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63BFE" w14:textId="62E239FE" w:rsidR="00760F45" w:rsidRPr="002262E0" w:rsidRDefault="00A13C31" w:rsidP="00760F45">
      <w:pPr>
        <w:jc w:val="right"/>
        <w:rPr>
          <w:rFonts w:ascii="ＭＳ ゴシック" w:eastAsia="ＭＳ ゴシック" w:hAnsi="ＭＳ ゴシック"/>
          <w:sz w:val="22"/>
        </w:rPr>
      </w:pPr>
      <w:r>
        <w:rPr>
          <w:rFonts w:ascii="ＭＳ ゴシック" w:eastAsia="ＭＳ ゴシック" w:hAnsi="ＭＳ ゴシック" w:hint="eastAsia"/>
          <w:sz w:val="22"/>
        </w:rPr>
        <w:t>令和</w:t>
      </w:r>
      <w:r w:rsidR="00760F45" w:rsidRPr="002262E0">
        <w:rPr>
          <w:rFonts w:ascii="ＭＳ ゴシック" w:eastAsia="ＭＳ ゴシック" w:hAnsi="ＭＳ ゴシック" w:hint="eastAsia"/>
          <w:sz w:val="22"/>
        </w:rPr>
        <w:t xml:space="preserve">　　　年　　　月　　日</w:t>
      </w:r>
    </w:p>
    <w:p w14:paraId="60786C11" w14:textId="77777777" w:rsidR="00760F45" w:rsidRPr="002262E0" w:rsidRDefault="00760F45" w:rsidP="00760F45">
      <w:pPr>
        <w:ind w:firstLineChars="100" w:firstLine="280"/>
        <w:rPr>
          <w:rFonts w:ascii="ＭＳ ゴシック" w:eastAsia="ＭＳ ゴシック" w:hAnsi="ＭＳ ゴシック"/>
          <w:sz w:val="28"/>
          <w:szCs w:val="28"/>
        </w:rPr>
      </w:pPr>
      <w:r>
        <w:rPr>
          <w:rFonts w:ascii="ＭＳ ゴシック" w:eastAsia="ＭＳ ゴシック" w:hAnsi="ＭＳ ゴシック" w:hint="eastAsia"/>
          <w:sz w:val="28"/>
          <w:szCs w:val="28"/>
        </w:rPr>
        <w:t>中小企業庁長官</w:t>
      </w:r>
      <w:r w:rsidRPr="002262E0">
        <w:rPr>
          <w:rFonts w:ascii="ＭＳ ゴシック" w:eastAsia="ＭＳ ゴシック" w:hAnsi="ＭＳ ゴシック" w:hint="eastAsia"/>
          <w:sz w:val="28"/>
          <w:szCs w:val="28"/>
        </w:rPr>
        <w:t xml:space="preserve">　宛</w:t>
      </w:r>
    </w:p>
    <w:p w14:paraId="06D6BE7E" w14:textId="77777777" w:rsidR="00760F45" w:rsidRPr="002262E0" w:rsidRDefault="00760F45" w:rsidP="00760F45">
      <w:pPr>
        <w:rPr>
          <w:rFonts w:ascii="ＭＳ ゴシック" w:eastAsia="ＭＳ ゴシック" w:hAnsi="ＭＳ ゴシック"/>
        </w:rPr>
      </w:pPr>
    </w:p>
    <w:p w14:paraId="775693FA" w14:textId="77777777" w:rsidR="00760F45" w:rsidRPr="002262E0" w:rsidRDefault="00760F45" w:rsidP="00760F45">
      <w:pPr>
        <w:wordWrap w:val="0"/>
        <w:jc w:val="right"/>
        <w:rPr>
          <w:rFonts w:ascii="ＭＳ ゴシック" w:eastAsia="ＭＳ ゴシック" w:hAnsi="ＭＳ ゴシック"/>
        </w:rPr>
      </w:pPr>
      <w:r w:rsidRPr="002262E0">
        <w:rPr>
          <w:rFonts w:ascii="ＭＳ ゴシック" w:eastAsia="ＭＳ ゴシック" w:hAnsi="ＭＳ ゴシック" w:hint="eastAsia"/>
        </w:rPr>
        <w:t xml:space="preserve">所属機関名又は事務所名：　　　　　　　　　</w:t>
      </w:r>
    </w:p>
    <w:p w14:paraId="4F77E477" w14:textId="77777777" w:rsidR="00760F45" w:rsidRPr="002262E0" w:rsidRDefault="00760F45" w:rsidP="00760F45">
      <w:pPr>
        <w:wordWrap w:val="0"/>
        <w:ind w:right="-29"/>
        <w:jc w:val="right"/>
        <w:rPr>
          <w:rFonts w:ascii="ＭＳ ゴシック" w:eastAsia="ＭＳ ゴシック" w:hAnsi="ＭＳ ゴシック"/>
          <w:u w:val="single"/>
        </w:rPr>
      </w:pPr>
      <w:r w:rsidRPr="002262E0">
        <w:rPr>
          <w:rFonts w:ascii="ＭＳ ゴシック" w:eastAsia="ＭＳ ゴシック" w:hAnsi="ＭＳ ゴシック" w:hint="eastAsia"/>
          <w:u w:val="single"/>
        </w:rPr>
        <w:t xml:space="preserve">　　　　　　　　　　　　　　　　　　　　　</w:t>
      </w:r>
    </w:p>
    <w:p w14:paraId="458492CE" w14:textId="77777777" w:rsidR="00760F45" w:rsidRPr="002262E0" w:rsidRDefault="00760F45" w:rsidP="00760F45">
      <w:pPr>
        <w:ind w:firstLineChars="1541" w:firstLine="3236"/>
        <w:jc w:val="right"/>
        <w:rPr>
          <w:rFonts w:ascii="ＭＳ ゴシック" w:eastAsia="ＭＳ ゴシック" w:hAnsi="ＭＳ ゴシック"/>
          <w:u w:val="single"/>
        </w:rPr>
      </w:pPr>
    </w:p>
    <w:p w14:paraId="0A00C00E" w14:textId="19601E4B" w:rsidR="00760F45" w:rsidRPr="002262E0" w:rsidRDefault="00760F45" w:rsidP="008D502A">
      <w:pPr>
        <w:wordWrap w:val="0"/>
        <w:jc w:val="right"/>
        <w:rPr>
          <w:rFonts w:ascii="ＭＳ ゴシック" w:eastAsia="ＭＳ ゴシック" w:hAnsi="ＭＳ ゴシック"/>
          <w:u w:val="single"/>
        </w:rPr>
      </w:pPr>
      <w:r w:rsidRPr="002262E0">
        <w:rPr>
          <w:rFonts w:ascii="ＭＳ ゴシック" w:eastAsia="ＭＳ ゴシック" w:hAnsi="ＭＳ ゴシック" w:hint="eastAsia"/>
          <w:u w:val="single"/>
        </w:rPr>
        <w:t xml:space="preserve">申請者氏名：　　　　　　　　　　　　　　</w:t>
      </w:r>
      <w:r w:rsidR="003871FF">
        <w:rPr>
          <w:rFonts w:ascii="ＭＳ ゴシック" w:eastAsia="ＭＳ ゴシック" w:hAnsi="ＭＳ ゴシック" w:hint="eastAsia"/>
          <w:u w:val="single"/>
        </w:rPr>
        <w:t xml:space="preserve">　</w:t>
      </w:r>
    </w:p>
    <w:p w14:paraId="59D49D0B" w14:textId="77777777" w:rsidR="00760F45" w:rsidRPr="002262E0" w:rsidRDefault="00760F45" w:rsidP="00760F45">
      <w:pPr>
        <w:rPr>
          <w:rFonts w:ascii="ＭＳ ゴシック" w:eastAsia="ＭＳ ゴシック" w:hAnsi="ＭＳ ゴシック"/>
        </w:rPr>
      </w:pPr>
    </w:p>
    <w:p w14:paraId="4C99A588" w14:textId="77777777" w:rsidR="00760F45" w:rsidRPr="00D063A6" w:rsidRDefault="00760F45" w:rsidP="00760F45">
      <w:pPr>
        <w:rPr>
          <w:rFonts w:ascii="ＭＳ ゴシック" w:eastAsia="ＭＳ ゴシック" w:hAnsi="ＭＳ ゴシック"/>
        </w:rPr>
      </w:pPr>
    </w:p>
    <w:p w14:paraId="3D7039E2" w14:textId="77777777" w:rsidR="00760F45" w:rsidRPr="003871FF" w:rsidRDefault="00760F45" w:rsidP="00760F45">
      <w:pPr>
        <w:rPr>
          <w:rFonts w:ascii="ＭＳ ゴシック" w:eastAsia="ＭＳ ゴシック" w:hAnsi="ＭＳ ゴシック"/>
        </w:rPr>
      </w:pPr>
    </w:p>
    <w:p w14:paraId="07A21571" w14:textId="66E88287" w:rsidR="00760F45" w:rsidRPr="002262E0" w:rsidRDefault="00760F45" w:rsidP="00805354">
      <w:pPr>
        <w:ind w:firstLineChars="13" w:firstLine="31"/>
        <w:jc w:val="center"/>
        <w:rPr>
          <w:rFonts w:ascii="ＭＳ ゴシック" w:eastAsia="ＭＳ ゴシック" w:hAnsi="ＭＳ ゴシック"/>
          <w:sz w:val="24"/>
        </w:rPr>
      </w:pPr>
      <w:r w:rsidRPr="002262E0">
        <w:rPr>
          <w:rFonts w:ascii="ＭＳ ゴシック" w:eastAsia="ＭＳ ゴシック" w:hAnsi="ＭＳ ゴシック" w:hint="eastAsia"/>
          <w:sz w:val="24"/>
        </w:rPr>
        <w:t>「</w:t>
      </w:r>
      <w:r w:rsidR="00805354" w:rsidRPr="00805354">
        <w:rPr>
          <w:rFonts w:ascii="ＭＳ ゴシック" w:eastAsia="ＭＳ ゴシック" w:hAnsi="ＭＳ ゴシック" w:hint="eastAsia"/>
          <w:sz w:val="24"/>
        </w:rPr>
        <w:t>令和４年度補正中小企業</w:t>
      </w:r>
      <w:r w:rsidR="00D063A6">
        <w:rPr>
          <w:rFonts w:ascii="ＭＳ ゴシック" w:eastAsia="ＭＳ ゴシック" w:hAnsi="ＭＳ ゴシック" w:hint="eastAsia"/>
          <w:sz w:val="24"/>
        </w:rPr>
        <w:t>活性化</w:t>
      </w:r>
      <w:r w:rsidR="00805354" w:rsidRPr="00805354">
        <w:rPr>
          <w:rFonts w:ascii="ＭＳ ゴシック" w:eastAsia="ＭＳ ゴシック" w:hAnsi="ＭＳ ゴシック" w:hint="eastAsia"/>
          <w:sz w:val="24"/>
        </w:rPr>
        <w:t>・事業承継総合支援事業（</w:t>
      </w:r>
      <w:r w:rsidR="00736B58">
        <w:rPr>
          <w:rFonts w:ascii="ＭＳ ゴシック" w:eastAsia="ＭＳ ゴシック" w:hAnsi="ＭＳ ゴシック" w:hint="eastAsia"/>
          <w:sz w:val="24"/>
        </w:rPr>
        <w:t>中・大</w:t>
      </w:r>
      <w:r w:rsidR="00805354" w:rsidRPr="00805354">
        <w:rPr>
          <w:rFonts w:ascii="ＭＳ ゴシック" w:eastAsia="ＭＳ ゴシック" w:hAnsi="ＭＳ ゴシック" w:hint="eastAsia"/>
          <w:sz w:val="24"/>
        </w:rPr>
        <w:t>規模案件におけるPMI支援実証事業）</w:t>
      </w:r>
      <w:r w:rsidRPr="002262E0">
        <w:rPr>
          <w:rFonts w:ascii="ＭＳ ゴシック" w:eastAsia="ＭＳ ゴシック" w:hAnsi="ＭＳ ゴシック" w:hint="eastAsia"/>
          <w:sz w:val="24"/>
        </w:rPr>
        <w:t>に係る応募申請書</w:t>
      </w:r>
    </w:p>
    <w:p w14:paraId="701D55BB" w14:textId="77777777" w:rsidR="00760F45" w:rsidRPr="002262E0" w:rsidRDefault="00760F45" w:rsidP="00760F45">
      <w:pPr>
        <w:ind w:leftChars="171" w:left="359" w:firstLineChars="13" w:firstLine="31"/>
        <w:jc w:val="center"/>
        <w:rPr>
          <w:rFonts w:ascii="ＭＳ ゴシック" w:eastAsia="ＭＳ ゴシック" w:hAnsi="ＭＳ ゴシック"/>
          <w:sz w:val="24"/>
        </w:rPr>
      </w:pPr>
    </w:p>
    <w:p w14:paraId="306EE44A" w14:textId="00E470D4" w:rsidR="00760F45" w:rsidRPr="002262E0" w:rsidRDefault="00805354" w:rsidP="009E5A63">
      <w:pPr>
        <w:ind w:firstLineChars="100" w:firstLine="240"/>
        <w:jc w:val="left"/>
        <w:rPr>
          <w:rFonts w:ascii="ＭＳ ゴシック" w:eastAsia="ＭＳ ゴシック" w:hAnsi="ＭＳ ゴシック"/>
          <w:sz w:val="24"/>
        </w:rPr>
      </w:pPr>
      <w:r w:rsidRPr="00805354">
        <w:rPr>
          <w:rFonts w:ascii="ＭＳ ゴシック" w:eastAsia="ＭＳ ゴシック" w:hAnsi="ＭＳ ゴシック" w:hint="eastAsia"/>
          <w:sz w:val="24"/>
        </w:rPr>
        <w:t>令和４年度補正中小企業</w:t>
      </w:r>
      <w:r w:rsidR="00D063A6">
        <w:rPr>
          <w:rFonts w:ascii="ＭＳ ゴシック" w:eastAsia="ＭＳ ゴシック" w:hAnsi="ＭＳ ゴシック" w:hint="eastAsia"/>
          <w:sz w:val="24"/>
        </w:rPr>
        <w:t>活性化</w:t>
      </w:r>
      <w:r w:rsidRPr="00805354">
        <w:rPr>
          <w:rFonts w:ascii="ＭＳ ゴシック" w:eastAsia="ＭＳ ゴシック" w:hAnsi="ＭＳ ゴシック" w:hint="eastAsia"/>
          <w:sz w:val="24"/>
        </w:rPr>
        <w:t>・事業承継総合支援事業（</w:t>
      </w:r>
      <w:r w:rsidR="00736B58">
        <w:rPr>
          <w:rFonts w:ascii="ＭＳ ゴシック" w:eastAsia="ＭＳ ゴシック" w:hAnsi="ＭＳ ゴシック" w:hint="eastAsia"/>
          <w:sz w:val="24"/>
        </w:rPr>
        <w:t>中・大</w:t>
      </w:r>
      <w:r w:rsidRPr="00805354">
        <w:rPr>
          <w:rFonts w:ascii="ＭＳ ゴシック" w:eastAsia="ＭＳ ゴシック" w:hAnsi="ＭＳ ゴシック" w:hint="eastAsia"/>
          <w:sz w:val="24"/>
        </w:rPr>
        <w:t>規模案件におけるPMI支援実証事業）</w:t>
      </w:r>
      <w:r w:rsidR="00760F45" w:rsidRPr="002262E0">
        <w:rPr>
          <w:rFonts w:ascii="ＭＳ ゴシック" w:eastAsia="ＭＳ ゴシック" w:hAnsi="ＭＳ ゴシック" w:hint="eastAsia"/>
          <w:sz w:val="24"/>
        </w:rPr>
        <w:t>について、下記の書類を添えて応募いたします。</w:t>
      </w:r>
    </w:p>
    <w:p w14:paraId="2938C061" w14:textId="77777777" w:rsidR="00760F45" w:rsidRPr="002262E0" w:rsidRDefault="00760F45" w:rsidP="00760F45">
      <w:pPr>
        <w:ind w:leftChars="171" w:left="359" w:firstLineChars="150" w:firstLine="360"/>
        <w:rPr>
          <w:rFonts w:ascii="ＭＳ ゴシック" w:eastAsia="ＭＳ ゴシック" w:hAnsi="ＭＳ ゴシック"/>
          <w:sz w:val="24"/>
        </w:rPr>
      </w:pPr>
    </w:p>
    <w:p w14:paraId="01390662" w14:textId="77777777" w:rsidR="00760F45" w:rsidRPr="002262E0" w:rsidRDefault="00760F45" w:rsidP="00760F45">
      <w:pPr>
        <w:ind w:leftChars="171" w:left="359" w:firstLineChars="150" w:firstLine="360"/>
        <w:rPr>
          <w:rFonts w:ascii="ＭＳ ゴシック" w:eastAsia="ＭＳ ゴシック" w:hAnsi="ＭＳ ゴシック"/>
          <w:sz w:val="24"/>
        </w:rPr>
      </w:pPr>
    </w:p>
    <w:p w14:paraId="03B69979" w14:textId="77777777" w:rsidR="00760F45" w:rsidRPr="002262E0" w:rsidRDefault="00760F45" w:rsidP="00760F45">
      <w:pPr>
        <w:ind w:leftChars="171" w:left="359" w:firstLineChars="150" w:firstLine="360"/>
        <w:jc w:val="center"/>
        <w:rPr>
          <w:rFonts w:ascii="ＭＳ ゴシック" w:eastAsia="ＭＳ ゴシック" w:hAnsi="ＭＳ ゴシック"/>
          <w:sz w:val="24"/>
        </w:rPr>
      </w:pPr>
      <w:r w:rsidRPr="002262E0">
        <w:rPr>
          <w:rFonts w:ascii="ＭＳ ゴシック" w:eastAsia="ＭＳ ゴシック" w:hAnsi="ＭＳ ゴシック" w:hint="eastAsia"/>
          <w:sz w:val="24"/>
        </w:rPr>
        <w:t>記</w:t>
      </w:r>
    </w:p>
    <w:p w14:paraId="0F2A6F75" w14:textId="77777777" w:rsidR="00760F45" w:rsidRPr="002262E0" w:rsidRDefault="00760F45" w:rsidP="00760F45">
      <w:pPr>
        <w:ind w:leftChars="171" w:left="359" w:firstLineChars="150" w:firstLine="360"/>
        <w:rPr>
          <w:rFonts w:ascii="ＭＳ ゴシック" w:eastAsia="ＭＳ ゴシック" w:hAnsi="ＭＳ ゴシック"/>
          <w:sz w:val="24"/>
        </w:rPr>
      </w:pPr>
    </w:p>
    <w:p w14:paraId="6A0298D3" w14:textId="56C92B30" w:rsidR="00760F45" w:rsidRPr="003871FF" w:rsidRDefault="00805354" w:rsidP="008D502A">
      <w:pPr>
        <w:pStyle w:val="aa"/>
        <w:numPr>
          <w:ilvl w:val="0"/>
          <w:numId w:val="16"/>
        </w:numPr>
        <w:ind w:leftChars="0"/>
        <w:rPr>
          <w:rFonts w:ascii="ＭＳ ゴシック" w:eastAsia="ＭＳ ゴシック" w:hAnsi="ＭＳ ゴシック"/>
          <w:sz w:val="24"/>
        </w:rPr>
      </w:pPr>
      <w:r w:rsidRPr="00805354">
        <w:rPr>
          <w:rFonts w:ascii="ＭＳ ゴシック" w:eastAsia="ＭＳ ゴシック" w:hAnsi="ＭＳ ゴシック" w:hint="eastAsia"/>
          <w:sz w:val="24"/>
        </w:rPr>
        <w:t>令和４年度補正中小企業</w:t>
      </w:r>
      <w:r w:rsidR="00D063A6">
        <w:rPr>
          <w:rFonts w:ascii="ＭＳ ゴシック" w:eastAsia="ＭＳ ゴシック" w:hAnsi="ＭＳ ゴシック" w:hint="eastAsia"/>
          <w:sz w:val="24"/>
        </w:rPr>
        <w:t>活性化</w:t>
      </w:r>
      <w:r w:rsidRPr="00805354">
        <w:rPr>
          <w:rFonts w:ascii="ＭＳ ゴシック" w:eastAsia="ＭＳ ゴシック" w:hAnsi="ＭＳ ゴシック" w:hint="eastAsia"/>
          <w:sz w:val="24"/>
        </w:rPr>
        <w:t>・事業承継総合支援事業（</w:t>
      </w:r>
      <w:r w:rsidR="00736B58">
        <w:rPr>
          <w:rFonts w:ascii="ＭＳ ゴシック" w:eastAsia="ＭＳ ゴシック" w:hAnsi="ＭＳ ゴシック" w:hint="eastAsia"/>
          <w:sz w:val="24"/>
        </w:rPr>
        <w:t>中・大</w:t>
      </w:r>
      <w:r w:rsidRPr="00805354">
        <w:rPr>
          <w:rFonts w:ascii="ＭＳ ゴシック" w:eastAsia="ＭＳ ゴシック" w:hAnsi="ＭＳ ゴシック" w:hint="eastAsia"/>
          <w:sz w:val="24"/>
        </w:rPr>
        <w:t>規模案件におけるPMI支援実証事業）</w:t>
      </w:r>
      <w:r w:rsidR="00760F45" w:rsidRPr="003871FF">
        <w:rPr>
          <w:rFonts w:ascii="ＭＳ ゴシック" w:eastAsia="ＭＳ ゴシック" w:hAnsi="ＭＳ ゴシック" w:hint="eastAsia"/>
          <w:sz w:val="24"/>
        </w:rPr>
        <w:t>様式１</w:t>
      </w:r>
      <w:r w:rsidR="007B51FD" w:rsidRPr="003871FF">
        <w:rPr>
          <w:rFonts w:ascii="ＭＳ ゴシック" w:eastAsia="ＭＳ ゴシック" w:hAnsi="ＭＳ ゴシック" w:hint="eastAsia"/>
          <w:sz w:val="24"/>
        </w:rPr>
        <w:t>、２</w:t>
      </w:r>
      <w:r w:rsidR="00760F45" w:rsidRPr="003871FF">
        <w:rPr>
          <w:rFonts w:ascii="ＭＳ ゴシック" w:eastAsia="ＭＳ ゴシック" w:hAnsi="ＭＳ ゴシック" w:hint="eastAsia"/>
          <w:sz w:val="24"/>
        </w:rPr>
        <w:t>）</w:t>
      </w:r>
    </w:p>
    <w:p w14:paraId="00ADD5DE" w14:textId="79FDD0DD" w:rsidR="00760F45" w:rsidRPr="002262E0" w:rsidRDefault="00760F45" w:rsidP="00760F45">
      <w:pPr>
        <w:rPr>
          <w:rFonts w:ascii="ＭＳ ゴシック" w:eastAsia="ＭＳ ゴシック" w:hAnsi="ＭＳ ゴシック"/>
          <w:sz w:val="24"/>
        </w:rPr>
      </w:pPr>
      <w:r>
        <w:rPr>
          <w:rFonts w:ascii="ＭＳ ゴシック" w:eastAsia="ＭＳ ゴシック" w:hAnsi="ＭＳ ゴシック" w:hint="eastAsia"/>
          <w:sz w:val="24"/>
        </w:rPr>
        <w:t>（２）</w:t>
      </w:r>
      <w:r w:rsidRPr="00817606">
        <w:rPr>
          <w:rFonts w:ascii="ＭＳ ゴシック" w:eastAsia="ＭＳ ゴシック" w:hAnsi="ＭＳ ゴシック" w:hint="eastAsia"/>
          <w:sz w:val="24"/>
        </w:rPr>
        <w:t>暴力団排除に関する誓約書</w:t>
      </w:r>
      <w:r>
        <w:rPr>
          <w:rFonts w:ascii="ＭＳ ゴシック" w:eastAsia="ＭＳ ゴシック" w:hAnsi="ＭＳ ゴシック" w:hint="eastAsia"/>
          <w:sz w:val="24"/>
        </w:rPr>
        <w:t>（様式</w:t>
      </w:r>
      <w:r w:rsidR="007B51FD">
        <w:rPr>
          <w:rFonts w:ascii="ＭＳ ゴシック" w:eastAsia="ＭＳ ゴシック" w:hAnsi="ＭＳ ゴシック" w:hint="eastAsia"/>
          <w:sz w:val="24"/>
        </w:rPr>
        <w:t>３</w:t>
      </w:r>
      <w:r>
        <w:rPr>
          <w:rFonts w:ascii="ＭＳ ゴシック" w:eastAsia="ＭＳ ゴシック" w:hAnsi="ＭＳ ゴシック" w:hint="eastAsia"/>
          <w:sz w:val="24"/>
        </w:rPr>
        <w:t>）</w:t>
      </w:r>
    </w:p>
    <w:p w14:paraId="27F24AF7" w14:textId="77777777" w:rsidR="00760F45" w:rsidRPr="002262E0" w:rsidRDefault="00760F45" w:rsidP="00760F45">
      <w:pPr>
        <w:rPr>
          <w:rFonts w:ascii="ＭＳ ゴシック" w:eastAsia="ＭＳ ゴシック" w:hAnsi="ＭＳ ゴシック"/>
          <w:sz w:val="24"/>
        </w:rPr>
      </w:pPr>
      <w:r w:rsidRPr="002262E0">
        <w:rPr>
          <w:rFonts w:ascii="ＭＳ ゴシック" w:eastAsia="ＭＳ ゴシック" w:hAnsi="ＭＳ ゴシック" w:hint="eastAsia"/>
          <w:sz w:val="24"/>
        </w:rPr>
        <w:t>（</w:t>
      </w:r>
      <w:r>
        <w:rPr>
          <w:rFonts w:ascii="ＭＳ ゴシック" w:eastAsia="ＭＳ ゴシック" w:hAnsi="ＭＳ ゴシック" w:hint="eastAsia"/>
          <w:sz w:val="24"/>
        </w:rPr>
        <w:t>３</w:t>
      </w:r>
      <w:r w:rsidRPr="002262E0">
        <w:rPr>
          <w:rFonts w:ascii="ＭＳ ゴシック" w:eastAsia="ＭＳ ゴシック" w:hAnsi="ＭＳ ゴシック" w:hint="eastAsia"/>
          <w:sz w:val="24"/>
        </w:rPr>
        <w:t>）定款</w:t>
      </w:r>
      <w:r>
        <w:rPr>
          <w:rFonts w:ascii="ＭＳ ゴシック" w:eastAsia="ＭＳ ゴシック" w:hAnsi="ＭＳ ゴシック" w:hint="eastAsia"/>
          <w:sz w:val="24"/>
        </w:rPr>
        <w:t>（寄付行為）</w:t>
      </w:r>
    </w:p>
    <w:p w14:paraId="1532AABE" w14:textId="77777777" w:rsidR="00760F45" w:rsidRPr="002262E0" w:rsidRDefault="00760F45" w:rsidP="00760F45">
      <w:pPr>
        <w:rPr>
          <w:rFonts w:ascii="ＭＳ ゴシック" w:eastAsia="ＭＳ ゴシック" w:hAnsi="ＭＳ ゴシック"/>
          <w:sz w:val="24"/>
        </w:rPr>
      </w:pPr>
      <w:r w:rsidRPr="002262E0">
        <w:rPr>
          <w:rFonts w:ascii="ＭＳ ゴシック" w:eastAsia="ＭＳ ゴシック" w:hAnsi="ＭＳ ゴシック" w:hint="eastAsia"/>
          <w:sz w:val="24"/>
        </w:rPr>
        <w:t>（</w:t>
      </w:r>
      <w:r>
        <w:rPr>
          <w:rFonts w:ascii="ＭＳ ゴシック" w:eastAsia="ＭＳ ゴシック" w:hAnsi="ＭＳ ゴシック" w:hint="eastAsia"/>
          <w:sz w:val="24"/>
        </w:rPr>
        <w:t>４</w:t>
      </w:r>
      <w:r w:rsidRPr="002262E0">
        <w:rPr>
          <w:rFonts w:ascii="ＭＳ ゴシック" w:eastAsia="ＭＳ ゴシック" w:hAnsi="ＭＳ ゴシック" w:hint="eastAsia"/>
          <w:sz w:val="24"/>
        </w:rPr>
        <w:t>）過去２年間の貸借対照表、損益計算書（収支決算書）</w:t>
      </w:r>
    </w:p>
    <w:p w14:paraId="53CD052A" w14:textId="77777777" w:rsidR="00760F45" w:rsidRPr="002262E0" w:rsidRDefault="00760F45" w:rsidP="00760F45">
      <w:pPr>
        <w:rPr>
          <w:rFonts w:ascii="ＭＳ ゴシック" w:eastAsia="ＭＳ ゴシック" w:hAnsi="ＭＳ ゴシック"/>
          <w:sz w:val="24"/>
        </w:rPr>
      </w:pPr>
      <w:r w:rsidRPr="002262E0">
        <w:rPr>
          <w:rFonts w:ascii="ＭＳ ゴシック" w:eastAsia="ＭＳ ゴシック" w:hAnsi="ＭＳ ゴシック" w:hint="eastAsia"/>
          <w:sz w:val="24"/>
        </w:rPr>
        <w:t>（</w:t>
      </w:r>
      <w:r>
        <w:rPr>
          <w:rFonts w:ascii="ＭＳ ゴシック" w:eastAsia="ＭＳ ゴシック" w:hAnsi="ＭＳ ゴシック" w:hint="eastAsia"/>
          <w:sz w:val="24"/>
        </w:rPr>
        <w:t>５</w:t>
      </w:r>
      <w:r w:rsidRPr="002262E0">
        <w:rPr>
          <w:rFonts w:ascii="ＭＳ ゴシック" w:eastAsia="ＭＳ ゴシック" w:hAnsi="ＭＳ ゴシック" w:hint="eastAsia"/>
          <w:sz w:val="24"/>
        </w:rPr>
        <w:t>）パンフレットその他機関の概要が分かる資料</w:t>
      </w:r>
    </w:p>
    <w:p w14:paraId="7B4BFF0C" w14:textId="77777777" w:rsidR="00760F45" w:rsidRPr="002262E0" w:rsidRDefault="00760F45" w:rsidP="00760F45">
      <w:pPr>
        <w:ind w:left="708" w:hangingChars="295" w:hanging="708"/>
        <w:rPr>
          <w:rFonts w:ascii="ＭＳ ゴシック" w:eastAsia="ＭＳ ゴシック" w:hAnsi="ＭＳ ゴシック"/>
          <w:sz w:val="24"/>
        </w:rPr>
      </w:pPr>
      <w:r w:rsidRPr="002262E0">
        <w:rPr>
          <w:rFonts w:ascii="ＭＳ ゴシック" w:eastAsia="ＭＳ ゴシック" w:hAnsi="ＭＳ ゴシック" w:hint="eastAsia"/>
          <w:sz w:val="24"/>
        </w:rPr>
        <w:t>（</w:t>
      </w:r>
      <w:r>
        <w:rPr>
          <w:rFonts w:ascii="ＭＳ ゴシック" w:eastAsia="ＭＳ ゴシック" w:hAnsi="ＭＳ ゴシック" w:hint="eastAsia"/>
          <w:sz w:val="24"/>
        </w:rPr>
        <w:t>６</w:t>
      </w:r>
      <w:r w:rsidRPr="002262E0">
        <w:rPr>
          <w:rFonts w:ascii="ＭＳ ゴシック" w:eastAsia="ＭＳ ゴシック" w:hAnsi="ＭＳ ゴシック" w:hint="eastAsia"/>
          <w:sz w:val="24"/>
        </w:rPr>
        <w:t>）その他添付書類</w:t>
      </w:r>
    </w:p>
    <w:p w14:paraId="1087B088" w14:textId="77777777" w:rsidR="00B953F4" w:rsidRDefault="00B953F4">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14:paraId="1658FB10" w14:textId="77777777" w:rsidR="00B953F4" w:rsidRPr="0090669D" w:rsidRDefault="00B953F4" w:rsidP="007B51FD">
      <w:pPr>
        <w:jc w:val="right"/>
        <w:rPr>
          <w:rFonts w:asciiTheme="majorEastAsia" w:eastAsiaTheme="majorEastAsia" w:hAnsiTheme="majorEastAsia"/>
          <w:bCs/>
          <w:szCs w:val="21"/>
        </w:rPr>
      </w:pPr>
      <w:r w:rsidRPr="0090669D">
        <w:rPr>
          <w:rFonts w:asciiTheme="majorEastAsia" w:eastAsiaTheme="majorEastAsia" w:hAnsiTheme="majorEastAsia" w:hint="eastAsia"/>
          <w:bCs/>
          <w:szCs w:val="21"/>
        </w:rPr>
        <w:lastRenderedPageBreak/>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953F4" w:rsidRPr="0090669D" w14:paraId="1E2F182E" w14:textId="77777777" w:rsidTr="00B92CF9">
        <w:trPr>
          <w:trHeight w:val="704"/>
        </w:trPr>
        <w:tc>
          <w:tcPr>
            <w:tcW w:w="1365" w:type="dxa"/>
            <w:vAlign w:val="center"/>
          </w:tcPr>
          <w:p w14:paraId="6EA44F67" w14:textId="77777777" w:rsidR="00B953F4" w:rsidRPr="0090669D" w:rsidRDefault="00B953F4" w:rsidP="00B92CF9">
            <w:pPr>
              <w:jc w:val="center"/>
              <w:rPr>
                <w:rFonts w:asciiTheme="majorEastAsia" w:eastAsiaTheme="majorEastAsia" w:hAnsiTheme="majorEastAsia"/>
                <w:bCs/>
                <w:szCs w:val="21"/>
              </w:rPr>
            </w:pPr>
            <w:r w:rsidRPr="0090669D">
              <w:rPr>
                <w:rFonts w:asciiTheme="majorEastAsia" w:eastAsiaTheme="majorEastAsia" w:hAnsiTheme="majorEastAsia" w:hint="eastAsia"/>
                <w:bCs/>
                <w:szCs w:val="21"/>
              </w:rPr>
              <w:t>受付番号</w:t>
            </w:r>
          </w:p>
          <w:p w14:paraId="30872445" w14:textId="77777777" w:rsidR="00B953F4" w:rsidRPr="0090669D" w:rsidRDefault="00B953F4" w:rsidP="00B92CF9">
            <w:pPr>
              <w:jc w:val="center"/>
              <w:rPr>
                <w:rFonts w:asciiTheme="majorEastAsia" w:eastAsiaTheme="majorEastAsia" w:hAnsiTheme="majorEastAsia"/>
                <w:bCs/>
                <w:szCs w:val="21"/>
              </w:rPr>
            </w:pPr>
            <w:r w:rsidRPr="0090669D">
              <w:rPr>
                <w:rFonts w:asciiTheme="majorEastAsia" w:eastAsiaTheme="majorEastAsia" w:hAnsiTheme="majorEastAsia" w:hint="eastAsia"/>
                <w:bCs/>
                <w:szCs w:val="21"/>
              </w:rPr>
              <w:t>※記載不要</w:t>
            </w:r>
          </w:p>
        </w:tc>
        <w:tc>
          <w:tcPr>
            <w:tcW w:w="2027" w:type="dxa"/>
            <w:vAlign w:val="center"/>
          </w:tcPr>
          <w:p w14:paraId="4B873CAA" w14:textId="77777777" w:rsidR="00B953F4" w:rsidRPr="0090669D" w:rsidRDefault="00B953F4" w:rsidP="00B92CF9">
            <w:pPr>
              <w:rPr>
                <w:rFonts w:asciiTheme="majorEastAsia" w:eastAsiaTheme="majorEastAsia" w:hAnsiTheme="majorEastAsia"/>
                <w:bCs/>
                <w:szCs w:val="21"/>
              </w:rPr>
            </w:pPr>
          </w:p>
        </w:tc>
      </w:tr>
    </w:tbl>
    <w:p w14:paraId="0FBF6F0F" w14:textId="77777777" w:rsidR="00B953F4" w:rsidRPr="0090669D" w:rsidRDefault="00B953F4" w:rsidP="00B953F4">
      <w:pPr>
        <w:rPr>
          <w:rFonts w:asciiTheme="majorEastAsia" w:eastAsiaTheme="majorEastAsia" w:hAnsiTheme="majorEastAsia"/>
          <w:bCs/>
          <w:szCs w:val="21"/>
        </w:rPr>
      </w:pPr>
      <w:r w:rsidRPr="0090669D">
        <w:rPr>
          <w:rFonts w:asciiTheme="majorEastAsia" w:eastAsiaTheme="majorEastAsia" w:hAnsiTheme="majorEastAsia" w:hint="eastAsia"/>
          <w:bCs/>
          <w:szCs w:val="21"/>
        </w:rPr>
        <w:t>経済産業省　あて</w:t>
      </w:r>
    </w:p>
    <w:p w14:paraId="3E145DD4" w14:textId="77777777" w:rsidR="00B953F4" w:rsidRPr="0090669D" w:rsidRDefault="00B953F4" w:rsidP="00B953F4">
      <w:pPr>
        <w:rPr>
          <w:rFonts w:asciiTheme="majorEastAsia" w:eastAsiaTheme="majorEastAsia" w:hAnsiTheme="majorEastAsia"/>
          <w:bCs/>
          <w:szCs w:val="21"/>
        </w:rPr>
      </w:pPr>
    </w:p>
    <w:p w14:paraId="2E605D84" w14:textId="77777777" w:rsidR="00B953F4" w:rsidRPr="0090669D" w:rsidRDefault="00B953F4" w:rsidP="00B953F4">
      <w:pPr>
        <w:rPr>
          <w:rFonts w:asciiTheme="majorEastAsia" w:eastAsiaTheme="majorEastAsia" w:hAnsiTheme="majorEastAsia"/>
          <w:bCs/>
          <w:szCs w:val="21"/>
        </w:rPr>
      </w:pPr>
    </w:p>
    <w:p w14:paraId="491033CB" w14:textId="7E8AB6CA" w:rsidR="007B51FD" w:rsidRPr="0090669D" w:rsidRDefault="002E7921" w:rsidP="007B51FD">
      <w:pPr>
        <w:jc w:val="center"/>
        <w:rPr>
          <w:rFonts w:asciiTheme="majorEastAsia" w:eastAsiaTheme="majorEastAsia" w:hAnsiTheme="majorEastAsia"/>
          <w:bCs/>
          <w:szCs w:val="21"/>
        </w:rPr>
      </w:pPr>
      <w:r w:rsidRPr="002E7921">
        <w:rPr>
          <w:rFonts w:asciiTheme="majorEastAsia" w:eastAsiaTheme="majorEastAsia" w:hAnsiTheme="majorEastAsia" w:hint="eastAsia"/>
          <w:bCs/>
          <w:szCs w:val="21"/>
        </w:rPr>
        <w:t>令和４年度補正中小企業</w:t>
      </w:r>
      <w:r w:rsidR="00D063A6">
        <w:rPr>
          <w:rFonts w:asciiTheme="majorEastAsia" w:eastAsiaTheme="majorEastAsia" w:hAnsiTheme="majorEastAsia" w:hint="eastAsia"/>
          <w:bCs/>
          <w:szCs w:val="21"/>
        </w:rPr>
        <w:t>活性化</w:t>
      </w:r>
      <w:r w:rsidRPr="002E7921">
        <w:rPr>
          <w:rFonts w:asciiTheme="majorEastAsia" w:eastAsiaTheme="majorEastAsia" w:hAnsiTheme="majorEastAsia" w:hint="eastAsia"/>
          <w:bCs/>
          <w:szCs w:val="21"/>
        </w:rPr>
        <w:t>・事業承継総合支援事業（</w:t>
      </w:r>
      <w:r w:rsidR="00736B58">
        <w:rPr>
          <w:rFonts w:asciiTheme="majorEastAsia" w:eastAsiaTheme="majorEastAsia" w:hAnsiTheme="majorEastAsia" w:hint="eastAsia"/>
          <w:bCs/>
          <w:szCs w:val="21"/>
        </w:rPr>
        <w:t>中・大</w:t>
      </w:r>
      <w:r w:rsidRPr="002E7921">
        <w:rPr>
          <w:rFonts w:asciiTheme="majorEastAsia" w:eastAsiaTheme="majorEastAsia" w:hAnsiTheme="majorEastAsia" w:hint="eastAsia"/>
          <w:bCs/>
          <w:szCs w:val="21"/>
        </w:rPr>
        <w:t>規模案件におけるPMI支援実証事業）</w:t>
      </w:r>
    </w:p>
    <w:p w14:paraId="3DA2B1E9" w14:textId="77777777" w:rsidR="00B953F4" w:rsidRPr="0090669D" w:rsidRDefault="00B953F4" w:rsidP="00B953F4">
      <w:pPr>
        <w:jc w:val="center"/>
        <w:rPr>
          <w:rFonts w:asciiTheme="majorEastAsia" w:eastAsiaTheme="majorEastAsia" w:hAnsiTheme="majorEastAsia"/>
          <w:bCs/>
          <w:szCs w:val="21"/>
        </w:rPr>
      </w:pPr>
      <w:r w:rsidRPr="0090669D">
        <w:rPr>
          <w:rFonts w:asciiTheme="majorEastAsia" w:eastAsiaTheme="majorEastAsia" w:hAnsiTheme="majorEastAsia" w:hint="eastAsia"/>
          <w:bCs/>
          <w:szCs w:val="21"/>
        </w:rPr>
        <w:t>申請書</w:t>
      </w:r>
    </w:p>
    <w:p w14:paraId="25901EE6" w14:textId="77777777" w:rsidR="00B953F4" w:rsidRPr="0090669D" w:rsidRDefault="00B953F4" w:rsidP="00B953F4">
      <w:pPr>
        <w:rPr>
          <w:rFonts w:asciiTheme="majorEastAsia" w:eastAsiaTheme="majorEastAsia" w:hAnsiTheme="majorEastAsia"/>
          <w:bCs/>
          <w:szCs w:val="21"/>
        </w:rPr>
      </w:pPr>
    </w:p>
    <w:p w14:paraId="24FE1C92" w14:textId="77777777" w:rsidR="00B953F4" w:rsidRPr="0090669D" w:rsidRDefault="00B953F4" w:rsidP="00B953F4">
      <w:pPr>
        <w:rPr>
          <w:rFonts w:asciiTheme="majorEastAsia" w:eastAsiaTheme="majorEastAsia" w:hAnsiTheme="majorEastAsia"/>
          <w:bCs/>
          <w:szCs w:val="21"/>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953F4" w:rsidRPr="0090669D" w14:paraId="6E5BFD0D" w14:textId="77777777" w:rsidTr="00B92CF9">
        <w:trPr>
          <w:cantSplit/>
          <w:trHeight w:val="1134"/>
        </w:trPr>
        <w:tc>
          <w:tcPr>
            <w:tcW w:w="620" w:type="dxa"/>
            <w:vMerge w:val="restart"/>
            <w:tcBorders>
              <w:top w:val="single" w:sz="12" w:space="0" w:color="auto"/>
              <w:left w:val="single" w:sz="12" w:space="0" w:color="auto"/>
            </w:tcBorders>
            <w:textDirection w:val="tbRlV"/>
            <w:vAlign w:val="center"/>
          </w:tcPr>
          <w:p w14:paraId="439ADDA9" w14:textId="77777777" w:rsidR="00B953F4" w:rsidRPr="0090669D" w:rsidRDefault="00B953F4" w:rsidP="00B92CF9">
            <w:pPr>
              <w:jc w:val="center"/>
              <w:rPr>
                <w:rFonts w:asciiTheme="majorEastAsia" w:eastAsiaTheme="majorEastAsia" w:hAnsiTheme="majorEastAsia"/>
                <w:bCs/>
                <w:szCs w:val="21"/>
              </w:rPr>
            </w:pPr>
            <w:r w:rsidRPr="0090669D">
              <w:rPr>
                <w:rFonts w:asciiTheme="majorEastAsia" w:eastAsiaTheme="majorEastAsia" w:hAnsiTheme="majorEastAsia" w:hint="eastAsia"/>
                <w:bCs/>
                <w:szCs w:val="21"/>
              </w:rPr>
              <w:t>申請者</w:t>
            </w:r>
          </w:p>
        </w:tc>
        <w:tc>
          <w:tcPr>
            <w:tcW w:w="2209" w:type="dxa"/>
            <w:tcBorders>
              <w:top w:val="single" w:sz="12" w:space="0" w:color="auto"/>
            </w:tcBorders>
            <w:vAlign w:val="center"/>
          </w:tcPr>
          <w:p w14:paraId="27368752"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企業・団体名</w:t>
            </w:r>
          </w:p>
        </w:tc>
        <w:tc>
          <w:tcPr>
            <w:tcW w:w="6439" w:type="dxa"/>
            <w:tcBorders>
              <w:top w:val="single" w:sz="12" w:space="0" w:color="auto"/>
              <w:right w:val="single" w:sz="12" w:space="0" w:color="auto"/>
            </w:tcBorders>
            <w:vAlign w:val="center"/>
          </w:tcPr>
          <w:p w14:paraId="71F20FFB" w14:textId="77777777" w:rsidR="00B953F4" w:rsidRPr="0090669D" w:rsidRDefault="00B953F4" w:rsidP="00B92CF9">
            <w:pPr>
              <w:rPr>
                <w:rFonts w:asciiTheme="majorEastAsia" w:eastAsiaTheme="majorEastAsia" w:hAnsiTheme="majorEastAsia"/>
                <w:bCs/>
                <w:szCs w:val="21"/>
              </w:rPr>
            </w:pPr>
          </w:p>
        </w:tc>
      </w:tr>
      <w:tr w:rsidR="00B953F4" w:rsidRPr="0090669D" w14:paraId="0D6F316B" w14:textId="77777777" w:rsidTr="00B92CF9">
        <w:trPr>
          <w:cantSplit/>
          <w:trHeight w:val="1134"/>
        </w:trPr>
        <w:tc>
          <w:tcPr>
            <w:tcW w:w="620" w:type="dxa"/>
            <w:vMerge/>
            <w:tcBorders>
              <w:left w:val="single" w:sz="12" w:space="0" w:color="auto"/>
            </w:tcBorders>
            <w:textDirection w:val="tbRlV"/>
            <w:vAlign w:val="center"/>
          </w:tcPr>
          <w:p w14:paraId="5A07D914" w14:textId="77777777" w:rsidR="00B953F4" w:rsidRPr="0090669D" w:rsidRDefault="00B953F4" w:rsidP="00B92CF9">
            <w:pPr>
              <w:jc w:val="center"/>
              <w:rPr>
                <w:rFonts w:asciiTheme="majorEastAsia" w:eastAsiaTheme="majorEastAsia" w:hAnsiTheme="majorEastAsia"/>
                <w:bCs/>
                <w:szCs w:val="21"/>
              </w:rPr>
            </w:pPr>
          </w:p>
        </w:tc>
        <w:tc>
          <w:tcPr>
            <w:tcW w:w="2209" w:type="dxa"/>
            <w:vAlign w:val="center"/>
          </w:tcPr>
          <w:p w14:paraId="7A1FA9C1"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代表者役職・氏名</w:t>
            </w:r>
          </w:p>
        </w:tc>
        <w:tc>
          <w:tcPr>
            <w:tcW w:w="6439" w:type="dxa"/>
            <w:tcBorders>
              <w:right w:val="single" w:sz="12" w:space="0" w:color="auto"/>
            </w:tcBorders>
            <w:vAlign w:val="center"/>
          </w:tcPr>
          <w:p w14:paraId="2BC05AFC" w14:textId="77777777" w:rsidR="00B953F4" w:rsidRPr="0090669D" w:rsidRDefault="00B953F4" w:rsidP="00B92CF9">
            <w:pPr>
              <w:rPr>
                <w:rFonts w:asciiTheme="majorEastAsia" w:eastAsiaTheme="majorEastAsia" w:hAnsiTheme="majorEastAsia"/>
                <w:bCs/>
                <w:strike/>
                <w:color w:val="FF0000"/>
                <w:szCs w:val="21"/>
              </w:rPr>
            </w:pPr>
          </w:p>
        </w:tc>
      </w:tr>
      <w:tr w:rsidR="00B953F4" w:rsidRPr="0090669D" w14:paraId="6BB74FDE" w14:textId="77777777" w:rsidTr="00B92CF9">
        <w:trPr>
          <w:cantSplit/>
          <w:trHeight w:val="1134"/>
        </w:trPr>
        <w:tc>
          <w:tcPr>
            <w:tcW w:w="620" w:type="dxa"/>
            <w:vMerge/>
            <w:tcBorders>
              <w:left w:val="single" w:sz="12" w:space="0" w:color="auto"/>
              <w:bottom w:val="single" w:sz="4" w:space="0" w:color="auto"/>
            </w:tcBorders>
            <w:textDirection w:val="tbRlV"/>
            <w:vAlign w:val="center"/>
          </w:tcPr>
          <w:p w14:paraId="7DC78E5D" w14:textId="77777777" w:rsidR="00B953F4" w:rsidRPr="0090669D" w:rsidRDefault="00B953F4" w:rsidP="00B92CF9">
            <w:pPr>
              <w:jc w:val="center"/>
              <w:rPr>
                <w:rFonts w:asciiTheme="majorEastAsia" w:eastAsiaTheme="majorEastAsia" w:hAnsiTheme="majorEastAsia"/>
                <w:bCs/>
                <w:szCs w:val="21"/>
              </w:rPr>
            </w:pPr>
          </w:p>
        </w:tc>
        <w:tc>
          <w:tcPr>
            <w:tcW w:w="2209" w:type="dxa"/>
            <w:tcBorders>
              <w:bottom w:val="single" w:sz="4" w:space="0" w:color="auto"/>
            </w:tcBorders>
            <w:vAlign w:val="center"/>
          </w:tcPr>
          <w:p w14:paraId="6BAD8456"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所在地</w:t>
            </w:r>
          </w:p>
        </w:tc>
        <w:tc>
          <w:tcPr>
            <w:tcW w:w="6439" w:type="dxa"/>
            <w:tcBorders>
              <w:bottom w:val="single" w:sz="4" w:space="0" w:color="auto"/>
              <w:right w:val="single" w:sz="12" w:space="0" w:color="auto"/>
            </w:tcBorders>
            <w:vAlign w:val="center"/>
          </w:tcPr>
          <w:p w14:paraId="7ABACF80" w14:textId="77777777" w:rsidR="00B953F4" w:rsidRPr="0090669D" w:rsidRDefault="00B953F4" w:rsidP="00B92CF9">
            <w:pPr>
              <w:rPr>
                <w:rFonts w:asciiTheme="majorEastAsia" w:eastAsiaTheme="majorEastAsia" w:hAnsiTheme="majorEastAsia"/>
                <w:bCs/>
                <w:szCs w:val="21"/>
              </w:rPr>
            </w:pPr>
          </w:p>
        </w:tc>
      </w:tr>
      <w:tr w:rsidR="00B953F4" w:rsidRPr="0090669D" w14:paraId="11E7DECC" w14:textId="77777777" w:rsidTr="00B92CF9">
        <w:trPr>
          <w:cantSplit/>
          <w:trHeight w:val="860"/>
        </w:trPr>
        <w:tc>
          <w:tcPr>
            <w:tcW w:w="620" w:type="dxa"/>
            <w:vMerge w:val="restart"/>
            <w:tcBorders>
              <w:top w:val="single" w:sz="4" w:space="0" w:color="auto"/>
              <w:left w:val="single" w:sz="12" w:space="0" w:color="auto"/>
            </w:tcBorders>
            <w:textDirection w:val="tbRlV"/>
            <w:vAlign w:val="center"/>
          </w:tcPr>
          <w:p w14:paraId="727FE6EA" w14:textId="77777777" w:rsidR="00B953F4" w:rsidRPr="0090669D" w:rsidRDefault="00B953F4" w:rsidP="00B92CF9">
            <w:pPr>
              <w:jc w:val="center"/>
              <w:rPr>
                <w:rFonts w:asciiTheme="majorEastAsia" w:eastAsiaTheme="majorEastAsia" w:hAnsiTheme="majorEastAsia"/>
                <w:bCs/>
                <w:szCs w:val="21"/>
              </w:rPr>
            </w:pPr>
            <w:r w:rsidRPr="0090669D">
              <w:rPr>
                <w:rFonts w:asciiTheme="majorEastAsia" w:eastAsiaTheme="majorEastAsia" w:hAnsiTheme="majorEastAsia" w:hint="eastAsia"/>
                <w:bCs/>
                <w:szCs w:val="21"/>
              </w:rPr>
              <w:t>連絡担当窓口</w:t>
            </w:r>
          </w:p>
        </w:tc>
        <w:tc>
          <w:tcPr>
            <w:tcW w:w="2209" w:type="dxa"/>
            <w:vAlign w:val="center"/>
          </w:tcPr>
          <w:p w14:paraId="2FCA952C"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氏名（ふりがな）</w:t>
            </w:r>
          </w:p>
        </w:tc>
        <w:tc>
          <w:tcPr>
            <w:tcW w:w="6439" w:type="dxa"/>
            <w:tcBorders>
              <w:right w:val="single" w:sz="12" w:space="0" w:color="auto"/>
            </w:tcBorders>
            <w:vAlign w:val="center"/>
          </w:tcPr>
          <w:p w14:paraId="09C97DB2" w14:textId="77777777" w:rsidR="00B953F4" w:rsidRPr="0090669D" w:rsidRDefault="00B953F4" w:rsidP="00B92CF9">
            <w:pPr>
              <w:rPr>
                <w:rFonts w:asciiTheme="majorEastAsia" w:eastAsiaTheme="majorEastAsia" w:hAnsiTheme="majorEastAsia"/>
                <w:bCs/>
                <w:szCs w:val="21"/>
              </w:rPr>
            </w:pPr>
          </w:p>
        </w:tc>
      </w:tr>
      <w:tr w:rsidR="00B953F4" w:rsidRPr="0090669D" w14:paraId="129022BB" w14:textId="77777777" w:rsidTr="00B92CF9">
        <w:trPr>
          <w:cantSplit/>
          <w:trHeight w:val="860"/>
        </w:trPr>
        <w:tc>
          <w:tcPr>
            <w:tcW w:w="620" w:type="dxa"/>
            <w:vMerge/>
            <w:tcBorders>
              <w:left w:val="single" w:sz="12" w:space="0" w:color="auto"/>
            </w:tcBorders>
          </w:tcPr>
          <w:p w14:paraId="075AF661" w14:textId="77777777" w:rsidR="00B953F4" w:rsidRPr="0090669D" w:rsidRDefault="00B953F4" w:rsidP="00B92CF9">
            <w:pPr>
              <w:rPr>
                <w:rFonts w:asciiTheme="majorEastAsia" w:eastAsiaTheme="majorEastAsia" w:hAnsiTheme="majorEastAsia"/>
                <w:bCs/>
                <w:szCs w:val="21"/>
              </w:rPr>
            </w:pPr>
          </w:p>
        </w:tc>
        <w:tc>
          <w:tcPr>
            <w:tcW w:w="2209" w:type="dxa"/>
            <w:vAlign w:val="center"/>
          </w:tcPr>
          <w:p w14:paraId="47AA988A"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所属（部署名）</w:t>
            </w:r>
          </w:p>
        </w:tc>
        <w:tc>
          <w:tcPr>
            <w:tcW w:w="6439" w:type="dxa"/>
            <w:tcBorders>
              <w:right w:val="single" w:sz="12" w:space="0" w:color="auto"/>
            </w:tcBorders>
            <w:vAlign w:val="center"/>
          </w:tcPr>
          <w:p w14:paraId="76AAD3E6" w14:textId="77777777" w:rsidR="00B953F4" w:rsidRPr="0090669D" w:rsidRDefault="00B953F4" w:rsidP="00B92CF9">
            <w:pPr>
              <w:rPr>
                <w:rFonts w:asciiTheme="majorEastAsia" w:eastAsiaTheme="majorEastAsia" w:hAnsiTheme="majorEastAsia"/>
                <w:bCs/>
                <w:szCs w:val="21"/>
              </w:rPr>
            </w:pPr>
          </w:p>
        </w:tc>
      </w:tr>
      <w:tr w:rsidR="00B953F4" w:rsidRPr="0090669D" w14:paraId="0CEA0FA4" w14:textId="77777777" w:rsidTr="00B92CF9">
        <w:trPr>
          <w:cantSplit/>
          <w:trHeight w:val="860"/>
        </w:trPr>
        <w:tc>
          <w:tcPr>
            <w:tcW w:w="620" w:type="dxa"/>
            <w:vMerge/>
            <w:tcBorders>
              <w:left w:val="single" w:sz="12" w:space="0" w:color="auto"/>
            </w:tcBorders>
          </w:tcPr>
          <w:p w14:paraId="3E91234B" w14:textId="77777777" w:rsidR="00B953F4" w:rsidRPr="0090669D" w:rsidRDefault="00B953F4" w:rsidP="00B92CF9">
            <w:pPr>
              <w:rPr>
                <w:rFonts w:asciiTheme="majorEastAsia" w:eastAsiaTheme="majorEastAsia" w:hAnsiTheme="majorEastAsia"/>
                <w:bCs/>
                <w:szCs w:val="21"/>
              </w:rPr>
            </w:pPr>
          </w:p>
        </w:tc>
        <w:tc>
          <w:tcPr>
            <w:tcW w:w="2209" w:type="dxa"/>
            <w:vAlign w:val="center"/>
          </w:tcPr>
          <w:p w14:paraId="6103D966"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役職</w:t>
            </w:r>
          </w:p>
        </w:tc>
        <w:tc>
          <w:tcPr>
            <w:tcW w:w="6439" w:type="dxa"/>
            <w:tcBorders>
              <w:right w:val="single" w:sz="12" w:space="0" w:color="auto"/>
            </w:tcBorders>
            <w:vAlign w:val="center"/>
          </w:tcPr>
          <w:p w14:paraId="6BB80022" w14:textId="77777777" w:rsidR="00B953F4" w:rsidRPr="0090669D" w:rsidRDefault="00B953F4" w:rsidP="00B92CF9">
            <w:pPr>
              <w:rPr>
                <w:rFonts w:asciiTheme="majorEastAsia" w:eastAsiaTheme="majorEastAsia" w:hAnsiTheme="majorEastAsia"/>
                <w:bCs/>
                <w:szCs w:val="21"/>
              </w:rPr>
            </w:pPr>
          </w:p>
        </w:tc>
      </w:tr>
      <w:tr w:rsidR="00B953F4" w:rsidRPr="0090669D" w14:paraId="5317DE99" w14:textId="77777777" w:rsidTr="00B92CF9">
        <w:trPr>
          <w:cantSplit/>
          <w:trHeight w:val="860"/>
        </w:trPr>
        <w:tc>
          <w:tcPr>
            <w:tcW w:w="620" w:type="dxa"/>
            <w:vMerge/>
            <w:tcBorders>
              <w:left w:val="single" w:sz="12" w:space="0" w:color="auto"/>
            </w:tcBorders>
          </w:tcPr>
          <w:p w14:paraId="0A66C0A7" w14:textId="77777777" w:rsidR="00B953F4" w:rsidRPr="0090669D" w:rsidRDefault="00B953F4" w:rsidP="00B92CF9">
            <w:pPr>
              <w:rPr>
                <w:rFonts w:asciiTheme="majorEastAsia" w:eastAsiaTheme="majorEastAsia" w:hAnsiTheme="majorEastAsia"/>
                <w:bCs/>
                <w:szCs w:val="21"/>
              </w:rPr>
            </w:pPr>
          </w:p>
        </w:tc>
        <w:tc>
          <w:tcPr>
            <w:tcW w:w="2209" w:type="dxa"/>
            <w:vAlign w:val="center"/>
          </w:tcPr>
          <w:p w14:paraId="22F97161"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電話番号</w:t>
            </w:r>
          </w:p>
          <w:p w14:paraId="567F5E3E"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（代表・直通）</w:t>
            </w:r>
          </w:p>
        </w:tc>
        <w:tc>
          <w:tcPr>
            <w:tcW w:w="6439" w:type="dxa"/>
            <w:tcBorders>
              <w:right w:val="single" w:sz="12" w:space="0" w:color="auto"/>
            </w:tcBorders>
            <w:vAlign w:val="center"/>
          </w:tcPr>
          <w:p w14:paraId="6F4F5FB7" w14:textId="77777777" w:rsidR="00B953F4" w:rsidRPr="0090669D" w:rsidRDefault="00B953F4" w:rsidP="00B92CF9">
            <w:pPr>
              <w:rPr>
                <w:rFonts w:asciiTheme="majorEastAsia" w:eastAsiaTheme="majorEastAsia" w:hAnsiTheme="majorEastAsia"/>
                <w:bCs/>
                <w:szCs w:val="21"/>
              </w:rPr>
            </w:pPr>
          </w:p>
        </w:tc>
      </w:tr>
      <w:tr w:rsidR="00B953F4" w:rsidRPr="0090669D" w14:paraId="69BAE5A3" w14:textId="77777777" w:rsidTr="00B92CF9">
        <w:trPr>
          <w:cantSplit/>
          <w:trHeight w:val="860"/>
        </w:trPr>
        <w:tc>
          <w:tcPr>
            <w:tcW w:w="620" w:type="dxa"/>
            <w:vMerge/>
            <w:tcBorders>
              <w:left w:val="single" w:sz="12" w:space="0" w:color="auto"/>
              <w:bottom w:val="single" w:sz="12" w:space="0" w:color="auto"/>
            </w:tcBorders>
          </w:tcPr>
          <w:p w14:paraId="55C37BCE" w14:textId="77777777" w:rsidR="00B953F4" w:rsidRPr="0090669D" w:rsidRDefault="00B953F4" w:rsidP="00B92CF9">
            <w:pPr>
              <w:rPr>
                <w:rFonts w:asciiTheme="majorEastAsia" w:eastAsiaTheme="majorEastAsia" w:hAnsiTheme="majorEastAsia"/>
                <w:bCs/>
                <w:szCs w:val="21"/>
              </w:rPr>
            </w:pPr>
          </w:p>
        </w:tc>
        <w:tc>
          <w:tcPr>
            <w:tcW w:w="2209" w:type="dxa"/>
            <w:tcBorders>
              <w:bottom w:val="single" w:sz="12" w:space="0" w:color="auto"/>
            </w:tcBorders>
            <w:vAlign w:val="center"/>
          </w:tcPr>
          <w:p w14:paraId="47718113"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Ｅ－ｍａｉｌ</w:t>
            </w:r>
          </w:p>
        </w:tc>
        <w:tc>
          <w:tcPr>
            <w:tcW w:w="6439" w:type="dxa"/>
            <w:tcBorders>
              <w:bottom w:val="single" w:sz="12" w:space="0" w:color="auto"/>
              <w:right w:val="single" w:sz="12" w:space="0" w:color="auto"/>
            </w:tcBorders>
            <w:vAlign w:val="center"/>
          </w:tcPr>
          <w:p w14:paraId="68719DAD" w14:textId="77777777" w:rsidR="00B953F4" w:rsidRPr="0090669D" w:rsidRDefault="00B953F4" w:rsidP="00B92CF9">
            <w:pPr>
              <w:rPr>
                <w:rFonts w:asciiTheme="majorEastAsia" w:eastAsiaTheme="majorEastAsia" w:hAnsiTheme="majorEastAsia"/>
                <w:bCs/>
                <w:szCs w:val="21"/>
              </w:rPr>
            </w:pPr>
          </w:p>
        </w:tc>
      </w:tr>
    </w:tbl>
    <w:p w14:paraId="42089EB8" w14:textId="77777777" w:rsidR="00B953F4" w:rsidRPr="0090669D" w:rsidRDefault="00B953F4" w:rsidP="007B51FD">
      <w:pPr>
        <w:jc w:val="right"/>
        <w:rPr>
          <w:rFonts w:asciiTheme="majorEastAsia" w:eastAsiaTheme="majorEastAsia" w:hAnsiTheme="majorEastAsia"/>
          <w:bCs/>
          <w:szCs w:val="21"/>
        </w:rPr>
      </w:pPr>
      <w:r w:rsidRPr="0090669D">
        <w:rPr>
          <w:rFonts w:asciiTheme="majorEastAsia" w:eastAsiaTheme="majorEastAsia" w:hAnsiTheme="majorEastAsia"/>
          <w:bCs/>
          <w:szCs w:val="21"/>
        </w:rPr>
        <w:br w:type="page"/>
      </w:r>
      <w:r w:rsidRPr="0090669D">
        <w:rPr>
          <w:rFonts w:asciiTheme="majorEastAsia" w:eastAsiaTheme="majorEastAsia" w:hAnsiTheme="majorEastAsia" w:hint="eastAsia"/>
          <w:bCs/>
          <w:szCs w:val="21"/>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953F4" w:rsidRPr="0090669D" w14:paraId="267E0E88" w14:textId="77777777" w:rsidTr="00B92CF9">
        <w:trPr>
          <w:trHeight w:val="704"/>
        </w:trPr>
        <w:tc>
          <w:tcPr>
            <w:tcW w:w="1365" w:type="dxa"/>
            <w:vAlign w:val="center"/>
          </w:tcPr>
          <w:p w14:paraId="5FBDC006" w14:textId="77777777" w:rsidR="00B953F4" w:rsidRPr="0090669D" w:rsidRDefault="00B953F4" w:rsidP="00B92CF9">
            <w:pPr>
              <w:jc w:val="center"/>
              <w:rPr>
                <w:rFonts w:asciiTheme="majorEastAsia" w:eastAsiaTheme="majorEastAsia" w:hAnsiTheme="majorEastAsia"/>
                <w:bCs/>
                <w:szCs w:val="21"/>
              </w:rPr>
            </w:pPr>
            <w:r w:rsidRPr="0090669D">
              <w:rPr>
                <w:rFonts w:asciiTheme="majorEastAsia" w:eastAsiaTheme="majorEastAsia" w:hAnsiTheme="majorEastAsia" w:hint="eastAsia"/>
                <w:bCs/>
                <w:szCs w:val="21"/>
              </w:rPr>
              <w:t>受付番号</w:t>
            </w:r>
          </w:p>
          <w:p w14:paraId="0D7C9574"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※記載不要</w:t>
            </w:r>
          </w:p>
        </w:tc>
        <w:tc>
          <w:tcPr>
            <w:tcW w:w="2027" w:type="dxa"/>
            <w:vAlign w:val="center"/>
          </w:tcPr>
          <w:p w14:paraId="7F7E2C7F" w14:textId="77777777" w:rsidR="00B953F4" w:rsidRPr="0090669D" w:rsidRDefault="00B953F4" w:rsidP="00B92CF9">
            <w:pPr>
              <w:rPr>
                <w:rFonts w:asciiTheme="majorEastAsia" w:eastAsiaTheme="majorEastAsia" w:hAnsiTheme="majorEastAsia"/>
                <w:bCs/>
                <w:szCs w:val="21"/>
              </w:rPr>
            </w:pPr>
          </w:p>
        </w:tc>
      </w:tr>
    </w:tbl>
    <w:p w14:paraId="4D003DC3" w14:textId="77777777" w:rsidR="00B953F4" w:rsidRPr="0090669D" w:rsidRDefault="00B953F4" w:rsidP="00B953F4">
      <w:pPr>
        <w:rPr>
          <w:rFonts w:asciiTheme="majorEastAsia" w:eastAsiaTheme="majorEastAsia" w:hAnsiTheme="majorEastAsia"/>
          <w:bCs/>
          <w:szCs w:val="21"/>
        </w:rPr>
      </w:pPr>
    </w:p>
    <w:p w14:paraId="1D4E5130" w14:textId="2A934D55" w:rsidR="00B953F4" w:rsidRPr="0090669D" w:rsidRDefault="00805354" w:rsidP="00B953F4">
      <w:pPr>
        <w:jc w:val="center"/>
        <w:rPr>
          <w:rFonts w:asciiTheme="majorEastAsia" w:eastAsiaTheme="majorEastAsia" w:hAnsiTheme="majorEastAsia"/>
          <w:bCs/>
          <w:szCs w:val="21"/>
        </w:rPr>
      </w:pPr>
      <w:r w:rsidRPr="00805354">
        <w:rPr>
          <w:rFonts w:asciiTheme="majorEastAsia" w:eastAsiaTheme="majorEastAsia" w:hAnsiTheme="majorEastAsia" w:hint="eastAsia"/>
          <w:bCs/>
          <w:szCs w:val="21"/>
        </w:rPr>
        <w:t>令和４年度補正中小企業</w:t>
      </w:r>
      <w:r w:rsidR="00D063A6">
        <w:rPr>
          <w:rFonts w:asciiTheme="majorEastAsia" w:eastAsiaTheme="majorEastAsia" w:hAnsiTheme="majorEastAsia" w:hint="eastAsia"/>
          <w:bCs/>
          <w:szCs w:val="21"/>
        </w:rPr>
        <w:t>活性化</w:t>
      </w:r>
      <w:r w:rsidRPr="00805354">
        <w:rPr>
          <w:rFonts w:asciiTheme="majorEastAsia" w:eastAsiaTheme="majorEastAsia" w:hAnsiTheme="majorEastAsia" w:hint="eastAsia"/>
          <w:bCs/>
          <w:szCs w:val="21"/>
        </w:rPr>
        <w:t>・事業承継総合支援事業（</w:t>
      </w:r>
      <w:r w:rsidR="00736B58">
        <w:rPr>
          <w:rFonts w:asciiTheme="majorEastAsia" w:eastAsiaTheme="majorEastAsia" w:hAnsiTheme="majorEastAsia" w:hint="eastAsia"/>
          <w:bCs/>
          <w:szCs w:val="21"/>
        </w:rPr>
        <w:t>中・大</w:t>
      </w:r>
      <w:r w:rsidRPr="00805354">
        <w:rPr>
          <w:rFonts w:asciiTheme="majorEastAsia" w:eastAsiaTheme="majorEastAsia" w:hAnsiTheme="majorEastAsia" w:hint="eastAsia"/>
          <w:bCs/>
          <w:szCs w:val="21"/>
        </w:rPr>
        <w:t>規模案件におけるPMI支援実証事業）</w:t>
      </w:r>
    </w:p>
    <w:p w14:paraId="608D4EC4" w14:textId="77777777" w:rsidR="00B953F4" w:rsidRPr="0090669D" w:rsidRDefault="00B953F4" w:rsidP="00B953F4">
      <w:pPr>
        <w:jc w:val="center"/>
        <w:rPr>
          <w:rFonts w:asciiTheme="majorEastAsia" w:eastAsiaTheme="majorEastAsia" w:hAnsiTheme="majorEastAsia"/>
          <w:bCs/>
          <w:szCs w:val="21"/>
        </w:rPr>
      </w:pPr>
      <w:r w:rsidRPr="0090669D">
        <w:rPr>
          <w:rFonts w:asciiTheme="majorEastAsia" w:eastAsiaTheme="majorEastAsia" w:hAnsiTheme="majorEastAsia" w:hint="eastAsia"/>
          <w:bCs/>
          <w:szCs w:val="21"/>
        </w:rPr>
        <w:t>企画提案書</w:t>
      </w:r>
    </w:p>
    <w:p w14:paraId="2813951D" w14:textId="77777777" w:rsidR="00B953F4" w:rsidRPr="0090669D" w:rsidRDefault="00B953F4" w:rsidP="00B953F4">
      <w:pPr>
        <w:jc w:val="center"/>
        <w:rPr>
          <w:rFonts w:asciiTheme="majorEastAsia" w:eastAsiaTheme="majorEastAsia" w:hAnsiTheme="majorEastAsia"/>
          <w:bCs/>
          <w:szCs w:val="21"/>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953F4" w:rsidRPr="0090669D" w14:paraId="12477CA8" w14:textId="77777777" w:rsidTr="00B92CF9">
        <w:trPr>
          <w:trHeight w:val="417"/>
        </w:trPr>
        <w:tc>
          <w:tcPr>
            <w:tcW w:w="9268" w:type="dxa"/>
            <w:tcBorders>
              <w:bottom w:val="single" w:sz="4" w:space="0" w:color="auto"/>
            </w:tcBorders>
            <w:vAlign w:val="center"/>
          </w:tcPr>
          <w:p w14:paraId="124C4032"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１．事業の実施方法</w:t>
            </w:r>
          </w:p>
        </w:tc>
      </w:tr>
      <w:tr w:rsidR="00B953F4" w:rsidRPr="0090669D" w14:paraId="6840B7F7" w14:textId="77777777" w:rsidTr="00B92CF9">
        <w:trPr>
          <w:trHeight w:val="1501"/>
        </w:trPr>
        <w:tc>
          <w:tcPr>
            <w:tcW w:w="9268" w:type="dxa"/>
            <w:tcBorders>
              <w:top w:val="single" w:sz="4" w:space="0" w:color="auto"/>
            </w:tcBorders>
          </w:tcPr>
          <w:p w14:paraId="5B85FF3D"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＊募集要領の２．事業内容の項目ごとに、具体的な実施方法及び内容を記載してください。</w:t>
            </w:r>
          </w:p>
          <w:p w14:paraId="3E9DA891"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＊本事業の成果を高めるための具体的な提案を記載してください。</w:t>
            </w:r>
          </w:p>
          <w:p w14:paraId="4158A19C" w14:textId="77777777" w:rsidR="00B953F4" w:rsidRPr="0090669D" w:rsidRDefault="00B953F4" w:rsidP="00B92CF9">
            <w:pPr>
              <w:rPr>
                <w:rFonts w:asciiTheme="majorEastAsia" w:eastAsiaTheme="majorEastAsia" w:hAnsiTheme="majorEastAsia"/>
                <w:bCs/>
                <w:szCs w:val="21"/>
              </w:rPr>
            </w:pPr>
          </w:p>
          <w:p w14:paraId="003CBCD6" w14:textId="77777777" w:rsidR="00B953F4" w:rsidRPr="0090669D" w:rsidRDefault="00B953F4" w:rsidP="00B92CF9">
            <w:pPr>
              <w:rPr>
                <w:rFonts w:asciiTheme="majorEastAsia" w:eastAsiaTheme="majorEastAsia" w:hAnsiTheme="majorEastAsia"/>
                <w:bCs/>
                <w:szCs w:val="21"/>
              </w:rPr>
            </w:pPr>
          </w:p>
          <w:p w14:paraId="35250515" w14:textId="77777777" w:rsidR="00B953F4" w:rsidRPr="0090669D" w:rsidRDefault="00B953F4" w:rsidP="00B92CF9">
            <w:pPr>
              <w:rPr>
                <w:rFonts w:asciiTheme="majorEastAsia" w:eastAsiaTheme="majorEastAsia" w:hAnsiTheme="majorEastAsia"/>
                <w:bCs/>
                <w:szCs w:val="21"/>
              </w:rPr>
            </w:pPr>
          </w:p>
        </w:tc>
      </w:tr>
      <w:tr w:rsidR="00B953F4" w:rsidRPr="0090669D" w14:paraId="125F7805" w14:textId="77777777" w:rsidTr="00B92CF9">
        <w:trPr>
          <w:trHeight w:val="349"/>
        </w:trPr>
        <w:tc>
          <w:tcPr>
            <w:tcW w:w="9268" w:type="dxa"/>
            <w:tcBorders>
              <w:bottom w:val="single" w:sz="4" w:space="0" w:color="auto"/>
            </w:tcBorders>
            <w:vAlign w:val="center"/>
          </w:tcPr>
          <w:p w14:paraId="15DE75F2"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２．実施スケジュール（１．の実施が月別に分かること）</w:t>
            </w:r>
          </w:p>
        </w:tc>
      </w:tr>
      <w:tr w:rsidR="00B953F4" w:rsidRPr="0090669D" w14:paraId="4A208B0D" w14:textId="77777777" w:rsidTr="00B92CF9">
        <w:trPr>
          <w:trHeight w:val="580"/>
        </w:trPr>
        <w:tc>
          <w:tcPr>
            <w:tcW w:w="9268" w:type="dxa"/>
            <w:tcBorders>
              <w:top w:val="single" w:sz="4" w:space="0" w:color="auto"/>
              <w:bottom w:val="single" w:sz="4" w:space="0" w:color="auto"/>
            </w:tcBorders>
          </w:tcPr>
          <w:p w14:paraId="738C06A5" w14:textId="77777777" w:rsidR="00B953F4" w:rsidRPr="0090669D" w:rsidRDefault="00B953F4" w:rsidP="00B92CF9">
            <w:pPr>
              <w:rPr>
                <w:rFonts w:asciiTheme="majorEastAsia" w:eastAsiaTheme="majorEastAsia" w:hAnsiTheme="majorEastAsia"/>
                <w:bCs/>
                <w:szCs w:val="21"/>
              </w:rPr>
            </w:pPr>
          </w:p>
          <w:p w14:paraId="5DE7D5EF" w14:textId="77777777" w:rsidR="00B953F4" w:rsidRPr="0090669D" w:rsidRDefault="00B953F4" w:rsidP="00B92CF9">
            <w:pPr>
              <w:rPr>
                <w:rFonts w:asciiTheme="majorEastAsia" w:eastAsiaTheme="majorEastAsia" w:hAnsiTheme="majorEastAsia"/>
                <w:bCs/>
                <w:szCs w:val="21"/>
              </w:rPr>
            </w:pPr>
          </w:p>
          <w:p w14:paraId="2207248B" w14:textId="77777777" w:rsidR="00B953F4" w:rsidRPr="0090669D" w:rsidRDefault="00B953F4" w:rsidP="00B92CF9">
            <w:pPr>
              <w:rPr>
                <w:rFonts w:asciiTheme="majorEastAsia" w:eastAsiaTheme="majorEastAsia" w:hAnsiTheme="majorEastAsia"/>
                <w:bCs/>
                <w:szCs w:val="21"/>
              </w:rPr>
            </w:pPr>
          </w:p>
          <w:p w14:paraId="07119F7F" w14:textId="77777777" w:rsidR="00B953F4" w:rsidRPr="0090669D" w:rsidRDefault="00B953F4" w:rsidP="00B92CF9">
            <w:pPr>
              <w:rPr>
                <w:rFonts w:asciiTheme="majorEastAsia" w:eastAsiaTheme="majorEastAsia" w:hAnsiTheme="majorEastAsia"/>
                <w:bCs/>
                <w:szCs w:val="21"/>
              </w:rPr>
            </w:pPr>
          </w:p>
        </w:tc>
      </w:tr>
      <w:tr w:rsidR="00B953F4" w:rsidRPr="0090669D" w14:paraId="109D88FF" w14:textId="77777777" w:rsidTr="00B92CF9">
        <w:trPr>
          <w:trHeight w:val="349"/>
        </w:trPr>
        <w:tc>
          <w:tcPr>
            <w:tcW w:w="9268" w:type="dxa"/>
            <w:tcBorders>
              <w:bottom w:val="dotted" w:sz="4" w:space="0" w:color="auto"/>
            </w:tcBorders>
            <w:vAlign w:val="center"/>
          </w:tcPr>
          <w:p w14:paraId="5D83493D"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３．事業実績</w:t>
            </w:r>
          </w:p>
        </w:tc>
      </w:tr>
      <w:tr w:rsidR="00B953F4" w:rsidRPr="0090669D" w14:paraId="02E48F39" w14:textId="77777777" w:rsidTr="00B92CF9">
        <w:trPr>
          <w:trHeight w:val="690"/>
        </w:trPr>
        <w:tc>
          <w:tcPr>
            <w:tcW w:w="9268" w:type="dxa"/>
            <w:tcBorders>
              <w:top w:val="single" w:sz="4" w:space="0" w:color="auto"/>
              <w:left w:val="single" w:sz="4" w:space="0" w:color="auto"/>
            </w:tcBorders>
          </w:tcPr>
          <w:p w14:paraId="069D5E54"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類似事業の実績</w:t>
            </w:r>
          </w:p>
          <w:p w14:paraId="5E387F20"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・事業名、事業概要、実施年度、発注者等（自主事業の場合はその旨）</w:t>
            </w:r>
          </w:p>
          <w:p w14:paraId="3871DAD2" w14:textId="77777777" w:rsidR="00B953F4" w:rsidRPr="0090669D" w:rsidRDefault="00B953F4" w:rsidP="00B92CF9">
            <w:pPr>
              <w:rPr>
                <w:rFonts w:asciiTheme="majorEastAsia" w:eastAsiaTheme="majorEastAsia" w:hAnsiTheme="majorEastAsia"/>
                <w:bCs/>
                <w:szCs w:val="21"/>
              </w:rPr>
            </w:pPr>
          </w:p>
        </w:tc>
      </w:tr>
      <w:tr w:rsidR="00B953F4" w:rsidRPr="0090669D" w14:paraId="4B20DF9B" w14:textId="77777777" w:rsidTr="00B92CF9">
        <w:trPr>
          <w:trHeight w:val="300"/>
        </w:trPr>
        <w:tc>
          <w:tcPr>
            <w:tcW w:w="9268" w:type="dxa"/>
            <w:tcBorders>
              <w:bottom w:val="single" w:sz="4" w:space="0" w:color="auto"/>
            </w:tcBorders>
            <w:vAlign w:val="center"/>
          </w:tcPr>
          <w:p w14:paraId="15572486"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４．実施体制</w:t>
            </w:r>
          </w:p>
        </w:tc>
      </w:tr>
      <w:tr w:rsidR="00B953F4" w:rsidRPr="0090669D" w14:paraId="4CE628EA" w14:textId="77777777" w:rsidTr="00B92CF9">
        <w:trPr>
          <w:trHeight w:val="433"/>
        </w:trPr>
        <w:tc>
          <w:tcPr>
            <w:tcW w:w="9268" w:type="dxa"/>
            <w:tcBorders>
              <w:top w:val="single" w:sz="4" w:space="0" w:color="auto"/>
            </w:tcBorders>
          </w:tcPr>
          <w:p w14:paraId="472F0D42" w14:textId="77777777" w:rsidR="00B953F4" w:rsidRPr="0090669D" w:rsidRDefault="00B953F4" w:rsidP="00B92CF9">
            <w:pPr>
              <w:rPr>
                <w:rFonts w:asciiTheme="majorEastAsia" w:eastAsiaTheme="majorEastAsia" w:hAnsiTheme="majorEastAsia"/>
                <w:bCs/>
                <w:i/>
                <w:color w:val="FF0000"/>
                <w:szCs w:val="21"/>
              </w:rPr>
            </w:pPr>
            <w:r w:rsidRPr="0090669D">
              <w:rPr>
                <w:rFonts w:asciiTheme="majorEastAsia" w:eastAsiaTheme="majorEastAsia" w:hAnsiTheme="majorEastAsia" w:hint="eastAsia"/>
                <w:bCs/>
                <w:i/>
                <w:color w:val="FF0000"/>
                <w:szCs w:val="21"/>
              </w:rPr>
              <w:t>（機密性３以上の情報等を扱う事業の場合に追加）</w:t>
            </w:r>
          </w:p>
          <w:p w14:paraId="731C6F8B" w14:textId="77777777" w:rsidR="00B953F4" w:rsidRPr="0090669D" w:rsidRDefault="00B953F4" w:rsidP="00B92CF9">
            <w:pPr>
              <w:ind w:left="210" w:hangingChars="100" w:hanging="210"/>
              <w:rPr>
                <w:rFonts w:asciiTheme="majorEastAsia" w:eastAsiaTheme="majorEastAsia" w:hAnsiTheme="majorEastAsia"/>
                <w:bCs/>
                <w:szCs w:val="21"/>
              </w:rPr>
            </w:pPr>
            <w:r w:rsidRPr="0090669D">
              <w:rPr>
                <w:rFonts w:asciiTheme="majorEastAsia" w:eastAsiaTheme="majorEastAsia" w:hAnsiTheme="majorEastAsia" w:hint="eastAsia"/>
                <w:szCs w:val="21"/>
              </w:rPr>
              <w:t>＊</w:t>
            </w:r>
            <w:r w:rsidRPr="0090669D">
              <w:rPr>
                <w:rFonts w:asciiTheme="majorEastAsia" w:eastAsiaTheme="majorEastAsia" w:hAnsiTheme="majorEastAsia" w:hint="eastAsia"/>
                <w:bCs/>
                <w:szCs w:val="21"/>
              </w:rPr>
              <w:t>各業務従事者の略歴（氏名、所属、役職、学歴、職歴、業務経験、研修実績その他経歴、専門的知識その他の知見、母語及び外国語能力、国籍等）</w:t>
            </w:r>
          </w:p>
          <w:p w14:paraId="24F02E25" w14:textId="77777777" w:rsidR="00B953F4" w:rsidRPr="0090669D" w:rsidRDefault="00B953F4" w:rsidP="00B92CF9">
            <w:pPr>
              <w:rPr>
                <w:rFonts w:asciiTheme="majorEastAsia" w:eastAsiaTheme="majorEastAsia" w:hAnsiTheme="majorEastAsia"/>
                <w:bCs/>
                <w:i/>
                <w:color w:val="FF0000"/>
                <w:szCs w:val="21"/>
              </w:rPr>
            </w:pPr>
            <w:r w:rsidRPr="0090669D">
              <w:rPr>
                <w:rFonts w:asciiTheme="majorEastAsia" w:eastAsiaTheme="majorEastAsia" w:hAnsiTheme="majorEastAsia" w:hint="eastAsia"/>
                <w:bCs/>
                <w:i/>
                <w:color w:val="FF0000"/>
                <w:szCs w:val="21"/>
              </w:rPr>
              <w:t>（機密性３以上の情報等を扱う事業以外で機密性１以上の情報を取り扱う場合に追加）</w:t>
            </w:r>
          </w:p>
          <w:p w14:paraId="2D2704A7" w14:textId="77777777" w:rsidR="00B953F4" w:rsidRPr="0090669D" w:rsidRDefault="00B953F4" w:rsidP="00B92CF9">
            <w:pPr>
              <w:ind w:left="210" w:hangingChars="100" w:hanging="210"/>
              <w:rPr>
                <w:rFonts w:asciiTheme="majorEastAsia" w:eastAsiaTheme="majorEastAsia" w:hAnsiTheme="majorEastAsia"/>
                <w:bCs/>
                <w:szCs w:val="21"/>
              </w:rPr>
            </w:pPr>
            <w:r w:rsidRPr="0090669D">
              <w:rPr>
                <w:rFonts w:asciiTheme="majorEastAsia" w:eastAsiaTheme="majorEastAsia" w:hAnsiTheme="majorEastAsia" w:hint="eastAsia"/>
                <w:szCs w:val="21"/>
              </w:rPr>
              <w:t>＊</w:t>
            </w:r>
            <w:r w:rsidRPr="0090669D">
              <w:rPr>
                <w:rFonts w:asciiTheme="majorEastAsia" w:eastAsiaTheme="majorEastAsia" w:hAnsiTheme="majorEastAsia" w:hint="eastAsia"/>
                <w:bCs/>
                <w:szCs w:val="21"/>
              </w:rPr>
              <w:t>各業務従事者の氏名、所属、役職、業務経験、その他略歴（学歴、職歴、研修実績その他経歴、専門的知識その他の知見、母語及び外国語能力、国籍等のいずれかから原課で任意に設定）</w:t>
            </w:r>
          </w:p>
          <w:p w14:paraId="4CEA51E2" w14:textId="77777777" w:rsidR="00B953F4" w:rsidRPr="0090669D" w:rsidRDefault="00B953F4" w:rsidP="00B92CF9">
            <w:pPr>
              <w:rPr>
                <w:rFonts w:asciiTheme="majorEastAsia" w:eastAsiaTheme="majorEastAsia" w:hAnsiTheme="majorEastAsia"/>
                <w:bCs/>
                <w:szCs w:val="21"/>
              </w:rPr>
            </w:pPr>
          </w:p>
          <w:p w14:paraId="5454356D" w14:textId="77777777" w:rsidR="00B953F4" w:rsidRPr="0090669D" w:rsidRDefault="00B953F4" w:rsidP="00B92CF9">
            <w:pPr>
              <w:ind w:left="210" w:hangingChars="100" w:hanging="210"/>
              <w:rPr>
                <w:rFonts w:asciiTheme="majorEastAsia" w:eastAsiaTheme="majorEastAsia" w:hAnsiTheme="majorEastAsia"/>
                <w:bCs/>
                <w:szCs w:val="21"/>
              </w:rPr>
            </w:pPr>
            <w:r w:rsidRPr="0090669D">
              <w:rPr>
                <w:rFonts w:asciiTheme="majorEastAsia" w:eastAsiaTheme="majorEastAsia" w:hAnsiTheme="majorEastAsia" w:hint="eastAsia"/>
                <w:bCs/>
                <w:szCs w:val="21"/>
              </w:rPr>
              <w:t>＊再委託を行う場合は、再委託先の名称、業務内容及び業務範囲を明記すること（事業全体の企画及び立案並びに根幹に関わる執行管理について、再委託をすることはできない）。</w:t>
            </w:r>
          </w:p>
          <w:p w14:paraId="3D9266C5" w14:textId="77777777" w:rsidR="00B953F4" w:rsidRPr="0090669D" w:rsidRDefault="00B953F4" w:rsidP="00B92CF9">
            <w:pPr>
              <w:ind w:left="210" w:hangingChars="100" w:hanging="210"/>
              <w:rPr>
                <w:rFonts w:asciiTheme="majorEastAsia" w:eastAsiaTheme="majorEastAsia" w:hAnsiTheme="majorEastAsia"/>
                <w:bCs/>
                <w:szCs w:val="21"/>
              </w:rPr>
            </w:pPr>
            <w:r w:rsidRPr="0090669D">
              <w:rPr>
                <w:rFonts w:asciiTheme="majorEastAsia" w:eastAsiaTheme="majorEastAsia" w:hAnsiTheme="majorEastAsia" w:hint="eastAsia"/>
                <w:bCs/>
                <w:szCs w:val="21"/>
              </w:rPr>
              <w:t>＊事業費総額に対する再委託費の割合が５０％を超える場合は、相当な理由がわかる内容（別添「再委託費率が５０％を超える理由書」を作成し提出すること）。</w:t>
            </w:r>
          </w:p>
          <w:p w14:paraId="347D7B0B" w14:textId="77777777" w:rsidR="00B953F4" w:rsidRPr="0090669D" w:rsidRDefault="00B953F4" w:rsidP="00B92CF9">
            <w:pPr>
              <w:ind w:left="210" w:hangingChars="100" w:hanging="210"/>
              <w:rPr>
                <w:rFonts w:asciiTheme="majorEastAsia" w:eastAsiaTheme="majorEastAsia" w:hAnsiTheme="majorEastAsia"/>
                <w:bCs/>
                <w:szCs w:val="21"/>
              </w:rPr>
            </w:pPr>
            <w:r w:rsidRPr="0090669D">
              <w:rPr>
                <w:rFonts w:asciiTheme="majorEastAsia" w:eastAsiaTheme="majorEastAsia" w:hAnsiTheme="majorEastAsia" w:hint="eastAsia"/>
                <w:bCs/>
                <w:szCs w:val="21"/>
              </w:rPr>
              <w:t>※グループ企業(委託事業事務処理マニュアル３ページに記載のグループ企業をいう。)との取引であることのみを選定理由とする再委託（再々委託及びそれ以下の委託を含む）は認めない。</w:t>
            </w:r>
          </w:p>
        </w:tc>
      </w:tr>
      <w:tr w:rsidR="00B953F4" w:rsidRPr="0090669D" w14:paraId="3F12A389" w14:textId="77777777" w:rsidTr="00B92CF9">
        <w:trPr>
          <w:trHeight w:val="433"/>
        </w:trPr>
        <w:tc>
          <w:tcPr>
            <w:tcW w:w="9268" w:type="dxa"/>
            <w:tcBorders>
              <w:top w:val="single" w:sz="4" w:space="0" w:color="auto"/>
            </w:tcBorders>
          </w:tcPr>
          <w:p w14:paraId="34BC83A2"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５．情報管理体制</w:t>
            </w:r>
          </w:p>
        </w:tc>
      </w:tr>
      <w:tr w:rsidR="00B953F4" w:rsidRPr="0090669D" w14:paraId="21938353" w14:textId="77777777" w:rsidTr="00B92CF9">
        <w:trPr>
          <w:trHeight w:val="433"/>
        </w:trPr>
        <w:tc>
          <w:tcPr>
            <w:tcW w:w="9268" w:type="dxa"/>
            <w:tcBorders>
              <w:top w:val="single" w:sz="4" w:space="0" w:color="auto"/>
            </w:tcBorders>
          </w:tcPr>
          <w:p w14:paraId="491895C3" w14:textId="77777777" w:rsidR="00B953F4" w:rsidRPr="0090669D" w:rsidRDefault="00B953F4" w:rsidP="00B92CF9">
            <w:pPr>
              <w:widowControl/>
              <w:jc w:val="left"/>
              <w:rPr>
                <w:rFonts w:asciiTheme="majorEastAsia" w:eastAsiaTheme="majorEastAsia" w:hAnsiTheme="majorEastAsia"/>
                <w:i/>
                <w:color w:val="FF0000"/>
                <w:szCs w:val="21"/>
              </w:rPr>
            </w:pPr>
            <w:r w:rsidRPr="0090669D">
              <w:rPr>
                <w:rFonts w:asciiTheme="majorEastAsia" w:eastAsiaTheme="majorEastAsia" w:hAnsiTheme="majorEastAsia" w:hint="eastAsia"/>
                <w:i/>
                <w:color w:val="FF0000"/>
                <w:szCs w:val="21"/>
              </w:rPr>
              <w:lastRenderedPageBreak/>
              <w:t>（機密性３以上の情報等を扱う事業の場合に追加）</w:t>
            </w:r>
          </w:p>
          <w:p w14:paraId="4F362F42" w14:textId="77777777" w:rsidR="00B953F4" w:rsidRPr="0090669D" w:rsidRDefault="00B953F4" w:rsidP="00B92CF9">
            <w:pPr>
              <w:widowControl/>
              <w:jc w:val="left"/>
              <w:rPr>
                <w:rFonts w:asciiTheme="majorEastAsia" w:eastAsiaTheme="majorEastAsia" w:hAnsiTheme="majorEastAsia"/>
                <w:szCs w:val="21"/>
              </w:rPr>
            </w:pPr>
            <w:r w:rsidRPr="0090669D">
              <w:rPr>
                <w:rFonts w:asciiTheme="majorEastAsia" w:eastAsiaTheme="majorEastAsia" w:hAnsiTheme="majorEastAsia" w:hint="eastAsia"/>
                <w:szCs w:val="21"/>
              </w:rPr>
              <w:t>＊情報取扱者以外の者が情報に接したり、職務上提供を要求してはならない旨を定める社内規則</w:t>
            </w:r>
          </w:p>
          <w:p w14:paraId="6CBFD383" w14:textId="77777777" w:rsidR="00B953F4" w:rsidRPr="0090669D" w:rsidRDefault="00B953F4" w:rsidP="00B92CF9">
            <w:pPr>
              <w:widowControl/>
              <w:jc w:val="left"/>
              <w:rPr>
                <w:rFonts w:asciiTheme="majorEastAsia" w:eastAsiaTheme="majorEastAsia" w:hAnsiTheme="majorEastAsia"/>
                <w:szCs w:val="21"/>
              </w:rPr>
            </w:pPr>
            <w:r w:rsidRPr="0090669D">
              <w:rPr>
                <w:rFonts w:asciiTheme="majorEastAsia" w:eastAsiaTheme="majorEastAsia" w:hAnsiTheme="majorEastAsia" w:hint="eastAsia"/>
                <w:szCs w:val="21"/>
              </w:rPr>
              <w:t>＊情報漏えいが発生した際の処分に関する社内規則</w:t>
            </w:r>
          </w:p>
          <w:p w14:paraId="16222EF2" w14:textId="77777777" w:rsidR="00B953F4" w:rsidRPr="0090669D" w:rsidRDefault="00B953F4" w:rsidP="00B92CF9">
            <w:pPr>
              <w:widowControl/>
              <w:jc w:val="left"/>
              <w:rPr>
                <w:rFonts w:asciiTheme="majorEastAsia" w:eastAsiaTheme="majorEastAsia" w:hAnsiTheme="majorEastAsia"/>
                <w:szCs w:val="21"/>
              </w:rPr>
            </w:pPr>
            <w:r w:rsidRPr="0090669D">
              <w:rPr>
                <w:rFonts w:asciiTheme="majorEastAsia" w:eastAsiaTheme="majorEastAsia" w:hAnsiTheme="majorEastAsia" w:hint="eastAsia"/>
                <w:szCs w:val="21"/>
              </w:rPr>
              <w:t>＊親会社等の契約先に対して指導・監督等を行う者の一覧と資本・契約関係図</w:t>
            </w:r>
          </w:p>
          <w:p w14:paraId="386FB230" w14:textId="77777777" w:rsidR="00B953F4" w:rsidRPr="0090669D" w:rsidRDefault="00B953F4" w:rsidP="00B92CF9">
            <w:pPr>
              <w:widowControl/>
              <w:jc w:val="left"/>
              <w:rPr>
                <w:rFonts w:asciiTheme="majorEastAsia" w:eastAsiaTheme="majorEastAsia" w:hAnsiTheme="majorEastAsia"/>
                <w:szCs w:val="21"/>
              </w:rPr>
            </w:pPr>
            <w:r w:rsidRPr="0090669D">
              <w:rPr>
                <w:rFonts w:asciiTheme="majorEastAsia" w:eastAsiaTheme="majorEastAsia" w:hAnsiTheme="majorEastAsia" w:hint="eastAsia"/>
                <w:szCs w:val="21"/>
              </w:rPr>
              <w:t>＊契約先と指導・監督等を行う者との関係を規定する契約等の書面すべての写し</w:t>
            </w:r>
          </w:p>
          <w:p w14:paraId="30139EB9" w14:textId="77777777" w:rsidR="00B953F4" w:rsidRPr="0090669D" w:rsidRDefault="00B953F4" w:rsidP="00B92CF9">
            <w:pPr>
              <w:widowControl/>
              <w:jc w:val="left"/>
              <w:rPr>
                <w:rFonts w:asciiTheme="majorEastAsia" w:eastAsiaTheme="majorEastAsia" w:hAnsiTheme="majorEastAsia"/>
                <w:szCs w:val="21"/>
              </w:rPr>
            </w:pPr>
            <w:r w:rsidRPr="0090669D">
              <w:rPr>
                <w:rFonts w:asciiTheme="majorEastAsia" w:eastAsiaTheme="majorEastAsia" w:hAnsiTheme="majorEastAsia" w:hint="eastAsia"/>
                <w:szCs w:val="21"/>
              </w:rPr>
              <w:t>＊事業者のシステム上のアクセス制限等の説明資料</w:t>
            </w:r>
          </w:p>
          <w:p w14:paraId="7BBCFD63" w14:textId="77777777" w:rsidR="00B953F4" w:rsidRPr="0090669D" w:rsidRDefault="00B953F4" w:rsidP="00B92CF9">
            <w:pPr>
              <w:widowControl/>
              <w:jc w:val="left"/>
              <w:rPr>
                <w:rFonts w:asciiTheme="majorEastAsia" w:eastAsiaTheme="majorEastAsia" w:hAnsiTheme="majorEastAsia"/>
                <w:i/>
                <w:color w:val="FF0000"/>
                <w:szCs w:val="21"/>
              </w:rPr>
            </w:pPr>
            <w:r w:rsidRPr="0090669D">
              <w:rPr>
                <w:rFonts w:asciiTheme="majorEastAsia" w:eastAsiaTheme="majorEastAsia" w:hAnsiTheme="majorEastAsia" w:hint="eastAsia"/>
                <w:i/>
                <w:color w:val="FF0000"/>
                <w:szCs w:val="21"/>
              </w:rPr>
              <w:t>（機密性３以上の情報等を扱う事業以外で機密性１でない情報等を扱う事業の場合に追加）</w:t>
            </w:r>
          </w:p>
          <w:p w14:paraId="1C51CB88" w14:textId="77777777" w:rsidR="00B953F4" w:rsidRPr="0090669D" w:rsidRDefault="00B953F4" w:rsidP="00B92CF9">
            <w:pPr>
              <w:widowControl/>
              <w:jc w:val="left"/>
              <w:rPr>
                <w:rFonts w:asciiTheme="majorEastAsia" w:eastAsiaTheme="majorEastAsia" w:hAnsiTheme="majorEastAsia"/>
                <w:szCs w:val="21"/>
              </w:rPr>
            </w:pPr>
            <w:r w:rsidRPr="0090669D">
              <w:rPr>
                <w:rFonts w:asciiTheme="majorEastAsia" w:eastAsiaTheme="majorEastAsia" w:hAnsiTheme="majorEastAsia" w:hint="eastAsia"/>
                <w:szCs w:val="21"/>
              </w:rPr>
              <w:t>＊情報管理に対する社内規則等（社内規則がない場合は代わりとなるもの。）</w:t>
            </w:r>
          </w:p>
          <w:p w14:paraId="08F9F0F5" w14:textId="77777777" w:rsidR="00B953F4" w:rsidRPr="0090669D" w:rsidRDefault="00B953F4" w:rsidP="00B92CF9">
            <w:pPr>
              <w:widowControl/>
              <w:jc w:val="left"/>
              <w:rPr>
                <w:rFonts w:asciiTheme="majorEastAsia" w:eastAsiaTheme="majorEastAsia" w:hAnsiTheme="majorEastAsia"/>
                <w:szCs w:val="21"/>
              </w:rPr>
            </w:pPr>
            <w:r w:rsidRPr="0090669D">
              <w:rPr>
                <w:rFonts w:asciiTheme="majorEastAsia" w:eastAsiaTheme="majorEastAsia" w:hAnsiTheme="majorEastAsia" w:hint="eastAsia"/>
                <w:szCs w:val="21"/>
              </w:rPr>
              <w:t>＊その他原課において必要と判断する書類等</w:t>
            </w:r>
          </w:p>
          <w:p w14:paraId="779DA498" w14:textId="77777777" w:rsidR="00B953F4" w:rsidRPr="0090669D" w:rsidRDefault="00B953F4" w:rsidP="00B92CF9">
            <w:pPr>
              <w:widowControl/>
              <w:jc w:val="left"/>
              <w:rPr>
                <w:rFonts w:asciiTheme="majorEastAsia" w:eastAsiaTheme="majorEastAsia" w:hAnsiTheme="majorEastAsia"/>
                <w:szCs w:val="21"/>
              </w:rPr>
            </w:pPr>
          </w:p>
          <w:p w14:paraId="75C040E5" w14:textId="77777777" w:rsidR="00B953F4" w:rsidRPr="0090669D" w:rsidRDefault="00B953F4" w:rsidP="00B92CF9">
            <w:pPr>
              <w:widowControl/>
              <w:jc w:val="left"/>
              <w:rPr>
                <w:rFonts w:asciiTheme="majorEastAsia" w:eastAsiaTheme="majorEastAsia" w:hAnsiTheme="majorEastAsia"/>
                <w:i/>
                <w:color w:val="FF0000"/>
                <w:szCs w:val="21"/>
              </w:rPr>
            </w:pPr>
            <w:r w:rsidRPr="0090669D">
              <w:rPr>
                <w:rFonts w:asciiTheme="majorEastAsia" w:eastAsiaTheme="majorEastAsia" w:hAnsiTheme="majorEastAsia" w:hint="eastAsia"/>
                <w:i/>
                <w:color w:val="FF0000"/>
                <w:szCs w:val="21"/>
              </w:rPr>
              <w:t>（上記４．のいずれかに該当する場合に追加）</w:t>
            </w:r>
          </w:p>
          <w:p w14:paraId="6B867DC3" w14:textId="77777777" w:rsidR="00B953F4" w:rsidRPr="0090669D" w:rsidRDefault="00B953F4" w:rsidP="00B92CF9">
            <w:pPr>
              <w:widowControl/>
              <w:ind w:left="210" w:hangingChars="100" w:hanging="210"/>
              <w:jc w:val="left"/>
              <w:rPr>
                <w:rFonts w:asciiTheme="majorEastAsia" w:eastAsiaTheme="majorEastAsia" w:hAnsiTheme="majorEastAsia"/>
                <w:bCs/>
                <w:szCs w:val="21"/>
              </w:rPr>
            </w:pPr>
            <w:r w:rsidRPr="0090669D">
              <w:rPr>
                <w:rFonts w:asciiTheme="majorEastAsia" w:eastAsiaTheme="majorEastAsia" w:hAnsiTheme="majorEastAsia" w:hint="eastAsia"/>
                <w:szCs w:val="21"/>
              </w:rPr>
              <w:t>＊受託者の情報管理体制がわかる「情報管理体制図」、情報を取扱う者の氏名、住所、生年月日、所属部署、役職等がわかる「情報取扱者名簿」を契約時に提出することを確約すること。（○○様式にて提示）</w:t>
            </w:r>
          </w:p>
        </w:tc>
      </w:tr>
      <w:tr w:rsidR="00B953F4" w:rsidRPr="0090669D" w14:paraId="31D32F36" w14:textId="77777777" w:rsidTr="00B92CF9">
        <w:trPr>
          <w:trHeight w:val="360"/>
        </w:trPr>
        <w:tc>
          <w:tcPr>
            <w:tcW w:w="9268" w:type="dxa"/>
            <w:tcBorders>
              <w:top w:val="single" w:sz="4" w:space="0" w:color="auto"/>
              <w:bottom w:val="single" w:sz="4" w:space="0" w:color="auto"/>
            </w:tcBorders>
            <w:vAlign w:val="center"/>
          </w:tcPr>
          <w:p w14:paraId="3321C6C4" w14:textId="77777777" w:rsidR="00B953F4" w:rsidRPr="0090669D" w:rsidRDefault="00B953F4" w:rsidP="00B92CF9">
            <w:pPr>
              <w:ind w:left="2310" w:hangingChars="1100" w:hanging="2310"/>
              <w:rPr>
                <w:rFonts w:asciiTheme="majorEastAsia" w:eastAsiaTheme="majorEastAsia" w:hAnsiTheme="majorEastAsia"/>
                <w:bCs/>
                <w:szCs w:val="21"/>
              </w:rPr>
            </w:pPr>
            <w:r w:rsidRPr="0090669D">
              <w:rPr>
                <w:rFonts w:asciiTheme="majorEastAsia" w:eastAsiaTheme="majorEastAsia" w:hAnsiTheme="majorEastAsia"/>
                <w:bCs/>
                <w:szCs w:val="21"/>
              </w:rPr>
              <w:br w:type="page"/>
            </w:r>
            <w:r w:rsidRPr="0090669D">
              <w:rPr>
                <w:rFonts w:asciiTheme="majorEastAsia" w:eastAsiaTheme="majorEastAsia" w:hAnsiTheme="majorEastAsia" w:hint="eastAsia"/>
                <w:bCs/>
                <w:szCs w:val="21"/>
              </w:rPr>
              <w:t>６．ワーク・ライフ・バランス等推進企業に関する認定等の状況</w:t>
            </w:r>
          </w:p>
        </w:tc>
      </w:tr>
      <w:tr w:rsidR="00B953F4" w:rsidRPr="0090669D" w14:paraId="3687AAFE" w14:textId="77777777" w:rsidTr="00B92CF9">
        <w:trPr>
          <w:trHeight w:val="360"/>
        </w:trPr>
        <w:tc>
          <w:tcPr>
            <w:tcW w:w="9268" w:type="dxa"/>
            <w:tcBorders>
              <w:top w:val="single" w:sz="4" w:space="0" w:color="auto"/>
              <w:bottom w:val="single" w:sz="4" w:space="0" w:color="auto"/>
            </w:tcBorders>
            <w:vAlign w:val="center"/>
          </w:tcPr>
          <w:p w14:paraId="0DC6F493" w14:textId="77777777" w:rsidR="00B953F4" w:rsidRPr="0090669D" w:rsidRDefault="00B953F4" w:rsidP="00B92CF9">
            <w:pPr>
              <w:ind w:left="210" w:hangingChars="100" w:hanging="210"/>
              <w:rPr>
                <w:rFonts w:asciiTheme="majorEastAsia" w:eastAsiaTheme="majorEastAsia" w:hAnsiTheme="majorEastAsia"/>
                <w:bCs/>
                <w:szCs w:val="21"/>
              </w:rPr>
            </w:pPr>
            <w:r w:rsidRPr="0090669D">
              <w:rPr>
                <w:rFonts w:asciiTheme="majorEastAsia" w:eastAsiaTheme="majorEastAsia" w:hAnsiTheme="majorEastAsia" w:hint="eastAsia"/>
                <w:bCs/>
                <w:szCs w:val="21"/>
              </w:rPr>
              <w:t>＊女性活躍推進法に基づく認定（えるぼし認定企業・プラチナえるぼし認定企業。労働時間等の働き方に係る基準は満たすことが必要。）、次世代育成支援対策推進法に基づく認定（くるみん認定企業・トライくるみん認定企業・プラチナくるみん認定企業）又は青少年の雇用の促進等に関する法律に基づく認定（ユースエール認定企業）の状況</w:t>
            </w:r>
          </w:p>
          <w:p w14:paraId="24A16998" w14:textId="77777777" w:rsidR="00B953F4" w:rsidRPr="0090669D" w:rsidRDefault="00B953F4" w:rsidP="00B92CF9">
            <w:pPr>
              <w:ind w:left="2310" w:hangingChars="1100" w:hanging="2310"/>
              <w:rPr>
                <w:rFonts w:asciiTheme="majorEastAsia" w:eastAsiaTheme="majorEastAsia" w:hAnsiTheme="majorEastAsia"/>
                <w:bCs/>
                <w:szCs w:val="21"/>
              </w:rPr>
            </w:pPr>
            <w:r w:rsidRPr="0090669D">
              <w:rPr>
                <w:rFonts w:asciiTheme="majorEastAsia" w:eastAsiaTheme="majorEastAsia" w:hAnsiTheme="majorEastAsia" w:hint="eastAsia"/>
                <w:bCs/>
                <w:szCs w:val="21"/>
              </w:rPr>
              <w:t>＊女性活躍推進法第８条に基づく一般事業主行動計画（計画期間が満了していないものに限</w:t>
            </w:r>
          </w:p>
          <w:p w14:paraId="5F5CBCEA" w14:textId="77777777" w:rsidR="00B953F4" w:rsidRPr="0090669D" w:rsidRDefault="00B953F4" w:rsidP="00B92CF9">
            <w:pPr>
              <w:ind w:leftChars="100" w:left="2310" w:hangingChars="1000" w:hanging="2100"/>
              <w:rPr>
                <w:rFonts w:asciiTheme="majorEastAsia" w:eastAsiaTheme="majorEastAsia" w:hAnsiTheme="majorEastAsia"/>
                <w:bCs/>
                <w:szCs w:val="21"/>
              </w:rPr>
            </w:pPr>
            <w:r w:rsidRPr="0090669D">
              <w:rPr>
                <w:rFonts w:asciiTheme="majorEastAsia" w:eastAsiaTheme="majorEastAsia" w:hAnsiTheme="majorEastAsia" w:hint="eastAsia"/>
                <w:bCs/>
                <w:szCs w:val="21"/>
              </w:rPr>
              <w:t>る。）の策定状況（常時雇用する労働者の数が100人以下の事業主に限る。）</w:t>
            </w:r>
          </w:p>
          <w:p w14:paraId="03C84EE7" w14:textId="77777777" w:rsidR="00B953F4" w:rsidRPr="0090669D" w:rsidRDefault="00B953F4" w:rsidP="00B92CF9">
            <w:pPr>
              <w:ind w:left="2310" w:hangingChars="1100" w:hanging="2310"/>
              <w:rPr>
                <w:rFonts w:asciiTheme="majorEastAsia" w:eastAsiaTheme="majorEastAsia" w:hAnsiTheme="majorEastAsia"/>
                <w:bCs/>
                <w:szCs w:val="21"/>
              </w:rPr>
            </w:pPr>
          </w:p>
        </w:tc>
      </w:tr>
      <w:tr w:rsidR="00B953F4" w:rsidRPr="0090669D" w14:paraId="577B66ED" w14:textId="77777777" w:rsidTr="00B92CF9">
        <w:trPr>
          <w:trHeight w:val="360"/>
        </w:trPr>
        <w:tc>
          <w:tcPr>
            <w:tcW w:w="9268" w:type="dxa"/>
            <w:tcBorders>
              <w:top w:val="single" w:sz="4" w:space="0" w:color="auto"/>
              <w:bottom w:val="single" w:sz="4" w:space="0" w:color="auto"/>
            </w:tcBorders>
            <w:vAlign w:val="center"/>
          </w:tcPr>
          <w:p w14:paraId="0DB79929" w14:textId="77777777" w:rsidR="00B953F4" w:rsidRPr="0090669D" w:rsidRDefault="00B953F4" w:rsidP="00B92CF9">
            <w:pPr>
              <w:ind w:left="2520" w:hangingChars="1200" w:hanging="2520"/>
              <w:rPr>
                <w:rFonts w:asciiTheme="majorEastAsia" w:eastAsiaTheme="majorEastAsia" w:hAnsiTheme="majorEastAsia"/>
                <w:bCs/>
                <w:szCs w:val="21"/>
              </w:rPr>
            </w:pPr>
            <w:r w:rsidRPr="0090669D">
              <w:rPr>
                <w:rFonts w:asciiTheme="majorEastAsia" w:eastAsiaTheme="majorEastAsia" w:hAnsiTheme="majorEastAsia" w:hint="eastAsia"/>
                <w:bCs/>
                <w:szCs w:val="21"/>
              </w:rPr>
              <w:t>７．事業費総額（千円）※記載している費目は例示。募集要領９．（１）経費の区分に応じて必要経費を記載すること。</w:t>
            </w:r>
          </w:p>
        </w:tc>
      </w:tr>
      <w:tr w:rsidR="00B953F4" w:rsidRPr="0090669D" w14:paraId="0EB5FCDF" w14:textId="77777777" w:rsidTr="00B92CF9">
        <w:trPr>
          <w:trHeight w:val="499"/>
        </w:trPr>
        <w:tc>
          <w:tcPr>
            <w:tcW w:w="9268" w:type="dxa"/>
            <w:tcBorders>
              <w:top w:val="single" w:sz="4" w:space="0" w:color="auto"/>
              <w:left w:val="single" w:sz="4" w:space="0" w:color="auto"/>
              <w:bottom w:val="dashSmallGap" w:sz="4" w:space="0" w:color="auto"/>
              <w:right w:val="single" w:sz="4" w:space="0" w:color="auto"/>
            </w:tcBorders>
            <w:vAlign w:val="center"/>
          </w:tcPr>
          <w:p w14:paraId="3428724E"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 xml:space="preserve">Ⅰ　人件費　</w:t>
            </w:r>
          </w:p>
        </w:tc>
      </w:tr>
      <w:tr w:rsidR="00B953F4" w:rsidRPr="0090669D" w14:paraId="7210D2C2" w14:textId="77777777" w:rsidTr="00B92CF9">
        <w:trPr>
          <w:trHeight w:val="1857"/>
        </w:trPr>
        <w:tc>
          <w:tcPr>
            <w:tcW w:w="9268" w:type="dxa"/>
            <w:tcBorders>
              <w:top w:val="dashSmallGap" w:sz="4" w:space="0" w:color="auto"/>
              <w:left w:val="single" w:sz="4" w:space="0" w:color="auto"/>
              <w:bottom w:val="dashSmallGap" w:sz="4" w:space="0" w:color="auto"/>
              <w:right w:val="single" w:sz="4" w:space="0" w:color="auto"/>
            </w:tcBorders>
            <w:vAlign w:val="center"/>
          </w:tcPr>
          <w:p w14:paraId="76B2A504"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Ⅱ　事業費</w:t>
            </w:r>
          </w:p>
          <w:p w14:paraId="3E717886" w14:textId="77777777" w:rsidR="00B953F4" w:rsidRPr="0090669D" w:rsidRDefault="00B953F4" w:rsidP="00B92CF9">
            <w:pPr>
              <w:ind w:firstLineChars="300" w:firstLine="630"/>
              <w:rPr>
                <w:rFonts w:asciiTheme="majorEastAsia" w:eastAsiaTheme="majorEastAsia" w:hAnsiTheme="majorEastAsia"/>
                <w:bCs/>
                <w:szCs w:val="21"/>
              </w:rPr>
            </w:pPr>
            <w:r w:rsidRPr="0090669D">
              <w:rPr>
                <w:rFonts w:asciiTheme="majorEastAsia" w:eastAsiaTheme="majorEastAsia" w:hAnsiTheme="majorEastAsia" w:hint="eastAsia"/>
                <w:bCs/>
                <w:szCs w:val="21"/>
              </w:rPr>
              <w:t>①旅費</w:t>
            </w:r>
          </w:p>
          <w:p w14:paraId="22298014" w14:textId="77777777" w:rsidR="00B953F4" w:rsidRPr="0090669D" w:rsidRDefault="00B953F4" w:rsidP="00B92CF9">
            <w:pPr>
              <w:ind w:firstLineChars="300" w:firstLine="630"/>
              <w:rPr>
                <w:rFonts w:asciiTheme="majorEastAsia" w:eastAsiaTheme="majorEastAsia" w:hAnsiTheme="majorEastAsia"/>
                <w:bCs/>
                <w:szCs w:val="21"/>
              </w:rPr>
            </w:pPr>
            <w:r w:rsidRPr="0090669D">
              <w:rPr>
                <w:rFonts w:asciiTheme="majorEastAsia" w:eastAsiaTheme="majorEastAsia" w:hAnsiTheme="majorEastAsia" w:hint="eastAsia"/>
                <w:bCs/>
                <w:szCs w:val="21"/>
              </w:rPr>
              <w:t>②会場費</w:t>
            </w:r>
          </w:p>
          <w:p w14:paraId="2D23391D" w14:textId="77777777" w:rsidR="00B953F4" w:rsidRPr="0090669D" w:rsidRDefault="00B953F4" w:rsidP="00B92CF9">
            <w:pPr>
              <w:ind w:firstLineChars="300" w:firstLine="630"/>
              <w:rPr>
                <w:rFonts w:asciiTheme="majorEastAsia" w:eastAsiaTheme="majorEastAsia" w:hAnsiTheme="majorEastAsia"/>
                <w:bCs/>
                <w:szCs w:val="21"/>
              </w:rPr>
            </w:pPr>
            <w:r w:rsidRPr="0090669D">
              <w:rPr>
                <w:rFonts w:asciiTheme="majorEastAsia" w:eastAsiaTheme="majorEastAsia" w:hAnsiTheme="majorEastAsia" w:hint="eastAsia"/>
                <w:bCs/>
                <w:szCs w:val="21"/>
              </w:rPr>
              <w:t>③謝金</w:t>
            </w:r>
          </w:p>
          <w:p w14:paraId="3B52C9B4" w14:textId="77777777" w:rsidR="00B953F4" w:rsidRPr="0090669D" w:rsidRDefault="00B953F4" w:rsidP="00B92CF9">
            <w:pPr>
              <w:ind w:firstLineChars="300" w:firstLine="630"/>
              <w:rPr>
                <w:rFonts w:asciiTheme="majorEastAsia" w:eastAsiaTheme="majorEastAsia" w:hAnsiTheme="majorEastAsia"/>
                <w:bCs/>
                <w:szCs w:val="21"/>
              </w:rPr>
            </w:pPr>
            <w:r w:rsidRPr="0090669D">
              <w:rPr>
                <w:rFonts w:asciiTheme="majorEastAsia" w:eastAsiaTheme="majorEastAsia" w:hAnsiTheme="majorEastAsia" w:hint="eastAsia"/>
                <w:bCs/>
                <w:szCs w:val="21"/>
              </w:rPr>
              <w:t>④補助職員人件費</w:t>
            </w:r>
          </w:p>
        </w:tc>
      </w:tr>
      <w:tr w:rsidR="00B953F4" w:rsidRPr="0090669D" w14:paraId="5DA2B041" w14:textId="77777777" w:rsidTr="00B92CF9">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0A724A8D"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Ⅲ　再委託・外注費</w:t>
            </w:r>
          </w:p>
        </w:tc>
      </w:tr>
      <w:tr w:rsidR="00B953F4" w:rsidRPr="0090669D" w14:paraId="3E5D93D2" w14:textId="77777777" w:rsidTr="00B92CF9">
        <w:trPr>
          <w:trHeight w:val="85"/>
        </w:trPr>
        <w:tc>
          <w:tcPr>
            <w:tcW w:w="9268" w:type="dxa"/>
            <w:tcBorders>
              <w:top w:val="dashSmallGap" w:sz="4" w:space="0" w:color="auto"/>
              <w:left w:val="single" w:sz="4" w:space="0" w:color="auto"/>
              <w:bottom w:val="dashSmallGap" w:sz="4" w:space="0" w:color="auto"/>
              <w:right w:val="dashSmallGap" w:sz="4" w:space="0" w:color="auto"/>
            </w:tcBorders>
            <w:vAlign w:val="center"/>
          </w:tcPr>
          <w:p w14:paraId="45508DD2"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Ⅳ　一般管理費</w:t>
            </w:r>
          </w:p>
        </w:tc>
      </w:tr>
      <w:tr w:rsidR="00B953F4" w:rsidRPr="0090669D" w14:paraId="4785221A" w14:textId="77777777" w:rsidTr="00B92CF9">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26FCB3A9"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小計</w:t>
            </w:r>
          </w:p>
        </w:tc>
      </w:tr>
      <w:tr w:rsidR="00B953F4" w:rsidRPr="0090669D" w14:paraId="3B2EC271" w14:textId="77777777" w:rsidTr="00B92CF9">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597A12C4" w14:textId="77777777" w:rsidR="00B953F4" w:rsidRPr="0090669D" w:rsidRDefault="00B953F4" w:rsidP="00B92CF9">
            <w:pPr>
              <w:ind w:left="2730" w:hangingChars="1300" w:hanging="2730"/>
              <w:rPr>
                <w:rFonts w:asciiTheme="majorEastAsia" w:eastAsiaTheme="majorEastAsia" w:hAnsiTheme="majorEastAsia"/>
                <w:bCs/>
                <w:szCs w:val="21"/>
              </w:rPr>
            </w:pPr>
            <w:r w:rsidRPr="0090669D">
              <w:rPr>
                <w:rFonts w:asciiTheme="majorEastAsia" w:eastAsiaTheme="majorEastAsia" w:hAnsiTheme="majorEastAsia" w:hint="eastAsia"/>
                <w:bCs/>
                <w:szCs w:val="21"/>
              </w:rPr>
              <w:t>Ⅳ　消費税及び地方消費税</w:t>
            </w:r>
          </w:p>
        </w:tc>
      </w:tr>
      <w:tr w:rsidR="00B953F4" w:rsidRPr="0090669D" w14:paraId="1D8C8063" w14:textId="77777777" w:rsidTr="00B92CF9">
        <w:trPr>
          <w:trHeight w:val="85"/>
        </w:trPr>
        <w:tc>
          <w:tcPr>
            <w:tcW w:w="9268" w:type="dxa"/>
            <w:tcBorders>
              <w:top w:val="dashSmallGap" w:sz="4" w:space="0" w:color="auto"/>
              <w:left w:val="single" w:sz="4" w:space="0" w:color="auto"/>
              <w:bottom w:val="single" w:sz="4" w:space="0" w:color="auto"/>
              <w:right w:val="single" w:sz="4" w:space="0" w:color="auto"/>
            </w:tcBorders>
            <w:vAlign w:val="center"/>
          </w:tcPr>
          <w:p w14:paraId="0BE64FB5"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総額　　　　　　　　　　　　　　　千円（※総額は委託予定額の上限内に収めて下さい。）</w:t>
            </w:r>
          </w:p>
        </w:tc>
      </w:tr>
    </w:tbl>
    <w:p w14:paraId="32262132" w14:textId="77777777" w:rsidR="00B953F4" w:rsidRPr="0090669D" w:rsidRDefault="00B953F4" w:rsidP="00B953F4">
      <w:pPr>
        <w:rPr>
          <w:rFonts w:asciiTheme="majorEastAsia" w:eastAsiaTheme="majorEastAsia" w:hAnsiTheme="majorEastAsia"/>
          <w:bCs/>
          <w:szCs w:val="21"/>
        </w:rPr>
      </w:pPr>
    </w:p>
    <w:p w14:paraId="7BD43CB9" w14:textId="77777777" w:rsidR="00B953F4" w:rsidRPr="0090669D" w:rsidRDefault="00B953F4" w:rsidP="00B953F4">
      <w:pPr>
        <w:rPr>
          <w:rFonts w:asciiTheme="majorEastAsia" w:eastAsiaTheme="majorEastAsia" w:hAnsiTheme="majorEastAsia"/>
          <w:bCs/>
          <w:szCs w:val="21"/>
        </w:rPr>
      </w:pPr>
      <w:r w:rsidRPr="0090669D">
        <w:rPr>
          <w:rFonts w:asciiTheme="majorEastAsia" w:eastAsiaTheme="majorEastAsia" w:hAnsiTheme="majorEastAsia"/>
          <w:bCs/>
          <w:szCs w:val="21"/>
        </w:rPr>
        <w:br w:type="page"/>
      </w:r>
    </w:p>
    <w:p w14:paraId="182A82F1" w14:textId="77777777" w:rsidR="00B953F4" w:rsidRPr="0090669D" w:rsidRDefault="00B953F4" w:rsidP="00B953F4">
      <w:pPr>
        <w:jc w:val="right"/>
        <w:rPr>
          <w:rFonts w:asciiTheme="majorEastAsia" w:eastAsiaTheme="majorEastAsia" w:hAnsiTheme="majorEastAsia"/>
          <w:bCs/>
          <w:szCs w:val="21"/>
        </w:rPr>
      </w:pPr>
      <w:r w:rsidRPr="0090669D">
        <w:rPr>
          <w:rFonts w:asciiTheme="majorEastAsia" w:eastAsiaTheme="majorEastAsia" w:hAnsiTheme="majorEastAsia" w:hint="eastAsia"/>
          <w:bCs/>
          <w:szCs w:val="21"/>
        </w:rPr>
        <w:lastRenderedPageBreak/>
        <w:t>別添</w:t>
      </w:r>
    </w:p>
    <w:p w14:paraId="31EE033C" w14:textId="77777777" w:rsidR="00B953F4" w:rsidRPr="0090669D" w:rsidRDefault="00B953F4" w:rsidP="00B953F4">
      <w:pPr>
        <w:jc w:val="center"/>
        <w:rPr>
          <w:rFonts w:asciiTheme="majorEastAsia" w:eastAsiaTheme="majorEastAsia" w:hAnsiTheme="majorEastAsia"/>
          <w:bCs/>
          <w:szCs w:val="21"/>
        </w:rPr>
      </w:pPr>
      <w:r w:rsidRPr="0090669D">
        <w:rPr>
          <w:rFonts w:asciiTheme="majorEastAsia" w:eastAsiaTheme="majorEastAsia" w:hAnsiTheme="majorEastAsia" w:hint="eastAsia"/>
          <w:bCs/>
          <w:szCs w:val="21"/>
        </w:rPr>
        <w:t>再委託費率が５０％を超える理由書</w:t>
      </w:r>
    </w:p>
    <w:p w14:paraId="12FEEAAB" w14:textId="77777777" w:rsidR="00B953F4" w:rsidRPr="0090669D" w:rsidRDefault="00B953F4" w:rsidP="00B953F4">
      <w:pPr>
        <w:jc w:val="center"/>
        <w:rPr>
          <w:rFonts w:asciiTheme="majorEastAsia" w:eastAsiaTheme="majorEastAsia" w:hAnsiTheme="majorEastAsia"/>
          <w:bCs/>
          <w:szCs w:val="21"/>
        </w:rPr>
      </w:pPr>
    </w:p>
    <w:p w14:paraId="587D5BBD" w14:textId="77777777" w:rsidR="00B953F4" w:rsidRPr="0090669D" w:rsidRDefault="00B953F4" w:rsidP="00B953F4">
      <w:pPr>
        <w:jc w:val="center"/>
        <w:rPr>
          <w:rFonts w:asciiTheme="majorEastAsia" w:eastAsiaTheme="majorEastAsia" w:hAnsiTheme="majorEastAsia"/>
          <w:bCs/>
          <w:szCs w:val="21"/>
        </w:rPr>
      </w:pPr>
      <w:r w:rsidRPr="0090669D">
        <w:rPr>
          <w:rFonts w:asciiTheme="majorEastAsia" w:eastAsiaTheme="majorEastAsia" w:hAnsiTheme="majorEastAsia" w:hint="eastAsia"/>
          <w:bCs/>
          <w:szCs w:val="21"/>
        </w:rPr>
        <w:t xml:space="preserve">　　　　　　　　　　　　　　　　　　住          所</w:t>
      </w:r>
    </w:p>
    <w:p w14:paraId="5C3555A6" w14:textId="77777777" w:rsidR="00B953F4" w:rsidRPr="0090669D" w:rsidRDefault="00B953F4" w:rsidP="00B953F4">
      <w:pPr>
        <w:jc w:val="center"/>
        <w:rPr>
          <w:rFonts w:asciiTheme="majorEastAsia" w:eastAsiaTheme="majorEastAsia" w:hAnsiTheme="majorEastAsia"/>
          <w:bCs/>
          <w:szCs w:val="21"/>
        </w:rPr>
      </w:pPr>
      <w:r w:rsidRPr="0090669D">
        <w:rPr>
          <w:rFonts w:asciiTheme="majorEastAsia" w:eastAsiaTheme="majorEastAsia" w:hAnsiTheme="majorEastAsia" w:hint="eastAsia"/>
          <w:bCs/>
          <w:szCs w:val="21"/>
        </w:rPr>
        <w:t xml:space="preserve">                                    名　　　　　称</w:t>
      </w:r>
    </w:p>
    <w:p w14:paraId="0523A20B" w14:textId="77777777" w:rsidR="00B953F4" w:rsidRPr="0090669D" w:rsidRDefault="00B953F4" w:rsidP="00B953F4">
      <w:pPr>
        <w:jc w:val="center"/>
        <w:rPr>
          <w:rFonts w:asciiTheme="majorEastAsia" w:eastAsiaTheme="majorEastAsia" w:hAnsiTheme="majorEastAsia"/>
          <w:bCs/>
          <w:szCs w:val="21"/>
        </w:rPr>
      </w:pPr>
      <w:r w:rsidRPr="0090669D">
        <w:rPr>
          <w:rFonts w:asciiTheme="majorEastAsia" w:eastAsiaTheme="majorEastAsia" w:hAnsiTheme="majorEastAsia" w:hint="eastAsia"/>
          <w:bCs/>
          <w:szCs w:val="21"/>
        </w:rPr>
        <w:t xml:space="preserve">　　　　　　　　　　　　　　　　　　代 表 者 氏 名　</w:t>
      </w:r>
    </w:p>
    <w:p w14:paraId="430C2037" w14:textId="77777777" w:rsidR="00B953F4" w:rsidRPr="0090669D" w:rsidRDefault="00B953F4" w:rsidP="00B953F4">
      <w:pPr>
        <w:jc w:val="left"/>
        <w:rPr>
          <w:rFonts w:asciiTheme="majorEastAsia" w:eastAsiaTheme="majorEastAsia" w:hAnsiTheme="majorEastAsia"/>
          <w:bCs/>
          <w:szCs w:val="21"/>
        </w:rPr>
      </w:pPr>
    </w:p>
    <w:p w14:paraId="433CBBDE" w14:textId="77777777" w:rsidR="00B953F4" w:rsidRPr="0090669D" w:rsidRDefault="00B953F4" w:rsidP="00B953F4">
      <w:pPr>
        <w:ind w:leftChars="-472" w:left="-991" w:firstLine="989"/>
        <w:rPr>
          <w:rFonts w:asciiTheme="majorEastAsia" w:eastAsiaTheme="majorEastAsia" w:hAnsiTheme="majorEastAsia"/>
          <w:bCs/>
          <w:szCs w:val="21"/>
        </w:rPr>
      </w:pPr>
      <w:r w:rsidRPr="0090669D">
        <w:rPr>
          <w:rFonts w:asciiTheme="majorEastAsia" w:eastAsiaTheme="majorEastAsia" w:hAnsiTheme="majorEastAsia" w:hint="eastAsia"/>
          <w:bCs/>
          <w:szCs w:val="21"/>
        </w:rPr>
        <w:t>１．件名</w:t>
      </w:r>
    </w:p>
    <w:tbl>
      <w:tblPr>
        <w:tblpPr w:leftFromText="142" w:rightFromText="142" w:vertAnchor="text" w:horzAnchor="margin" w:tblpXSpec="center" w:tblpY="73"/>
        <w:tblW w:w="9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2"/>
      </w:tblGrid>
      <w:tr w:rsidR="00B953F4" w:rsidRPr="0090669D" w14:paraId="76BF40D9" w14:textId="77777777" w:rsidTr="00B92CF9">
        <w:trPr>
          <w:trHeight w:val="360"/>
        </w:trPr>
        <w:tc>
          <w:tcPr>
            <w:tcW w:w="9582" w:type="dxa"/>
            <w:vMerge w:val="restart"/>
            <w:shd w:val="clear" w:color="auto" w:fill="auto"/>
            <w:hideMark/>
          </w:tcPr>
          <w:p w14:paraId="0BFFFDFB" w14:textId="700A89B9" w:rsidR="00B953F4" w:rsidRPr="0090669D" w:rsidRDefault="00805354" w:rsidP="00B92CF9">
            <w:pPr>
              <w:rPr>
                <w:rFonts w:asciiTheme="majorEastAsia" w:eastAsiaTheme="majorEastAsia" w:hAnsiTheme="majorEastAsia"/>
                <w:bCs/>
                <w:szCs w:val="21"/>
              </w:rPr>
            </w:pPr>
            <w:r w:rsidRPr="00805354">
              <w:rPr>
                <w:rFonts w:asciiTheme="majorEastAsia" w:eastAsiaTheme="majorEastAsia" w:hAnsiTheme="majorEastAsia" w:hint="eastAsia"/>
                <w:bCs/>
                <w:szCs w:val="21"/>
              </w:rPr>
              <w:t>令和４年度補正中小企業</w:t>
            </w:r>
            <w:r w:rsidR="00D063A6">
              <w:rPr>
                <w:rFonts w:asciiTheme="majorEastAsia" w:eastAsiaTheme="majorEastAsia" w:hAnsiTheme="majorEastAsia" w:hint="eastAsia"/>
                <w:bCs/>
                <w:szCs w:val="21"/>
              </w:rPr>
              <w:t>活性化</w:t>
            </w:r>
            <w:r w:rsidRPr="00805354">
              <w:rPr>
                <w:rFonts w:asciiTheme="majorEastAsia" w:eastAsiaTheme="majorEastAsia" w:hAnsiTheme="majorEastAsia" w:hint="eastAsia"/>
                <w:bCs/>
                <w:szCs w:val="21"/>
              </w:rPr>
              <w:t>・事業承継総合支援事業（</w:t>
            </w:r>
            <w:r w:rsidR="00736B58">
              <w:rPr>
                <w:rFonts w:asciiTheme="majorEastAsia" w:eastAsiaTheme="majorEastAsia" w:hAnsiTheme="majorEastAsia" w:hint="eastAsia"/>
                <w:bCs/>
                <w:szCs w:val="21"/>
              </w:rPr>
              <w:t>中・大</w:t>
            </w:r>
            <w:r w:rsidRPr="00805354">
              <w:rPr>
                <w:rFonts w:asciiTheme="majorEastAsia" w:eastAsiaTheme="majorEastAsia" w:hAnsiTheme="majorEastAsia" w:hint="eastAsia"/>
                <w:bCs/>
                <w:szCs w:val="21"/>
              </w:rPr>
              <w:t>規模案件におけるPMI支援実証事業）</w:t>
            </w:r>
          </w:p>
        </w:tc>
      </w:tr>
      <w:tr w:rsidR="00B953F4" w:rsidRPr="0090669D" w14:paraId="6C094D37" w14:textId="77777777" w:rsidTr="00B92CF9">
        <w:trPr>
          <w:trHeight w:val="360"/>
        </w:trPr>
        <w:tc>
          <w:tcPr>
            <w:tcW w:w="9582" w:type="dxa"/>
            <w:vMerge/>
            <w:shd w:val="clear" w:color="auto" w:fill="auto"/>
            <w:hideMark/>
          </w:tcPr>
          <w:p w14:paraId="2227CDA7" w14:textId="77777777" w:rsidR="00B953F4" w:rsidRPr="0090669D" w:rsidRDefault="00B953F4" w:rsidP="00B92CF9">
            <w:pPr>
              <w:rPr>
                <w:rFonts w:asciiTheme="majorEastAsia" w:eastAsiaTheme="majorEastAsia" w:hAnsiTheme="majorEastAsia"/>
                <w:bCs/>
                <w:szCs w:val="21"/>
              </w:rPr>
            </w:pPr>
          </w:p>
        </w:tc>
      </w:tr>
      <w:tr w:rsidR="00B953F4" w:rsidRPr="0090669D" w14:paraId="3D22F807" w14:textId="77777777" w:rsidTr="00B92CF9">
        <w:trPr>
          <w:trHeight w:val="360"/>
        </w:trPr>
        <w:tc>
          <w:tcPr>
            <w:tcW w:w="9582" w:type="dxa"/>
            <w:vMerge/>
            <w:shd w:val="clear" w:color="auto" w:fill="auto"/>
            <w:hideMark/>
          </w:tcPr>
          <w:p w14:paraId="3BE4371C" w14:textId="77777777" w:rsidR="00B953F4" w:rsidRPr="0090669D" w:rsidRDefault="00B953F4" w:rsidP="00B92CF9">
            <w:pPr>
              <w:rPr>
                <w:rFonts w:asciiTheme="majorEastAsia" w:eastAsiaTheme="majorEastAsia" w:hAnsiTheme="majorEastAsia"/>
                <w:bCs/>
                <w:szCs w:val="21"/>
              </w:rPr>
            </w:pPr>
          </w:p>
        </w:tc>
      </w:tr>
    </w:tbl>
    <w:p w14:paraId="0191E9A2" w14:textId="77777777" w:rsidR="00B953F4" w:rsidRPr="0090669D" w:rsidRDefault="00B953F4" w:rsidP="00B953F4">
      <w:pPr>
        <w:rPr>
          <w:rFonts w:asciiTheme="majorEastAsia" w:eastAsiaTheme="majorEastAsia" w:hAnsiTheme="majorEastAsia"/>
          <w:bCs/>
          <w:szCs w:val="21"/>
        </w:rPr>
      </w:pPr>
    </w:p>
    <w:p w14:paraId="55BC8B18" w14:textId="77777777" w:rsidR="00B953F4" w:rsidRPr="0090669D" w:rsidRDefault="00B953F4" w:rsidP="00B953F4">
      <w:pPr>
        <w:kinsoku w:val="0"/>
        <w:overflowPunct w:val="0"/>
        <w:ind w:leftChars="-271" w:left="-569" w:firstLineChars="258" w:firstLine="542"/>
        <w:rPr>
          <w:rFonts w:asciiTheme="majorEastAsia" w:eastAsiaTheme="majorEastAsia" w:hAnsiTheme="majorEastAsia"/>
          <w:bCs/>
          <w:szCs w:val="21"/>
        </w:rPr>
      </w:pPr>
      <w:r w:rsidRPr="0090669D">
        <w:rPr>
          <w:rFonts w:asciiTheme="majorEastAsia" w:eastAsiaTheme="majorEastAsia" w:hAnsiTheme="majorEastAsia" w:hint="eastAsia"/>
          <w:bCs/>
          <w:szCs w:val="21"/>
        </w:rPr>
        <w:t>２．本事業における再委託を有する事業類型</w:t>
      </w:r>
    </w:p>
    <w:p w14:paraId="3D310E1B" w14:textId="77777777" w:rsidR="00B953F4" w:rsidRPr="0090669D" w:rsidRDefault="00B953F4" w:rsidP="00B953F4">
      <w:pPr>
        <w:kinsoku w:val="0"/>
        <w:overflowPunct w:val="0"/>
        <w:ind w:leftChars="199" w:left="632" w:hangingChars="102" w:hanging="214"/>
        <w:rPr>
          <w:rFonts w:asciiTheme="majorEastAsia" w:eastAsiaTheme="majorEastAsia" w:hAnsiTheme="majorEastAsia"/>
          <w:bCs/>
          <w:szCs w:val="21"/>
        </w:rPr>
      </w:pPr>
      <w:r w:rsidRPr="0090669D">
        <w:rPr>
          <w:rFonts w:asciiTheme="majorEastAsia" w:eastAsiaTheme="majorEastAsia" w:hAnsiTheme="majorEastAsia" w:hint="eastAsia"/>
          <w:bCs/>
          <w:szCs w:val="21"/>
        </w:rPr>
        <w:t>※「１０．その他（２）①再委託、外注に関する体制等の確認（提案要求事項の追加等）」に記載のある事業類型「Ⅰ」「Ⅱ」「Ⅲ」のいずれかを記載してください。</w:t>
      </w:r>
    </w:p>
    <w:p w14:paraId="1DF706D0" w14:textId="77777777" w:rsidR="00B953F4" w:rsidRPr="0090669D" w:rsidRDefault="00B953F4" w:rsidP="00B953F4">
      <w:pPr>
        <w:kinsoku w:val="0"/>
        <w:overflowPunct w:val="0"/>
        <w:ind w:leftChars="201" w:left="424" w:hangingChars="1" w:hanging="2"/>
        <w:rPr>
          <w:rFonts w:asciiTheme="majorEastAsia" w:eastAsiaTheme="majorEastAsia" w:hAnsiTheme="majorEastAsia"/>
          <w:bCs/>
          <w:szCs w:val="21"/>
        </w:rPr>
      </w:pPr>
      <w:r w:rsidRPr="0090669D">
        <w:rPr>
          <w:rFonts w:asciiTheme="majorEastAsia" w:eastAsiaTheme="majorEastAsia" w:hAnsiTheme="majorEastAsia" w:hint="eastAsia"/>
          <w:bCs/>
          <w:szCs w:val="21"/>
        </w:rPr>
        <w:t>※また、特段の定めがない場合は、「－」を記載してください。</w:t>
      </w:r>
    </w:p>
    <w:tbl>
      <w:tblPr>
        <w:tblpPr w:leftFromText="142" w:rightFromText="142" w:vertAnchor="text" w:horzAnchor="margin" w:tblpXSpec="center" w:tblpY="73"/>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0"/>
      </w:tblGrid>
      <w:tr w:rsidR="00B953F4" w:rsidRPr="0090669D" w14:paraId="625F51EB" w14:textId="77777777" w:rsidTr="00B92CF9">
        <w:trPr>
          <w:trHeight w:val="352"/>
        </w:trPr>
        <w:tc>
          <w:tcPr>
            <w:tcW w:w="9610" w:type="dxa"/>
            <w:shd w:val="clear" w:color="auto" w:fill="auto"/>
            <w:hideMark/>
          </w:tcPr>
          <w:p w14:paraId="28CD2DB5" w14:textId="77777777" w:rsidR="00B953F4" w:rsidRPr="0090669D" w:rsidRDefault="00B953F4" w:rsidP="00B92CF9">
            <w:pPr>
              <w:rPr>
                <w:rFonts w:asciiTheme="majorEastAsia" w:eastAsiaTheme="majorEastAsia" w:hAnsiTheme="majorEastAsia"/>
                <w:bCs/>
                <w:szCs w:val="21"/>
              </w:rPr>
            </w:pPr>
          </w:p>
        </w:tc>
      </w:tr>
    </w:tbl>
    <w:p w14:paraId="7DD6840D" w14:textId="77777777" w:rsidR="00B953F4" w:rsidRPr="0090669D" w:rsidRDefault="00B953F4" w:rsidP="00B953F4">
      <w:pPr>
        <w:rPr>
          <w:rFonts w:asciiTheme="majorEastAsia" w:eastAsiaTheme="majorEastAsia" w:hAnsiTheme="majorEastAsia"/>
          <w:bCs/>
          <w:szCs w:val="21"/>
        </w:rPr>
      </w:pPr>
    </w:p>
    <w:p w14:paraId="2994E534" w14:textId="77777777" w:rsidR="00B953F4" w:rsidRPr="0090669D" w:rsidRDefault="00B953F4" w:rsidP="00B953F4">
      <w:pPr>
        <w:kinsoku w:val="0"/>
        <w:overflowPunct w:val="0"/>
        <w:ind w:hanging="1"/>
        <w:rPr>
          <w:rFonts w:asciiTheme="majorEastAsia" w:eastAsiaTheme="majorEastAsia" w:hAnsiTheme="majorEastAsia"/>
          <w:bCs/>
          <w:szCs w:val="21"/>
        </w:rPr>
      </w:pPr>
      <w:r w:rsidRPr="0090669D">
        <w:rPr>
          <w:rFonts w:asciiTheme="majorEastAsia" w:eastAsiaTheme="majorEastAsia" w:hAnsiTheme="majorEastAsia" w:hint="eastAsia"/>
          <w:bCs/>
          <w:szCs w:val="21"/>
        </w:rPr>
        <w:t>３．本事業における主要な業務（事業全体の企画及び立案並びに根幹に関わる執行管理）の内容</w:t>
      </w:r>
    </w:p>
    <w:p w14:paraId="5029C6BE" w14:textId="77777777" w:rsidR="00B953F4" w:rsidRDefault="00B953F4" w:rsidP="00B953F4">
      <w:pPr>
        <w:kinsoku w:val="0"/>
        <w:overflowPunct w:val="0"/>
        <w:ind w:leftChars="202" w:left="634" w:hangingChars="100" w:hanging="210"/>
        <w:rPr>
          <w:rFonts w:asciiTheme="majorEastAsia" w:eastAsiaTheme="majorEastAsia" w:hAnsiTheme="majorEastAsia"/>
          <w:bCs/>
          <w:szCs w:val="21"/>
        </w:rPr>
      </w:pPr>
      <w:r w:rsidRPr="0090669D">
        <w:rPr>
          <w:rFonts w:asciiTheme="majorEastAsia" w:eastAsiaTheme="majorEastAsia" w:hAnsiTheme="majorEastAsia" w:hint="eastAsia"/>
          <w:bCs/>
          <w:szCs w:val="21"/>
        </w:rPr>
        <w:t>※「２．本事業における再委託を有する事業類型」に対して、提案内容が合致する理由も含めてご記入ください。</w:t>
      </w:r>
    </w:p>
    <w:p w14:paraId="6DBA5278" w14:textId="77777777" w:rsidR="00B953F4" w:rsidRPr="0090669D" w:rsidRDefault="00B953F4" w:rsidP="00B953F4">
      <w:pPr>
        <w:kinsoku w:val="0"/>
        <w:overflowPunct w:val="0"/>
        <w:ind w:leftChars="202" w:left="424" w:firstLineChars="100" w:firstLine="210"/>
        <w:rPr>
          <w:rFonts w:asciiTheme="majorEastAsia" w:eastAsiaTheme="majorEastAsia" w:hAnsiTheme="majorEastAsia"/>
          <w:bCs/>
          <w:szCs w:val="21"/>
        </w:rPr>
      </w:pPr>
      <w:r w:rsidRPr="0090669D">
        <w:rPr>
          <w:rFonts w:asciiTheme="majorEastAsia" w:eastAsiaTheme="majorEastAsia" w:hAnsiTheme="majorEastAsia" w:hint="eastAsia"/>
          <w:bCs/>
          <w:szCs w:val="21"/>
        </w:rPr>
        <w:t>「ー」を選択した場合は、事業類型に合致する理由の記載は不要です。</w:t>
      </w:r>
    </w:p>
    <w:tbl>
      <w:tblPr>
        <w:tblpPr w:leftFromText="142" w:rightFromText="142" w:vertAnchor="text" w:horzAnchor="margin" w:tblpXSpec="center" w:tblpY="73"/>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B953F4" w:rsidRPr="0090669D" w14:paraId="093529A6" w14:textId="77777777" w:rsidTr="00B92CF9">
        <w:trPr>
          <w:trHeight w:val="1329"/>
        </w:trPr>
        <w:tc>
          <w:tcPr>
            <w:tcW w:w="9620" w:type="dxa"/>
            <w:shd w:val="clear" w:color="auto" w:fill="auto"/>
            <w:hideMark/>
          </w:tcPr>
          <w:p w14:paraId="1FFAB191"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＜記載例＞</w:t>
            </w:r>
          </w:p>
          <w:p w14:paraId="6F7AD7C6"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本事業における主要な業務は、・・・・であり、その他関連業務として・・・・を実施する上で、事業類型（Ⅰ、Ⅱ、Ⅲ）が示すように、（落札者）と委託、外注先の業務体系が（事業類型Ⅰ～Ⅲの内容）のような関係となる。</w:t>
            </w:r>
          </w:p>
          <w:p w14:paraId="56B4A770" w14:textId="77777777" w:rsidR="00B953F4" w:rsidRPr="0090669D" w:rsidRDefault="00B953F4" w:rsidP="00B92CF9">
            <w:pPr>
              <w:rPr>
                <w:rFonts w:asciiTheme="majorEastAsia" w:eastAsiaTheme="majorEastAsia" w:hAnsiTheme="majorEastAsia"/>
                <w:bCs/>
                <w:szCs w:val="21"/>
              </w:rPr>
            </w:pPr>
          </w:p>
          <w:p w14:paraId="6B884BBA" w14:textId="77777777" w:rsidR="00B953F4" w:rsidRPr="0090669D" w:rsidRDefault="00B953F4" w:rsidP="00B92CF9">
            <w:pPr>
              <w:rPr>
                <w:rFonts w:asciiTheme="majorEastAsia" w:eastAsiaTheme="majorEastAsia" w:hAnsiTheme="majorEastAsia"/>
                <w:bCs/>
                <w:szCs w:val="21"/>
              </w:rPr>
            </w:pPr>
          </w:p>
          <w:p w14:paraId="66CE08D1" w14:textId="77777777" w:rsidR="00B953F4" w:rsidRPr="0090669D" w:rsidRDefault="00B953F4" w:rsidP="00B92CF9">
            <w:pPr>
              <w:rPr>
                <w:rFonts w:asciiTheme="majorEastAsia" w:eastAsiaTheme="majorEastAsia" w:hAnsiTheme="majorEastAsia"/>
                <w:bCs/>
                <w:szCs w:val="21"/>
              </w:rPr>
            </w:pPr>
          </w:p>
        </w:tc>
      </w:tr>
    </w:tbl>
    <w:p w14:paraId="578B721C" w14:textId="77777777" w:rsidR="00B953F4" w:rsidRPr="0090669D" w:rsidRDefault="00B953F4" w:rsidP="00B953F4">
      <w:pPr>
        <w:rPr>
          <w:rFonts w:asciiTheme="majorEastAsia" w:eastAsiaTheme="majorEastAsia" w:hAnsiTheme="majorEastAsia"/>
          <w:bCs/>
          <w:szCs w:val="21"/>
        </w:rPr>
      </w:pPr>
    </w:p>
    <w:p w14:paraId="1BA58DD7" w14:textId="77777777" w:rsidR="00B953F4" w:rsidRPr="0090669D" w:rsidRDefault="00B953F4" w:rsidP="00B953F4">
      <w:pPr>
        <w:kinsoku w:val="0"/>
        <w:overflowPunct w:val="0"/>
        <w:ind w:hanging="1"/>
        <w:rPr>
          <w:rFonts w:asciiTheme="majorEastAsia" w:eastAsiaTheme="majorEastAsia" w:hAnsiTheme="majorEastAsia"/>
          <w:bCs/>
          <w:szCs w:val="21"/>
        </w:rPr>
      </w:pPr>
      <w:r w:rsidRPr="0090669D">
        <w:rPr>
          <w:rFonts w:asciiTheme="majorEastAsia" w:eastAsiaTheme="majorEastAsia" w:hAnsiTheme="majorEastAsia" w:hint="eastAsia"/>
          <w:bCs/>
          <w:szCs w:val="21"/>
        </w:rPr>
        <w:t>４．再委託費率</w:t>
      </w:r>
    </w:p>
    <w:p w14:paraId="393F39A3" w14:textId="77777777" w:rsidR="00B953F4" w:rsidRPr="0090669D" w:rsidRDefault="00B953F4" w:rsidP="00B953F4">
      <w:pPr>
        <w:kinsoku w:val="0"/>
        <w:overflowPunct w:val="0"/>
        <w:ind w:leftChars="200" w:left="630" w:hangingChars="100" w:hanging="210"/>
        <w:rPr>
          <w:rFonts w:asciiTheme="majorEastAsia" w:eastAsiaTheme="majorEastAsia" w:hAnsiTheme="majorEastAsia"/>
          <w:bCs/>
          <w:szCs w:val="21"/>
        </w:rPr>
      </w:pPr>
      <w:r w:rsidRPr="0090669D">
        <w:rPr>
          <w:rFonts w:asciiTheme="majorEastAsia" w:eastAsiaTheme="majorEastAsia" w:hAnsiTheme="majorEastAsia" w:hint="eastAsia"/>
          <w:bCs/>
          <w:szCs w:val="21"/>
        </w:rPr>
        <w:t>※再委託（契約書上の再委託：第7条1項（消費税込み））÷総額（消費税込み）×１００により算出した率。</w:t>
      </w:r>
    </w:p>
    <w:tbl>
      <w:tblPr>
        <w:tblpPr w:leftFromText="142" w:rightFromText="142" w:vertAnchor="text" w:horzAnchor="margin" w:tblpXSpec="center" w:tblpY="73"/>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8"/>
      </w:tblGrid>
      <w:tr w:rsidR="00B953F4" w:rsidRPr="0090669D" w14:paraId="25DF8224" w14:textId="77777777" w:rsidTr="00B92CF9">
        <w:trPr>
          <w:trHeight w:val="394"/>
        </w:trPr>
        <w:tc>
          <w:tcPr>
            <w:tcW w:w="9648" w:type="dxa"/>
            <w:shd w:val="clear" w:color="auto" w:fill="auto"/>
            <w:hideMark/>
          </w:tcPr>
          <w:p w14:paraId="4992F576"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w:t>
            </w:r>
          </w:p>
        </w:tc>
      </w:tr>
    </w:tbl>
    <w:p w14:paraId="0A90637E" w14:textId="77777777" w:rsidR="00B953F4" w:rsidRPr="0090669D" w:rsidRDefault="00B953F4" w:rsidP="00B953F4">
      <w:pPr>
        <w:rPr>
          <w:rFonts w:asciiTheme="majorEastAsia" w:eastAsiaTheme="majorEastAsia" w:hAnsiTheme="majorEastAsia"/>
          <w:bCs/>
          <w:szCs w:val="21"/>
        </w:rPr>
      </w:pPr>
    </w:p>
    <w:p w14:paraId="60458607" w14:textId="77777777" w:rsidR="00B953F4" w:rsidRPr="0090669D" w:rsidRDefault="00B953F4" w:rsidP="00B953F4">
      <w:pPr>
        <w:ind w:hanging="1"/>
        <w:rPr>
          <w:rFonts w:asciiTheme="majorEastAsia" w:eastAsiaTheme="majorEastAsia" w:hAnsiTheme="majorEastAsia"/>
          <w:bCs/>
          <w:szCs w:val="21"/>
        </w:rPr>
      </w:pPr>
      <w:r w:rsidRPr="0090669D">
        <w:rPr>
          <w:rFonts w:asciiTheme="majorEastAsia" w:eastAsiaTheme="majorEastAsia" w:hAnsiTheme="majorEastAsia" w:hint="eastAsia"/>
          <w:bCs/>
          <w:szCs w:val="21"/>
        </w:rPr>
        <w:t>５．再委託先（再々委託先及びそれ以下の委託先を含む）及び契約金額等</w:t>
      </w:r>
    </w:p>
    <w:tbl>
      <w:tblPr>
        <w:tblW w:w="973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993"/>
        <w:gridCol w:w="1459"/>
        <w:gridCol w:w="837"/>
        <w:gridCol w:w="1814"/>
        <w:gridCol w:w="2928"/>
      </w:tblGrid>
      <w:tr w:rsidR="00B953F4" w:rsidRPr="0090669D" w14:paraId="3FD75E0A" w14:textId="77777777" w:rsidTr="00B92CF9">
        <w:trPr>
          <w:cantSplit/>
          <w:trHeight w:val="753"/>
        </w:trPr>
        <w:tc>
          <w:tcPr>
            <w:tcW w:w="1701" w:type="dxa"/>
            <w:tcBorders>
              <w:top w:val="single" w:sz="12" w:space="0" w:color="auto"/>
              <w:left w:val="single" w:sz="12" w:space="0" w:color="auto"/>
            </w:tcBorders>
            <w:vAlign w:val="center"/>
          </w:tcPr>
          <w:p w14:paraId="6633AFA7"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再委託名</w:t>
            </w:r>
          </w:p>
        </w:tc>
        <w:tc>
          <w:tcPr>
            <w:tcW w:w="993" w:type="dxa"/>
            <w:tcBorders>
              <w:top w:val="single" w:sz="12" w:space="0" w:color="auto"/>
              <w:right w:val="single" w:sz="12" w:space="0" w:color="auto"/>
            </w:tcBorders>
            <w:vAlign w:val="center"/>
          </w:tcPr>
          <w:p w14:paraId="67E69632"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精算の有無</w:t>
            </w:r>
          </w:p>
        </w:tc>
        <w:tc>
          <w:tcPr>
            <w:tcW w:w="1459" w:type="dxa"/>
            <w:tcBorders>
              <w:top w:val="single" w:sz="12" w:space="0" w:color="auto"/>
              <w:right w:val="single" w:sz="12" w:space="0" w:color="auto"/>
            </w:tcBorders>
          </w:tcPr>
          <w:p w14:paraId="141CF806"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契約金額（見込み）（円）</w:t>
            </w:r>
          </w:p>
        </w:tc>
        <w:tc>
          <w:tcPr>
            <w:tcW w:w="837" w:type="dxa"/>
            <w:tcBorders>
              <w:top w:val="single" w:sz="12" w:space="0" w:color="auto"/>
            </w:tcBorders>
            <w:vAlign w:val="center"/>
          </w:tcPr>
          <w:p w14:paraId="3663BB52" w14:textId="77777777" w:rsidR="00B953F4" w:rsidRPr="0090669D" w:rsidRDefault="00B953F4" w:rsidP="00B92CF9">
            <w:pPr>
              <w:jc w:val="center"/>
              <w:rPr>
                <w:rFonts w:asciiTheme="majorEastAsia" w:eastAsiaTheme="majorEastAsia" w:hAnsiTheme="majorEastAsia"/>
                <w:bCs/>
                <w:szCs w:val="21"/>
              </w:rPr>
            </w:pPr>
            <w:r w:rsidRPr="0090669D">
              <w:rPr>
                <w:rFonts w:asciiTheme="majorEastAsia" w:eastAsiaTheme="majorEastAsia" w:hAnsiTheme="majorEastAsia" w:hint="eastAsia"/>
                <w:bCs/>
                <w:szCs w:val="21"/>
              </w:rPr>
              <w:t>比率</w:t>
            </w:r>
          </w:p>
        </w:tc>
        <w:tc>
          <w:tcPr>
            <w:tcW w:w="1814" w:type="dxa"/>
            <w:tcBorders>
              <w:top w:val="single" w:sz="12" w:space="0" w:color="auto"/>
              <w:right w:val="single" w:sz="12" w:space="0" w:color="auto"/>
            </w:tcBorders>
          </w:tcPr>
          <w:p w14:paraId="2B161B06"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再委託先の選定方法又は理由※</w:t>
            </w:r>
          </w:p>
        </w:tc>
        <w:tc>
          <w:tcPr>
            <w:tcW w:w="2928" w:type="dxa"/>
            <w:tcBorders>
              <w:top w:val="single" w:sz="12" w:space="0" w:color="auto"/>
              <w:right w:val="single" w:sz="12" w:space="0" w:color="auto"/>
            </w:tcBorders>
          </w:tcPr>
          <w:p w14:paraId="0A176DAE"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業務の内容及び範囲</w:t>
            </w:r>
          </w:p>
        </w:tc>
      </w:tr>
      <w:tr w:rsidR="00B953F4" w:rsidRPr="0090669D" w14:paraId="496EB28F" w14:textId="77777777" w:rsidTr="00B92CF9">
        <w:trPr>
          <w:cantSplit/>
          <w:trHeight w:val="761"/>
        </w:trPr>
        <w:tc>
          <w:tcPr>
            <w:tcW w:w="1701" w:type="dxa"/>
            <w:tcBorders>
              <w:left w:val="single" w:sz="12" w:space="0" w:color="auto"/>
            </w:tcBorders>
            <w:vAlign w:val="center"/>
          </w:tcPr>
          <w:p w14:paraId="443F7774"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lastRenderedPageBreak/>
              <w:t>【例】未定</w:t>
            </w:r>
          </w:p>
          <w:p w14:paraId="51D68477"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[再委託先]</w:t>
            </w:r>
          </w:p>
        </w:tc>
        <w:tc>
          <w:tcPr>
            <w:tcW w:w="993" w:type="dxa"/>
            <w:tcBorders>
              <w:right w:val="single" w:sz="12" w:space="0" w:color="auto"/>
            </w:tcBorders>
            <w:vAlign w:val="center"/>
          </w:tcPr>
          <w:p w14:paraId="2DA4B594" w14:textId="77777777" w:rsidR="00B953F4" w:rsidRPr="0090669D" w:rsidRDefault="00B953F4" w:rsidP="00B92CF9">
            <w:pPr>
              <w:jc w:val="center"/>
              <w:rPr>
                <w:rFonts w:asciiTheme="majorEastAsia" w:eastAsiaTheme="majorEastAsia" w:hAnsiTheme="majorEastAsia"/>
                <w:bCs/>
                <w:szCs w:val="21"/>
              </w:rPr>
            </w:pPr>
            <w:r w:rsidRPr="0090669D">
              <w:rPr>
                <w:rFonts w:asciiTheme="majorEastAsia" w:eastAsiaTheme="majorEastAsia" w:hAnsiTheme="majorEastAsia" w:hint="eastAsia"/>
                <w:bCs/>
                <w:szCs w:val="21"/>
              </w:rPr>
              <w:t>無</w:t>
            </w:r>
          </w:p>
        </w:tc>
        <w:tc>
          <w:tcPr>
            <w:tcW w:w="1459" w:type="dxa"/>
            <w:tcBorders>
              <w:right w:val="single" w:sz="12" w:space="0" w:color="auto"/>
            </w:tcBorders>
          </w:tcPr>
          <w:p w14:paraId="22D6BB45" w14:textId="77777777" w:rsidR="00B953F4" w:rsidRPr="0090669D" w:rsidRDefault="00B953F4" w:rsidP="00B92CF9">
            <w:pPr>
              <w:jc w:val="right"/>
              <w:rPr>
                <w:rFonts w:asciiTheme="majorEastAsia" w:eastAsiaTheme="majorEastAsia" w:hAnsiTheme="majorEastAsia"/>
                <w:bCs/>
                <w:szCs w:val="21"/>
              </w:rPr>
            </w:pPr>
            <w:r w:rsidRPr="0090669D">
              <w:rPr>
                <w:rFonts w:asciiTheme="majorEastAsia" w:eastAsiaTheme="majorEastAsia" w:hAnsiTheme="majorEastAsia" w:hint="eastAsia"/>
                <w:bCs/>
                <w:szCs w:val="21"/>
              </w:rPr>
              <w:t>10,000,000</w:t>
            </w:r>
          </w:p>
        </w:tc>
        <w:tc>
          <w:tcPr>
            <w:tcW w:w="837" w:type="dxa"/>
          </w:tcPr>
          <w:p w14:paraId="22DB0B01"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20.0%</w:t>
            </w:r>
          </w:p>
        </w:tc>
        <w:tc>
          <w:tcPr>
            <w:tcW w:w="1814" w:type="dxa"/>
            <w:tcBorders>
              <w:right w:val="single" w:sz="12" w:space="0" w:color="auto"/>
            </w:tcBorders>
          </w:tcPr>
          <w:p w14:paraId="4841DD09"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相見積もり</w:t>
            </w:r>
          </w:p>
        </w:tc>
        <w:tc>
          <w:tcPr>
            <w:tcW w:w="2928" w:type="dxa"/>
            <w:tcBorders>
              <w:right w:val="single" w:sz="12" w:space="0" w:color="auto"/>
            </w:tcBorders>
          </w:tcPr>
          <w:p w14:paraId="21C97A8A"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・・・・等の各種データ収集・提供</w:t>
            </w:r>
          </w:p>
        </w:tc>
      </w:tr>
      <w:tr w:rsidR="00B953F4" w:rsidRPr="0090669D" w14:paraId="7D20508F" w14:textId="77777777" w:rsidTr="00B92CF9">
        <w:trPr>
          <w:cantSplit/>
          <w:trHeight w:val="761"/>
        </w:trPr>
        <w:tc>
          <w:tcPr>
            <w:tcW w:w="1701" w:type="dxa"/>
            <w:tcBorders>
              <w:left w:val="single" w:sz="12" w:space="0" w:color="auto"/>
            </w:tcBorders>
            <w:vAlign w:val="center"/>
          </w:tcPr>
          <w:p w14:paraId="36C4FB28"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【例】○○（株）</w:t>
            </w:r>
          </w:p>
          <w:p w14:paraId="3DE3F3E4"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[再委託先]</w:t>
            </w:r>
          </w:p>
        </w:tc>
        <w:tc>
          <w:tcPr>
            <w:tcW w:w="993" w:type="dxa"/>
            <w:tcBorders>
              <w:right w:val="single" w:sz="12" w:space="0" w:color="auto"/>
            </w:tcBorders>
            <w:vAlign w:val="center"/>
          </w:tcPr>
          <w:p w14:paraId="6D103ACE" w14:textId="77777777" w:rsidR="00B953F4" w:rsidRPr="0090669D" w:rsidRDefault="00B953F4" w:rsidP="00B92CF9">
            <w:pPr>
              <w:jc w:val="center"/>
              <w:rPr>
                <w:rFonts w:asciiTheme="majorEastAsia" w:eastAsiaTheme="majorEastAsia" w:hAnsiTheme="majorEastAsia"/>
                <w:bCs/>
                <w:szCs w:val="21"/>
              </w:rPr>
            </w:pPr>
            <w:r w:rsidRPr="0090669D">
              <w:rPr>
                <w:rFonts w:asciiTheme="majorEastAsia" w:eastAsiaTheme="majorEastAsia" w:hAnsiTheme="majorEastAsia" w:hint="eastAsia"/>
                <w:bCs/>
                <w:szCs w:val="21"/>
              </w:rPr>
              <w:t>有</w:t>
            </w:r>
          </w:p>
        </w:tc>
        <w:tc>
          <w:tcPr>
            <w:tcW w:w="1459" w:type="dxa"/>
            <w:tcBorders>
              <w:right w:val="single" w:sz="12" w:space="0" w:color="auto"/>
            </w:tcBorders>
          </w:tcPr>
          <w:p w14:paraId="22ACEDE5" w14:textId="77777777" w:rsidR="00B953F4" w:rsidRPr="0090669D" w:rsidRDefault="00B953F4" w:rsidP="00B92CF9">
            <w:pPr>
              <w:jc w:val="right"/>
              <w:rPr>
                <w:rFonts w:asciiTheme="majorEastAsia" w:eastAsiaTheme="majorEastAsia" w:hAnsiTheme="majorEastAsia"/>
                <w:bCs/>
                <w:szCs w:val="21"/>
              </w:rPr>
            </w:pPr>
            <w:r w:rsidRPr="0090669D">
              <w:rPr>
                <w:rFonts w:asciiTheme="majorEastAsia" w:eastAsiaTheme="majorEastAsia" w:hAnsiTheme="majorEastAsia" w:hint="eastAsia"/>
                <w:bCs/>
                <w:szCs w:val="21"/>
              </w:rPr>
              <w:t>20,000</w:t>
            </w:r>
            <w:r w:rsidRPr="0090669D">
              <w:rPr>
                <w:rFonts w:asciiTheme="majorEastAsia" w:eastAsiaTheme="majorEastAsia" w:hAnsiTheme="majorEastAsia"/>
                <w:bCs/>
                <w:szCs w:val="21"/>
              </w:rPr>
              <w:t>,000</w:t>
            </w:r>
          </w:p>
        </w:tc>
        <w:tc>
          <w:tcPr>
            <w:tcW w:w="837" w:type="dxa"/>
          </w:tcPr>
          <w:p w14:paraId="5F2F23CF"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40.0%</w:t>
            </w:r>
          </w:p>
        </w:tc>
        <w:tc>
          <w:tcPr>
            <w:tcW w:w="1814" w:type="dxa"/>
            <w:tcBorders>
              <w:right w:val="single" w:sz="12" w:space="0" w:color="auto"/>
            </w:tcBorders>
          </w:tcPr>
          <w:p w14:paraId="2E7DB031"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一者選定</w:t>
            </w:r>
          </w:p>
          <w:p w14:paraId="26DD022C"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理由：〇〇（株）については、・・・を実施出来る唯一の事業者であるため等。</w:t>
            </w:r>
          </w:p>
        </w:tc>
        <w:tc>
          <w:tcPr>
            <w:tcW w:w="2928" w:type="dxa"/>
            <w:tcBorders>
              <w:right w:val="single" w:sz="12" w:space="0" w:color="auto"/>
            </w:tcBorders>
          </w:tcPr>
          <w:p w14:paraId="07A91892"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コールセンター</w:t>
            </w:r>
          </w:p>
        </w:tc>
      </w:tr>
      <w:tr w:rsidR="00B953F4" w:rsidRPr="0090669D" w14:paraId="1CB30CBA" w14:textId="77777777" w:rsidTr="00B92CF9">
        <w:trPr>
          <w:cantSplit/>
          <w:trHeight w:val="761"/>
        </w:trPr>
        <w:tc>
          <w:tcPr>
            <w:tcW w:w="1701" w:type="dxa"/>
            <w:tcBorders>
              <w:left w:val="single" w:sz="12" w:space="0" w:color="auto"/>
            </w:tcBorders>
            <w:vAlign w:val="center"/>
          </w:tcPr>
          <w:p w14:paraId="5BBF6EA4"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【例】△△（株）</w:t>
            </w:r>
          </w:p>
          <w:p w14:paraId="5A046A9C"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[再々委託先]</w:t>
            </w:r>
          </w:p>
        </w:tc>
        <w:tc>
          <w:tcPr>
            <w:tcW w:w="993" w:type="dxa"/>
            <w:tcBorders>
              <w:right w:val="single" w:sz="12" w:space="0" w:color="auto"/>
            </w:tcBorders>
            <w:vAlign w:val="center"/>
          </w:tcPr>
          <w:p w14:paraId="767AC520" w14:textId="77777777" w:rsidR="00B953F4" w:rsidRPr="0090669D" w:rsidRDefault="00B953F4" w:rsidP="00B92CF9">
            <w:pPr>
              <w:jc w:val="center"/>
              <w:rPr>
                <w:rFonts w:asciiTheme="majorEastAsia" w:eastAsiaTheme="majorEastAsia" w:hAnsiTheme="majorEastAsia"/>
                <w:bCs/>
                <w:szCs w:val="21"/>
              </w:rPr>
            </w:pPr>
            <w:r w:rsidRPr="0090669D">
              <w:rPr>
                <w:rFonts w:asciiTheme="majorEastAsia" w:eastAsiaTheme="majorEastAsia" w:hAnsiTheme="majorEastAsia" w:hint="eastAsia"/>
                <w:bCs/>
                <w:szCs w:val="21"/>
              </w:rPr>
              <w:t>無</w:t>
            </w:r>
          </w:p>
        </w:tc>
        <w:tc>
          <w:tcPr>
            <w:tcW w:w="1459" w:type="dxa"/>
            <w:tcBorders>
              <w:right w:val="single" w:sz="12" w:space="0" w:color="auto"/>
            </w:tcBorders>
          </w:tcPr>
          <w:p w14:paraId="5EE95063" w14:textId="77777777" w:rsidR="00B953F4" w:rsidRPr="0090669D" w:rsidRDefault="00B953F4" w:rsidP="00B92CF9">
            <w:pPr>
              <w:jc w:val="right"/>
              <w:rPr>
                <w:rFonts w:asciiTheme="majorEastAsia" w:eastAsiaTheme="majorEastAsia" w:hAnsiTheme="majorEastAsia"/>
                <w:bCs/>
                <w:szCs w:val="21"/>
              </w:rPr>
            </w:pPr>
            <w:r w:rsidRPr="0090669D">
              <w:rPr>
                <w:rFonts w:asciiTheme="majorEastAsia" w:eastAsiaTheme="majorEastAsia" w:hAnsiTheme="majorEastAsia" w:hint="eastAsia"/>
                <w:bCs/>
                <w:szCs w:val="21"/>
              </w:rPr>
              <w:t xml:space="preserve">　　2,000,000</w:t>
            </w:r>
          </w:p>
        </w:tc>
        <w:tc>
          <w:tcPr>
            <w:tcW w:w="837" w:type="dxa"/>
          </w:tcPr>
          <w:p w14:paraId="37BDD83B" w14:textId="77777777" w:rsidR="00B953F4" w:rsidRPr="0090669D" w:rsidRDefault="00B953F4" w:rsidP="00B92CF9">
            <w:pPr>
              <w:jc w:val="center"/>
              <w:rPr>
                <w:rFonts w:asciiTheme="majorEastAsia" w:eastAsiaTheme="majorEastAsia" w:hAnsiTheme="majorEastAsia"/>
                <w:bCs/>
                <w:szCs w:val="21"/>
              </w:rPr>
            </w:pPr>
            <w:r w:rsidRPr="0090669D">
              <w:rPr>
                <w:rFonts w:asciiTheme="majorEastAsia" w:eastAsiaTheme="majorEastAsia" w:hAnsiTheme="majorEastAsia" w:hint="eastAsia"/>
                <w:bCs/>
                <w:szCs w:val="21"/>
              </w:rPr>
              <w:t>＿</w:t>
            </w:r>
          </w:p>
        </w:tc>
        <w:tc>
          <w:tcPr>
            <w:tcW w:w="1814" w:type="dxa"/>
            <w:tcBorders>
              <w:right w:val="single" w:sz="12" w:space="0" w:color="auto"/>
            </w:tcBorders>
          </w:tcPr>
          <w:p w14:paraId="091D295A"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 xml:space="preserve">○○ </w:t>
            </w:r>
          </w:p>
        </w:tc>
        <w:tc>
          <w:tcPr>
            <w:tcW w:w="2928" w:type="dxa"/>
            <w:tcBorders>
              <w:right w:val="single" w:sz="12" w:space="0" w:color="auto"/>
            </w:tcBorders>
          </w:tcPr>
          <w:p w14:paraId="3EC813F9"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w:t>
            </w:r>
          </w:p>
        </w:tc>
      </w:tr>
      <w:tr w:rsidR="00B953F4" w:rsidRPr="0090669D" w14:paraId="68D06D71" w14:textId="77777777" w:rsidTr="00B92CF9">
        <w:trPr>
          <w:cantSplit/>
          <w:trHeight w:val="761"/>
        </w:trPr>
        <w:tc>
          <w:tcPr>
            <w:tcW w:w="1701" w:type="dxa"/>
            <w:tcBorders>
              <w:left w:val="single" w:sz="12" w:space="0" w:color="auto"/>
            </w:tcBorders>
            <w:vAlign w:val="center"/>
          </w:tcPr>
          <w:p w14:paraId="1BFC0A2C"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【例】□□（株）</w:t>
            </w:r>
          </w:p>
          <w:p w14:paraId="2F1F0237"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[再々委託先]</w:t>
            </w:r>
          </w:p>
        </w:tc>
        <w:tc>
          <w:tcPr>
            <w:tcW w:w="993" w:type="dxa"/>
            <w:tcBorders>
              <w:right w:val="single" w:sz="12" w:space="0" w:color="auto"/>
            </w:tcBorders>
            <w:vAlign w:val="center"/>
          </w:tcPr>
          <w:p w14:paraId="53A4D5B7" w14:textId="77777777" w:rsidR="00B953F4" w:rsidRPr="0090669D" w:rsidRDefault="00B953F4" w:rsidP="00B92CF9">
            <w:pPr>
              <w:jc w:val="center"/>
              <w:rPr>
                <w:rFonts w:asciiTheme="majorEastAsia" w:eastAsiaTheme="majorEastAsia" w:hAnsiTheme="majorEastAsia"/>
                <w:bCs/>
                <w:szCs w:val="21"/>
              </w:rPr>
            </w:pPr>
            <w:r w:rsidRPr="0090669D">
              <w:rPr>
                <w:rFonts w:asciiTheme="majorEastAsia" w:eastAsiaTheme="majorEastAsia" w:hAnsiTheme="majorEastAsia" w:hint="eastAsia"/>
                <w:bCs/>
                <w:szCs w:val="21"/>
              </w:rPr>
              <w:t>無</w:t>
            </w:r>
          </w:p>
        </w:tc>
        <w:tc>
          <w:tcPr>
            <w:tcW w:w="1459" w:type="dxa"/>
            <w:tcBorders>
              <w:right w:val="single" w:sz="12" w:space="0" w:color="auto"/>
            </w:tcBorders>
          </w:tcPr>
          <w:p w14:paraId="75A7B03C" w14:textId="77777777" w:rsidR="00B953F4" w:rsidRPr="0090669D" w:rsidRDefault="00B953F4" w:rsidP="00B92CF9">
            <w:pPr>
              <w:jc w:val="right"/>
              <w:rPr>
                <w:rFonts w:asciiTheme="majorEastAsia" w:eastAsiaTheme="majorEastAsia" w:hAnsiTheme="majorEastAsia"/>
                <w:bCs/>
                <w:szCs w:val="21"/>
              </w:rPr>
            </w:pPr>
            <w:r w:rsidRPr="0090669D">
              <w:rPr>
                <w:rFonts w:asciiTheme="majorEastAsia" w:eastAsiaTheme="majorEastAsia" w:hAnsiTheme="majorEastAsia" w:hint="eastAsia"/>
                <w:bCs/>
                <w:szCs w:val="21"/>
              </w:rPr>
              <w:t xml:space="preserve">    3,000,000</w:t>
            </w:r>
          </w:p>
        </w:tc>
        <w:tc>
          <w:tcPr>
            <w:tcW w:w="837" w:type="dxa"/>
          </w:tcPr>
          <w:p w14:paraId="3D20D712" w14:textId="77777777" w:rsidR="00B953F4" w:rsidRPr="0090669D" w:rsidRDefault="00B953F4" w:rsidP="00B92CF9">
            <w:pPr>
              <w:jc w:val="center"/>
              <w:rPr>
                <w:rFonts w:asciiTheme="majorEastAsia" w:eastAsiaTheme="majorEastAsia" w:hAnsiTheme="majorEastAsia"/>
                <w:bCs/>
                <w:szCs w:val="21"/>
              </w:rPr>
            </w:pPr>
            <w:r w:rsidRPr="0090669D">
              <w:rPr>
                <w:rFonts w:asciiTheme="majorEastAsia" w:eastAsiaTheme="majorEastAsia" w:hAnsiTheme="majorEastAsia" w:hint="eastAsia"/>
                <w:bCs/>
                <w:szCs w:val="21"/>
              </w:rPr>
              <w:t>＿</w:t>
            </w:r>
          </w:p>
        </w:tc>
        <w:tc>
          <w:tcPr>
            <w:tcW w:w="1814" w:type="dxa"/>
            <w:tcBorders>
              <w:right w:val="single" w:sz="12" w:space="0" w:color="auto"/>
            </w:tcBorders>
          </w:tcPr>
          <w:p w14:paraId="2FE7AF52"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w:t>
            </w:r>
          </w:p>
        </w:tc>
        <w:tc>
          <w:tcPr>
            <w:tcW w:w="2928" w:type="dxa"/>
            <w:tcBorders>
              <w:right w:val="single" w:sz="12" w:space="0" w:color="auto"/>
            </w:tcBorders>
          </w:tcPr>
          <w:p w14:paraId="663DB833"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w:t>
            </w:r>
          </w:p>
        </w:tc>
      </w:tr>
      <w:tr w:rsidR="00B953F4" w:rsidRPr="0090669D" w14:paraId="498A516F" w14:textId="77777777" w:rsidTr="00B92CF9">
        <w:trPr>
          <w:cantSplit/>
          <w:trHeight w:val="761"/>
        </w:trPr>
        <w:tc>
          <w:tcPr>
            <w:tcW w:w="1701" w:type="dxa"/>
            <w:tcBorders>
              <w:left w:val="single" w:sz="12" w:space="0" w:color="auto"/>
              <w:bottom w:val="single" w:sz="12" w:space="0" w:color="auto"/>
            </w:tcBorders>
            <w:vAlign w:val="center"/>
          </w:tcPr>
          <w:p w14:paraId="1F037DFE" w14:textId="77777777" w:rsidR="00B953F4" w:rsidRPr="0090669D" w:rsidRDefault="00B953F4" w:rsidP="00B92CF9">
            <w:pPr>
              <w:rPr>
                <w:rFonts w:asciiTheme="majorEastAsia" w:eastAsiaTheme="majorEastAsia" w:hAnsiTheme="majorEastAsia"/>
                <w:bCs/>
                <w:szCs w:val="21"/>
              </w:rPr>
            </w:pPr>
          </w:p>
        </w:tc>
        <w:tc>
          <w:tcPr>
            <w:tcW w:w="993" w:type="dxa"/>
            <w:tcBorders>
              <w:bottom w:val="single" w:sz="12" w:space="0" w:color="auto"/>
              <w:right w:val="single" w:sz="12" w:space="0" w:color="auto"/>
            </w:tcBorders>
            <w:vAlign w:val="center"/>
          </w:tcPr>
          <w:p w14:paraId="64052900" w14:textId="77777777" w:rsidR="00B953F4" w:rsidRPr="0090669D" w:rsidRDefault="00B953F4" w:rsidP="00B92CF9">
            <w:pPr>
              <w:rPr>
                <w:rFonts w:asciiTheme="majorEastAsia" w:eastAsiaTheme="majorEastAsia" w:hAnsiTheme="majorEastAsia"/>
                <w:bCs/>
                <w:szCs w:val="21"/>
              </w:rPr>
            </w:pPr>
          </w:p>
        </w:tc>
        <w:tc>
          <w:tcPr>
            <w:tcW w:w="1459" w:type="dxa"/>
            <w:tcBorders>
              <w:bottom w:val="single" w:sz="12" w:space="0" w:color="auto"/>
              <w:right w:val="single" w:sz="12" w:space="0" w:color="auto"/>
            </w:tcBorders>
          </w:tcPr>
          <w:p w14:paraId="3502D9E4" w14:textId="77777777" w:rsidR="00B953F4" w:rsidRPr="0090669D" w:rsidRDefault="00B953F4" w:rsidP="00B92CF9">
            <w:pPr>
              <w:rPr>
                <w:rFonts w:asciiTheme="majorEastAsia" w:eastAsiaTheme="majorEastAsia" w:hAnsiTheme="majorEastAsia"/>
                <w:bCs/>
                <w:szCs w:val="21"/>
              </w:rPr>
            </w:pPr>
          </w:p>
        </w:tc>
        <w:tc>
          <w:tcPr>
            <w:tcW w:w="837" w:type="dxa"/>
            <w:tcBorders>
              <w:bottom w:val="single" w:sz="12" w:space="0" w:color="auto"/>
            </w:tcBorders>
          </w:tcPr>
          <w:p w14:paraId="496DC117" w14:textId="77777777" w:rsidR="00B953F4" w:rsidRPr="0090669D" w:rsidRDefault="00B953F4" w:rsidP="00B92CF9">
            <w:pPr>
              <w:rPr>
                <w:rFonts w:asciiTheme="majorEastAsia" w:eastAsiaTheme="majorEastAsia" w:hAnsiTheme="majorEastAsia"/>
                <w:bCs/>
                <w:szCs w:val="21"/>
              </w:rPr>
            </w:pPr>
          </w:p>
        </w:tc>
        <w:tc>
          <w:tcPr>
            <w:tcW w:w="1814" w:type="dxa"/>
            <w:tcBorders>
              <w:bottom w:val="single" w:sz="12" w:space="0" w:color="auto"/>
              <w:right w:val="single" w:sz="12" w:space="0" w:color="auto"/>
            </w:tcBorders>
          </w:tcPr>
          <w:p w14:paraId="12957137" w14:textId="77777777" w:rsidR="00B953F4" w:rsidRPr="0090669D" w:rsidRDefault="00B953F4" w:rsidP="00B92CF9">
            <w:pPr>
              <w:rPr>
                <w:rFonts w:asciiTheme="majorEastAsia" w:eastAsiaTheme="majorEastAsia" w:hAnsiTheme="majorEastAsia"/>
                <w:bCs/>
                <w:szCs w:val="21"/>
              </w:rPr>
            </w:pPr>
          </w:p>
        </w:tc>
        <w:tc>
          <w:tcPr>
            <w:tcW w:w="2928" w:type="dxa"/>
            <w:tcBorders>
              <w:bottom w:val="single" w:sz="12" w:space="0" w:color="auto"/>
              <w:right w:val="single" w:sz="12" w:space="0" w:color="auto"/>
            </w:tcBorders>
          </w:tcPr>
          <w:p w14:paraId="0A250700" w14:textId="77777777" w:rsidR="00B953F4" w:rsidRPr="0090669D" w:rsidRDefault="00B953F4" w:rsidP="00B92CF9">
            <w:pPr>
              <w:rPr>
                <w:rFonts w:asciiTheme="majorEastAsia" w:eastAsiaTheme="majorEastAsia" w:hAnsiTheme="majorEastAsia"/>
                <w:bCs/>
                <w:szCs w:val="21"/>
              </w:rPr>
            </w:pPr>
          </w:p>
        </w:tc>
      </w:tr>
    </w:tbl>
    <w:p w14:paraId="5A62DF45" w14:textId="77777777" w:rsidR="00B953F4" w:rsidRPr="0090669D" w:rsidRDefault="00B953F4" w:rsidP="00B953F4">
      <w:pPr>
        <w:ind w:leftChars="300" w:left="840" w:rightChars="-203" w:right="-426" w:hangingChars="100" w:hanging="210"/>
        <w:jc w:val="left"/>
        <w:rPr>
          <w:rFonts w:asciiTheme="majorEastAsia" w:eastAsiaTheme="majorEastAsia" w:hAnsiTheme="majorEastAsia"/>
          <w:bCs/>
          <w:szCs w:val="21"/>
        </w:rPr>
      </w:pPr>
      <w:r w:rsidRPr="0090669D">
        <w:rPr>
          <w:rFonts w:asciiTheme="majorEastAsia" w:eastAsiaTheme="majorEastAsia" w:hAnsiTheme="majorEastAsia" w:hint="eastAsia"/>
          <w:bCs/>
          <w:szCs w:val="21"/>
        </w:rPr>
        <w:t>※グループ企業（委託事業事務処理マニュアル３ページに記載のグループ企業をいう。）との取引であることのみを選定理由とすることは認められません。</w:t>
      </w:r>
    </w:p>
    <w:p w14:paraId="1E1C5301" w14:textId="77777777" w:rsidR="00B953F4" w:rsidRPr="0090669D" w:rsidRDefault="00B953F4" w:rsidP="00B953F4">
      <w:pPr>
        <w:jc w:val="left"/>
        <w:rPr>
          <w:rFonts w:asciiTheme="majorEastAsia" w:eastAsiaTheme="majorEastAsia" w:hAnsiTheme="majorEastAsia"/>
          <w:bCs/>
          <w:szCs w:val="21"/>
        </w:rPr>
      </w:pPr>
      <w:r w:rsidRPr="0090669D">
        <w:rPr>
          <w:rFonts w:asciiTheme="majorEastAsia" w:eastAsiaTheme="majorEastAsia" w:hAnsiTheme="majorEastAsia" w:hint="eastAsia"/>
          <w:bCs/>
          <w:szCs w:val="21"/>
        </w:rPr>
        <w:t xml:space="preserve">　　　※金額は消費税を含む金額とする。</w:t>
      </w:r>
    </w:p>
    <w:p w14:paraId="3FA90748" w14:textId="77777777" w:rsidR="00B953F4" w:rsidRPr="0090669D" w:rsidRDefault="00B953F4" w:rsidP="00B953F4">
      <w:pPr>
        <w:jc w:val="left"/>
        <w:rPr>
          <w:rFonts w:asciiTheme="majorEastAsia" w:eastAsiaTheme="majorEastAsia" w:hAnsiTheme="majorEastAsia"/>
          <w:bCs/>
          <w:szCs w:val="21"/>
        </w:rPr>
      </w:pPr>
      <w:r w:rsidRPr="0090669D">
        <w:rPr>
          <w:rFonts w:asciiTheme="majorEastAsia" w:eastAsiaTheme="majorEastAsia" w:hAnsiTheme="majorEastAsia" w:hint="eastAsia"/>
          <w:bCs/>
          <w:szCs w:val="21"/>
        </w:rPr>
        <w:t xml:space="preserve">　　　※再委託先、再々委託先及びそれ以下の委託先の契約金額を含めた情報を記載すること。</w:t>
      </w:r>
    </w:p>
    <w:p w14:paraId="52893EA8" w14:textId="77777777" w:rsidR="00B953F4" w:rsidRPr="0090669D" w:rsidRDefault="00B953F4" w:rsidP="00B953F4">
      <w:pPr>
        <w:jc w:val="left"/>
        <w:rPr>
          <w:rFonts w:asciiTheme="majorEastAsia" w:eastAsiaTheme="majorEastAsia" w:hAnsiTheme="majorEastAsia"/>
          <w:bCs/>
          <w:szCs w:val="21"/>
        </w:rPr>
      </w:pPr>
      <w:r w:rsidRPr="0090669D">
        <w:rPr>
          <w:rFonts w:asciiTheme="majorEastAsia" w:eastAsiaTheme="majorEastAsia" w:hAnsiTheme="majorEastAsia" w:hint="eastAsia"/>
          <w:bCs/>
          <w:szCs w:val="21"/>
        </w:rPr>
        <w:t xml:space="preserve">　　　※比率は、事業費総額に対する再委託の割合（再々委託先及びそれ以下の委託先は記入不要）</w:t>
      </w:r>
    </w:p>
    <w:p w14:paraId="76358347" w14:textId="77777777" w:rsidR="00B953F4" w:rsidRPr="0090669D" w:rsidRDefault="00B953F4" w:rsidP="00B953F4">
      <w:pPr>
        <w:jc w:val="left"/>
        <w:rPr>
          <w:rFonts w:asciiTheme="majorEastAsia" w:eastAsiaTheme="majorEastAsia" w:hAnsiTheme="majorEastAsia"/>
          <w:bCs/>
          <w:szCs w:val="21"/>
        </w:rPr>
      </w:pPr>
      <w:r w:rsidRPr="0090669D">
        <w:rPr>
          <w:rFonts w:asciiTheme="majorEastAsia" w:eastAsiaTheme="majorEastAsia" w:hAnsiTheme="majorEastAsia" w:hint="eastAsia"/>
          <w:bCs/>
          <w:szCs w:val="21"/>
        </w:rPr>
        <w:t xml:space="preserve">　　　※一者選定の場合は、当該事業者でなければ事業を実施出来ない理由を記載すること。</w:t>
      </w:r>
    </w:p>
    <w:p w14:paraId="7DFA293C" w14:textId="77777777" w:rsidR="00B953F4" w:rsidRPr="0090669D" w:rsidRDefault="00B953F4" w:rsidP="00B953F4">
      <w:pPr>
        <w:jc w:val="left"/>
        <w:rPr>
          <w:rFonts w:asciiTheme="majorEastAsia" w:eastAsiaTheme="majorEastAsia" w:hAnsiTheme="majorEastAsia"/>
          <w:bCs/>
          <w:szCs w:val="21"/>
        </w:rPr>
      </w:pPr>
    </w:p>
    <w:p w14:paraId="010CD91D" w14:textId="77777777" w:rsidR="00B953F4" w:rsidRPr="0090669D" w:rsidRDefault="00B953F4" w:rsidP="00B953F4">
      <w:pPr>
        <w:ind w:hanging="1"/>
        <w:jc w:val="left"/>
        <w:rPr>
          <w:rFonts w:asciiTheme="majorEastAsia" w:eastAsiaTheme="majorEastAsia" w:hAnsiTheme="majorEastAsia"/>
          <w:bCs/>
          <w:szCs w:val="21"/>
        </w:rPr>
      </w:pPr>
      <w:r w:rsidRPr="0090669D">
        <w:rPr>
          <w:rFonts w:asciiTheme="majorEastAsia" w:eastAsiaTheme="majorEastAsia" w:hAnsiTheme="majorEastAsia" w:hint="eastAsia"/>
          <w:bCs/>
          <w:szCs w:val="21"/>
        </w:rPr>
        <w:t>６．履行体制図</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651"/>
      </w:tblGrid>
      <w:tr w:rsidR="00B953F4" w:rsidRPr="0090669D" w14:paraId="2D3E0E2E" w14:textId="77777777" w:rsidTr="00B92CF9">
        <w:trPr>
          <w:trHeight w:val="2924"/>
          <w:jc w:val="center"/>
        </w:trPr>
        <w:tc>
          <w:tcPr>
            <w:tcW w:w="9651" w:type="dxa"/>
            <w:shd w:val="clear" w:color="auto" w:fill="auto"/>
          </w:tcPr>
          <w:p w14:paraId="64F1D9D1" w14:textId="77777777" w:rsidR="00B953F4" w:rsidRPr="0090669D" w:rsidRDefault="00B953F4" w:rsidP="00B92CF9">
            <w:pPr>
              <w:jc w:val="left"/>
              <w:rPr>
                <w:rFonts w:asciiTheme="majorEastAsia" w:eastAsiaTheme="majorEastAsia" w:hAnsiTheme="majorEastAsia"/>
                <w:bCs/>
                <w:szCs w:val="21"/>
              </w:rPr>
            </w:pPr>
            <w:r w:rsidRPr="0090669D">
              <w:rPr>
                <w:rFonts w:asciiTheme="majorEastAsia" w:eastAsiaTheme="majorEastAsia" w:hAnsiTheme="majorEastAsia"/>
                <w:noProof/>
                <w:szCs w:val="21"/>
              </w:rPr>
              <mc:AlternateContent>
                <mc:Choice Requires="wps">
                  <w:drawing>
                    <wp:anchor distT="0" distB="0" distL="114300" distR="114300" simplePos="0" relativeHeight="251923456" behindDoc="0" locked="0" layoutInCell="1" allowOverlap="1" wp14:anchorId="2DEF1A27" wp14:editId="48CB171E">
                      <wp:simplePos x="0" y="0"/>
                      <wp:positionH relativeFrom="column">
                        <wp:posOffset>4607560</wp:posOffset>
                      </wp:positionH>
                      <wp:positionV relativeFrom="paragraph">
                        <wp:posOffset>1329690</wp:posOffset>
                      </wp:positionV>
                      <wp:extent cx="1367155" cy="325120"/>
                      <wp:effectExtent l="12065" t="12700" r="11430" b="24130"/>
                      <wp:wrapNone/>
                      <wp:docPr id="1360" name="テキスト ボックス 13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08BFE4A" w14:textId="77777777" w:rsidR="00B953F4" w:rsidRPr="006F6796" w:rsidRDefault="00B953F4" w:rsidP="00B953F4">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55A72F27" w14:textId="77777777" w:rsidR="00B953F4" w:rsidRPr="006F6796" w:rsidRDefault="00B953F4" w:rsidP="00B953F4">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EF1A27" id="_x0000_t202" coordsize="21600,21600" o:spt="202" path="m,l,21600r21600,l21600,xe">
                      <v:stroke joinstyle="miter"/>
                      <v:path gradientshapeok="t" o:connecttype="rect"/>
                    </v:shapetype>
                    <v:shape id="テキスト ボックス 1360" o:spid="_x0000_s1026" type="#_x0000_t202" style="position:absolute;margin-left:362.8pt;margin-top:104.7pt;width:107.65pt;height:25.6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408BFE4A" w14:textId="77777777" w:rsidR="00B953F4" w:rsidRPr="006F6796" w:rsidRDefault="00B953F4" w:rsidP="00B953F4">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55A72F27" w14:textId="77777777" w:rsidR="00B953F4" w:rsidRPr="006F6796" w:rsidRDefault="00B953F4" w:rsidP="00B953F4">
                            <w:pPr>
                              <w:pStyle w:val="Web"/>
                              <w:spacing w:before="0" w:beforeAutospacing="0" w:after="0" w:afterAutospacing="0"/>
                              <w:rPr>
                                <w:sz w:val="18"/>
                                <w:szCs w:val="18"/>
                              </w:rPr>
                            </w:pPr>
                          </w:p>
                        </w:txbxContent>
                      </v:textbox>
                    </v:shape>
                  </w:pict>
                </mc:Fallback>
              </mc:AlternateContent>
            </w:r>
            <w:r w:rsidRPr="0090669D">
              <w:rPr>
                <w:rFonts w:asciiTheme="majorEastAsia" w:eastAsiaTheme="majorEastAsia" w:hAnsiTheme="majorEastAsia"/>
                <w:noProof/>
                <w:szCs w:val="21"/>
              </w:rPr>
              <mc:AlternateContent>
                <mc:Choice Requires="wps">
                  <w:drawing>
                    <wp:anchor distT="0" distB="0" distL="114300" distR="114300" simplePos="0" relativeHeight="251922432" behindDoc="0" locked="0" layoutInCell="1" allowOverlap="1" wp14:anchorId="3242C8A5" wp14:editId="47182740">
                      <wp:simplePos x="0" y="0"/>
                      <wp:positionH relativeFrom="column">
                        <wp:posOffset>4606925</wp:posOffset>
                      </wp:positionH>
                      <wp:positionV relativeFrom="paragraph">
                        <wp:posOffset>804545</wp:posOffset>
                      </wp:positionV>
                      <wp:extent cx="1367155" cy="325120"/>
                      <wp:effectExtent l="11430" t="11430" r="12065" b="25400"/>
                      <wp:wrapNone/>
                      <wp:docPr id="1359" name="テキスト ボックス 1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78C4522B" w14:textId="77777777" w:rsidR="00B953F4" w:rsidRPr="006F6796" w:rsidRDefault="00B953F4" w:rsidP="00B953F4">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1E9130BD" w14:textId="77777777" w:rsidR="00B953F4" w:rsidRPr="006F6796" w:rsidRDefault="00B953F4" w:rsidP="00B953F4">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42C8A5" id="テキスト ボックス 1359" o:spid="_x0000_s1027" type="#_x0000_t202" style="position:absolute;margin-left:362.75pt;margin-top:63.35pt;width:107.65pt;height:25.6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78C4522B" w14:textId="77777777" w:rsidR="00B953F4" w:rsidRPr="006F6796" w:rsidRDefault="00B953F4" w:rsidP="00B953F4">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1E9130BD" w14:textId="77777777" w:rsidR="00B953F4" w:rsidRPr="006F6796" w:rsidRDefault="00B953F4" w:rsidP="00B953F4">
                            <w:pPr>
                              <w:pStyle w:val="Web"/>
                              <w:spacing w:before="0" w:beforeAutospacing="0" w:after="0" w:afterAutospacing="0"/>
                              <w:rPr>
                                <w:sz w:val="18"/>
                                <w:szCs w:val="18"/>
                              </w:rPr>
                            </w:pPr>
                          </w:p>
                        </w:txbxContent>
                      </v:textbox>
                    </v:shape>
                  </w:pict>
                </mc:Fallback>
              </mc:AlternateContent>
            </w:r>
            <w:r w:rsidRPr="0090669D">
              <w:rPr>
                <w:rFonts w:asciiTheme="majorEastAsia" w:eastAsiaTheme="majorEastAsia" w:hAnsiTheme="majorEastAsia"/>
                <w:noProof/>
                <w:szCs w:val="21"/>
              </w:rPr>
              <mc:AlternateContent>
                <mc:Choice Requires="wps">
                  <w:drawing>
                    <wp:anchor distT="0" distB="0" distL="114300" distR="114300" simplePos="0" relativeHeight="251924480" behindDoc="0" locked="0" layoutInCell="1" allowOverlap="1" wp14:anchorId="04A69CC4" wp14:editId="06D8CEDE">
                      <wp:simplePos x="0" y="0"/>
                      <wp:positionH relativeFrom="column">
                        <wp:posOffset>4138930</wp:posOffset>
                      </wp:positionH>
                      <wp:positionV relativeFrom="paragraph">
                        <wp:posOffset>1466850</wp:posOffset>
                      </wp:positionV>
                      <wp:extent cx="467995" cy="0"/>
                      <wp:effectExtent l="10160" t="6985" r="7620" b="12065"/>
                      <wp:wrapNone/>
                      <wp:docPr id="1358" name="直線コネクタ 1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69A727" id="直線コネクタ 1358" o:spid="_x0000_s1026" style="position:absolute;left:0;text-align:lef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90669D">
              <w:rPr>
                <w:rFonts w:asciiTheme="majorEastAsia" w:eastAsiaTheme="majorEastAsia" w:hAnsiTheme="majorEastAsia"/>
                <w:noProof/>
                <w:szCs w:val="21"/>
              </w:rPr>
              <mc:AlternateContent>
                <mc:Choice Requires="wps">
                  <w:drawing>
                    <wp:anchor distT="0" distB="0" distL="114300" distR="114300" simplePos="0" relativeHeight="251928576" behindDoc="0" locked="0" layoutInCell="1" allowOverlap="1" wp14:anchorId="4684CEF3" wp14:editId="700411DF">
                      <wp:simplePos x="0" y="0"/>
                      <wp:positionH relativeFrom="column">
                        <wp:posOffset>4139565</wp:posOffset>
                      </wp:positionH>
                      <wp:positionV relativeFrom="paragraph">
                        <wp:posOffset>955040</wp:posOffset>
                      </wp:positionV>
                      <wp:extent cx="467995" cy="0"/>
                      <wp:effectExtent l="10795" t="9525" r="6985" b="9525"/>
                      <wp:wrapNone/>
                      <wp:docPr id="1357" name="直線コネクタ 1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C474B3" id="直線コネクタ 1357" o:spid="_x0000_s1026" style="position:absolute;left:0;text-align:lef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90669D">
              <w:rPr>
                <w:rFonts w:asciiTheme="majorEastAsia" w:eastAsiaTheme="majorEastAsia" w:hAnsiTheme="majorEastAsia"/>
                <w:noProof/>
                <w:szCs w:val="21"/>
              </w:rPr>
              <mc:AlternateContent>
                <mc:Choice Requires="wps">
                  <w:drawing>
                    <wp:anchor distT="0" distB="0" distL="114299" distR="114299" simplePos="0" relativeHeight="251925504" behindDoc="0" locked="0" layoutInCell="1" allowOverlap="1" wp14:anchorId="672E90CB" wp14:editId="0075B476">
                      <wp:simplePos x="0" y="0"/>
                      <wp:positionH relativeFrom="column">
                        <wp:posOffset>4138929</wp:posOffset>
                      </wp:positionH>
                      <wp:positionV relativeFrom="paragraph">
                        <wp:posOffset>962660</wp:posOffset>
                      </wp:positionV>
                      <wp:extent cx="0" cy="504190"/>
                      <wp:effectExtent l="0" t="0" r="38100" b="10160"/>
                      <wp:wrapNone/>
                      <wp:docPr id="1356" name="直線コネクタ 13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D7A00E1" id="直線コネクタ 1356" o:spid="_x0000_s1026" style="position:absolute;left:0;text-align:left;flip:y;z-index:251925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90669D">
              <w:rPr>
                <w:rFonts w:asciiTheme="majorEastAsia" w:eastAsiaTheme="majorEastAsia" w:hAnsiTheme="majorEastAsia"/>
                <w:noProof/>
                <w:szCs w:val="21"/>
              </w:rPr>
              <mc:AlternateContent>
                <mc:Choice Requires="wps">
                  <w:drawing>
                    <wp:anchor distT="0" distB="0" distL="114300" distR="114300" simplePos="0" relativeHeight="251920384" behindDoc="0" locked="0" layoutInCell="1" allowOverlap="1" wp14:anchorId="3E98B7E2" wp14:editId="03D3289B">
                      <wp:simplePos x="0" y="0"/>
                      <wp:positionH relativeFrom="column">
                        <wp:posOffset>3779520</wp:posOffset>
                      </wp:positionH>
                      <wp:positionV relativeFrom="paragraph">
                        <wp:posOffset>1079500</wp:posOffset>
                      </wp:positionV>
                      <wp:extent cx="360045" cy="0"/>
                      <wp:effectExtent l="12700" t="10160" r="8255" b="8890"/>
                      <wp:wrapNone/>
                      <wp:docPr id="1355" name="直線コネクタ 1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BCC9BD" id="直線コネクタ 1355" o:spid="_x0000_s1026" style="position:absolute;left:0;text-align:lef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90669D">
              <w:rPr>
                <w:rFonts w:asciiTheme="majorEastAsia" w:eastAsiaTheme="majorEastAsia" w:hAnsiTheme="majorEastAsia"/>
                <w:noProof/>
                <w:szCs w:val="21"/>
              </w:rPr>
              <mc:AlternateContent>
                <mc:Choice Requires="wps">
                  <w:drawing>
                    <wp:anchor distT="0" distB="0" distL="114300" distR="114300" simplePos="0" relativeHeight="251919360" behindDoc="0" locked="0" layoutInCell="1" allowOverlap="1" wp14:anchorId="56C97688" wp14:editId="09D53067">
                      <wp:simplePos x="0" y="0"/>
                      <wp:positionH relativeFrom="column">
                        <wp:posOffset>2397760</wp:posOffset>
                      </wp:positionH>
                      <wp:positionV relativeFrom="paragraph">
                        <wp:posOffset>905510</wp:posOffset>
                      </wp:positionV>
                      <wp:extent cx="1367155" cy="325120"/>
                      <wp:effectExtent l="12065" t="7620" r="11430" b="29210"/>
                      <wp:wrapNone/>
                      <wp:docPr id="1354" name="テキスト ボックス 1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FC1F499" w14:textId="77777777" w:rsidR="00B953F4" w:rsidRPr="006F6796" w:rsidRDefault="00B953F4" w:rsidP="00B953F4">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1ED14A9B" w14:textId="77777777" w:rsidR="00B953F4" w:rsidRPr="006F6796" w:rsidRDefault="00B953F4" w:rsidP="00B953F4">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97688" id="テキスト ボックス 1354" o:spid="_x0000_s1028" type="#_x0000_t202" style="position:absolute;margin-left:188.8pt;margin-top:71.3pt;width:107.65pt;height:25.6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0FC1F499" w14:textId="77777777" w:rsidR="00B953F4" w:rsidRPr="006F6796" w:rsidRDefault="00B953F4" w:rsidP="00B953F4">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1ED14A9B" w14:textId="77777777" w:rsidR="00B953F4" w:rsidRPr="006F6796" w:rsidRDefault="00B953F4" w:rsidP="00B953F4">
                            <w:pPr>
                              <w:pStyle w:val="Web"/>
                              <w:spacing w:before="0" w:beforeAutospacing="0" w:after="0" w:afterAutospacing="0"/>
                              <w:rPr>
                                <w:sz w:val="18"/>
                                <w:szCs w:val="18"/>
                              </w:rPr>
                            </w:pPr>
                          </w:p>
                        </w:txbxContent>
                      </v:textbox>
                    </v:shape>
                  </w:pict>
                </mc:Fallback>
              </mc:AlternateContent>
            </w:r>
            <w:r w:rsidRPr="0090669D">
              <w:rPr>
                <w:rFonts w:asciiTheme="majorEastAsia" w:eastAsiaTheme="majorEastAsia" w:hAnsiTheme="majorEastAsia"/>
                <w:noProof/>
                <w:szCs w:val="21"/>
              </w:rPr>
              <mc:AlternateContent>
                <mc:Choice Requires="wps">
                  <w:drawing>
                    <wp:anchor distT="0" distB="0" distL="114300" distR="114300" simplePos="0" relativeHeight="251916288" behindDoc="0" locked="0" layoutInCell="1" allowOverlap="1" wp14:anchorId="52AE8F99" wp14:editId="0DC7B28F">
                      <wp:simplePos x="0" y="0"/>
                      <wp:positionH relativeFrom="column">
                        <wp:posOffset>2389505</wp:posOffset>
                      </wp:positionH>
                      <wp:positionV relativeFrom="paragraph">
                        <wp:posOffset>193675</wp:posOffset>
                      </wp:positionV>
                      <wp:extent cx="1367155" cy="325120"/>
                      <wp:effectExtent l="13335" t="10160" r="10160" b="26670"/>
                      <wp:wrapNone/>
                      <wp:docPr id="1353" name="テキスト ボックス 1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9AB7490" w14:textId="77777777" w:rsidR="00B953F4" w:rsidRPr="006F6796" w:rsidRDefault="00B953F4" w:rsidP="00B953F4">
                                  <w:pPr>
                                    <w:pStyle w:val="Web"/>
                                    <w:spacing w:before="0" w:beforeAutospacing="0" w:after="0" w:afterAutospacing="0"/>
                                    <w:rPr>
                                      <w:sz w:val="18"/>
                                      <w:szCs w:val="18"/>
                                    </w:rPr>
                                  </w:pPr>
                                  <w:r>
                                    <w:rPr>
                                      <w:rFonts w:ascii="Calibri" w:cs="+mn-cs" w:hint="eastAsia"/>
                                      <w:color w:val="000000"/>
                                      <w:sz w:val="18"/>
                                      <w:szCs w:val="18"/>
                                    </w:rPr>
                                    <w:t>未定</w:t>
                                  </w:r>
                                </w:p>
                                <w:p w14:paraId="01A37BE7" w14:textId="77777777" w:rsidR="00B953F4" w:rsidRPr="006F6796" w:rsidRDefault="00B953F4" w:rsidP="00B953F4">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AE8F99" id="テキスト ボックス 1353" o:spid="_x0000_s1029" type="#_x0000_t202" style="position:absolute;margin-left:188.15pt;margin-top:15.25pt;width:107.65pt;height:25.6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39AB7490" w14:textId="77777777" w:rsidR="00B953F4" w:rsidRPr="006F6796" w:rsidRDefault="00B953F4" w:rsidP="00B953F4">
                            <w:pPr>
                              <w:pStyle w:val="Web"/>
                              <w:spacing w:before="0" w:beforeAutospacing="0" w:after="0" w:afterAutospacing="0"/>
                              <w:rPr>
                                <w:sz w:val="18"/>
                                <w:szCs w:val="18"/>
                              </w:rPr>
                            </w:pPr>
                            <w:r>
                              <w:rPr>
                                <w:rFonts w:ascii="Calibri" w:cs="+mn-cs" w:hint="eastAsia"/>
                                <w:color w:val="000000"/>
                                <w:sz w:val="18"/>
                                <w:szCs w:val="18"/>
                              </w:rPr>
                              <w:t>未定</w:t>
                            </w:r>
                          </w:p>
                          <w:p w14:paraId="01A37BE7" w14:textId="77777777" w:rsidR="00B953F4" w:rsidRPr="006F6796" w:rsidRDefault="00B953F4" w:rsidP="00B953F4">
                            <w:pPr>
                              <w:pStyle w:val="Web"/>
                              <w:spacing w:before="0" w:beforeAutospacing="0" w:after="0" w:afterAutospacing="0"/>
                              <w:rPr>
                                <w:sz w:val="18"/>
                                <w:szCs w:val="18"/>
                              </w:rPr>
                            </w:pPr>
                          </w:p>
                        </w:txbxContent>
                      </v:textbox>
                    </v:shape>
                  </w:pict>
                </mc:Fallback>
              </mc:AlternateContent>
            </w:r>
            <w:r w:rsidRPr="0090669D">
              <w:rPr>
                <w:rFonts w:asciiTheme="majorEastAsia" w:eastAsiaTheme="majorEastAsia" w:hAnsiTheme="majorEastAsia"/>
                <w:noProof/>
                <w:szCs w:val="21"/>
              </w:rPr>
              <mc:AlternateContent>
                <mc:Choice Requires="wps">
                  <w:drawing>
                    <wp:anchor distT="0" distB="0" distL="114300" distR="114300" simplePos="0" relativeHeight="251918336" behindDoc="0" locked="0" layoutInCell="1" allowOverlap="1" wp14:anchorId="4119C07C" wp14:editId="13FA3927">
                      <wp:simplePos x="0" y="0"/>
                      <wp:positionH relativeFrom="column">
                        <wp:posOffset>1918335</wp:posOffset>
                      </wp:positionH>
                      <wp:positionV relativeFrom="paragraph">
                        <wp:posOffset>1085215</wp:posOffset>
                      </wp:positionV>
                      <wp:extent cx="467995" cy="0"/>
                      <wp:effectExtent l="8890" t="6350" r="8890" b="12700"/>
                      <wp:wrapNone/>
                      <wp:docPr id="1352" name="直線コネクタ 13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1BC22C" id="直線コネクタ 1352" o:spid="_x0000_s1026" style="position:absolute;left:0;text-align:lef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90669D">
              <w:rPr>
                <w:rFonts w:asciiTheme="majorEastAsia" w:eastAsiaTheme="majorEastAsia" w:hAnsiTheme="majorEastAsia"/>
                <w:noProof/>
                <w:szCs w:val="21"/>
              </w:rPr>
              <mc:AlternateContent>
                <mc:Choice Requires="wps">
                  <w:drawing>
                    <wp:anchor distT="0" distB="0" distL="114300" distR="114300" simplePos="0" relativeHeight="251917312" behindDoc="0" locked="0" layoutInCell="1" allowOverlap="1" wp14:anchorId="016F5A6C" wp14:editId="27EC9F20">
                      <wp:simplePos x="0" y="0"/>
                      <wp:positionH relativeFrom="column">
                        <wp:posOffset>1921510</wp:posOffset>
                      </wp:positionH>
                      <wp:positionV relativeFrom="paragraph">
                        <wp:posOffset>375920</wp:posOffset>
                      </wp:positionV>
                      <wp:extent cx="467995" cy="0"/>
                      <wp:effectExtent l="12065" t="11430" r="5715" b="7620"/>
                      <wp:wrapNone/>
                      <wp:docPr id="1351" name="直線コネクタ 1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C9A336" id="直線コネクタ 1351" o:spid="_x0000_s1026" style="position:absolute;left:0;text-align:lef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90669D">
              <w:rPr>
                <w:rFonts w:asciiTheme="majorEastAsia" w:eastAsiaTheme="majorEastAsia" w:hAnsiTheme="majorEastAsia"/>
                <w:noProof/>
                <w:szCs w:val="21"/>
              </w:rPr>
              <mc:AlternateContent>
                <mc:Choice Requires="wps">
                  <w:drawing>
                    <wp:anchor distT="0" distB="0" distL="114299" distR="114299" simplePos="0" relativeHeight="251921408" behindDoc="0" locked="0" layoutInCell="1" allowOverlap="1" wp14:anchorId="3BA169D1" wp14:editId="3A653814">
                      <wp:simplePos x="0" y="0"/>
                      <wp:positionH relativeFrom="column">
                        <wp:posOffset>1921509</wp:posOffset>
                      </wp:positionH>
                      <wp:positionV relativeFrom="paragraph">
                        <wp:posOffset>375920</wp:posOffset>
                      </wp:positionV>
                      <wp:extent cx="0" cy="703580"/>
                      <wp:effectExtent l="0" t="0" r="38100" b="20320"/>
                      <wp:wrapNone/>
                      <wp:docPr id="1350" name="直線コネクタ 13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0950617" id="直線コネクタ 1350" o:spid="_x0000_s1026" style="position:absolute;left:0;text-align:left;flip:y;z-index:251921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90669D">
              <w:rPr>
                <w:rFonts w:asciiTheme="majorEastAsia" w:eastAsiaTheme="majorEastAsia" w:hAnsiTheme="majorEastAsia"/>
                <w:noProof/>
                <w:szCs w:val="21"/>
              </w:rPr>
              <mc:AlternateContent>
                <mc:Choice Requires="wps">
                  <w:drawing>
                    <wp:anchor distT="0" distB="0" distL="114300" distR="114300" simplePos="0" relativeHeight="251926528" behindDoc="0" locked="0" layoutInCell="1" allowOverlap="1" wp14:anchorId="58251B73" wp14:editId="229AEFDC">
                      <wp:simplePos x="0" y="0"/>
                      <wp:positionH relativeFrom="column">
                        <wp:posOffset>1597660</wp:posOffset>
                      </wp:positionH>
                      <wp:positionV relativeFrom="paragraph">
                        <wp:posOffset>558165</wp:posOffset>
                      </wp:positionV>
                      <wp:extent cx="323850" cy="0"/>
                      <wp:effectExtent l="12065" t="12700" r="6985" b="6350"/>
                      <wp:wrapNone/>
                      <wp:docPr id="1349" name="直線コネクタ 1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A9496B" id="直線コネクタ 1349" o:spid="_x0000_s1026" style="position:absolute;left:0;text-align:lef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90669D">
              <w:rPr>
                <w:rFonts w:asciiTheme="majorEastAsia" w:eastAsiaTheme="majorEastAsia" w:hAnsiTheme="majorEastAsia"/>
                <w:noProof/>
                <w:szCs w:val="21"/>
              </w:rPr>
              <mc:AlternateContent>
                <mc:Choice Requires="wps">
                  <w:drawing>
                    <wp:anchor distT="0" distB="0" distL="114300" distR="114300" simplePos="0" relativeHeight="251927552" behindDoc="0" locked="0" layoutInCell="1" allowOverlap="1" wp14:anchorId="2CF07FAC" wp14:editId="215EBE88">
                      <wp:simplePos x="0" y="0"/>
                      <wp:positionH relativeFrom="column">
                        <wp:posOffset>-5080</wp:posOffset>
                      </wp:positionH>
                      <wp:positionV relativeFrom="paragraph">
                        <wp:posOffset>396240</wp:posOffset>
                      </wp:positionV>
                      <wp:extent cx="1589405" cy="325120"/>
                      <wp:effectExtent l="9525" t="12700" r="10795" b="24130"/>
                      <wp:wrapNone/>
                      <wp:docPr id="1348" name="テキスト ボックス 1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0913EF8" w14:textId="77777777" w:rsidR="00B953F4" w:rsidRPr="006F6796" w:rsidRDefault="00B953F4" w:rsidP="00B953F4">
                                  <w:pPr>
                                    <w:pStyle w:val="Web"/>
                                    <w:spacing w:before="0" w:beforeAutospacing="0" w:after="0" w:afterAutospacing="0"/>
                                    <w:jc w:val="center"/>
                                    <w:rPr>
                                      <w:sz w:val="18"/>
                                      <w:szCs w:val="18"/>
                                    </w:rPr>
                                  </w:pPr>
                                  <w:r w:rsidRPr="006F6796">
                                    <w:rPr>
                                      <w:rFonts w:ascii="Calibri" w:cs="+mn-cs" w:hint="eastAsia"/>
                                      <w:color w:val="000000"/>
                                      <w:sz w:val="18"/>
                                      <w:szCs w:val="18"/>
                                    </w:rPr>
                                    <w:t>株式会社○○（</w:t>
                                  </w:r>
                                  <w:r w:rsidRPr="006F6796">
                                    <w:rPr>
                                      <w:rFonts w:ascii="Calibri" w:cs="+mn-cs" w:hint="eastAsia"/>
                                      <w:color w:val="000000"/>
                                      <w:sz w:val="18"/>
                                      <w:szCs w:val="18"/>
                                    </w:rPr>
                                    <w:t>提案者）</w:t>
                                  </w:r>
                                </w:p>
                                <w:p w14:paraId="1F298DAE" w14:textId="77777777" w:rsidR="00B953F4" w:rsidRPr="006F6796" w:rsidRDefault="00B953F4" w:rsidP="00B953F4">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F07FAC" id="テキスト ボックス 1348" o:spid="_x0000_s1030" type="#_x0000_t202" style="position:absolute;margin-left:-.4pt;margin-top:31.2pt;width:125.15pt;height:25.6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40913EF8" w14:textId="77777777" w:rsidR="00B953F4" w:rsidRPr="006F6796" w:rsidRDefault="00B953F4" w:rsidP="00B953F4">
                            <w:pPr>
                              <w:pStyle w:val="Web"/>
                              <w:spacing w:before="0" w:beforeAutospacing="0" w:after="0" w:afterAutospacing="0"/>
                              <w:jc w:val="center"/>
                              <w:rPr>
                                <w:sz w:val="18"/>
                                <w:szCs w:val="18"/>
                              </w:rPr>
                            </w:pPr>
                            <w:r w:rsidRPr="006F6796">
                              <w:rPr>
                                <w:rFonts w:ascii="Calibri" w:cs="+mn-cs" w:hint="eastAsia"/>
                                <w:color w:val="000000"/>
                                <w:sz w:val="18"/>
                                <w:szCs w:val="18"/>
                              </w:rPr>
                              <w:t>株式会社○○（</w:t>
                            </w:r>
                            <w:r w:rsidRPr="006F6796">
                              <w:rPr>
                                <w:rFonts w:ascii="Calibri" w:cs="+mn-cs" w:hint="eastAsia"/>
                                <w:color w:val="000000"/>
                                <w:sz w:val="18"/>
                                <w:szCs w:val="18"/>
                              </w:rPr>
                              <w:t>提案者）</w:t>
                            </w:r>
                          </w:p>
                          <w:p w14:paraId="1F298DAE" w14:textId="77777777" w:rsidR="00B953F4" w:rsidRPr="006F6796" w:rsidRDefault="00B953F4" w:rsidP="00B953F4">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v:textbox>
                    </v:shape>
                  </w:pict>
                </mc:Fallback>
              </mc:AlternateContent>
            </w:r>
            <w:r w:rsidRPr="0090669D">
              <w:rPr>
                <w:rFonts w:asciiTheme="majorEastAsia" w:eastAsiaTheme="majorEastAsia" w:hAnsiTheme="majorEastAsia" w:hint="eastAsia"/>
                <w:bCs/>
                <w:szCs w:val="21"/>
              </w:rPr>
              <w:t>【例】</w:t>
            </w:r>
          </w:p>
        </w:tc>
      </w:tr>
    </w:tbl>
    <w:p w14:paraId="40B2C531" w14:textId="77777777" w:rsidR="00B953F4" w:rsidRPr="0090669D" w:rsidRDefault="00B953F4" w:rsidP="00B953F4">
      <w:pPr>
        <w:ind w:hanging="1"/>
        <w:jc w:val="left"/>
        <w:rPr>
          <w:rFonts w:asciiTheme="majorEastAsia" w:eastAsiaTheme="majorEastAsia" w:hAnsiTheme="majorEastAsia"/>
          <w:bCs/>
          <w:szCs w:val="21"/>
        </w:rPr>
      </w:pPr>
    </w:p>
    <w:p w14:paraId="2543B169" w14:textId="77777777" w:rsidR="00B953F4" w:rsidRPr="0090669D" w:rsidRDefault="00B953F4" w:rsidP="00B953F4">
      <w:pPr>
        <w:ind w:hanging="1"/>
        <w:jc w:val="left"/>
        <w:rPr>
          <w:rFonts w:asciiTheme="majorEastAsia" w:eastAsiaTheme="majorEastAsia" w:hAnsiTheme="majorEastAsia"/>
          <w:bCs/>
          <w:szCs w:val="21"/>
        </w:rPr>
      </w:pPr>
      <w:r w:rsidRPr="0090669D">
        <w:rPr>
          <w:rFonts w:asciiTheme="majorEastAsia" w:eastAsiaTheme="majorEastAsia" w:hAnsiTheme="majorEastAsia" w:hint="eastAsia"/>
          <w:bCs/>
          <w:szCs w:val="21"/>
        </w:rPr>
        <w:t>７．再委託（再々委託及びそれ以下の委託を含む）が必要である理由及び選定理由</w:t>
      </w:r>
    </w:p>
    <w:tbl>
      <w:tblPr>
        <w:tblpPr w:leftFromText="142" w:rightFromText="142" w:vertAnchor="text" w:horzAnchor="margin" w:tblpXSpec="center" w:tblpY="73"/>
        <w:tblW w:w="9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4"/>
      </w:tblGrid>
      <w:tr w:rsidR="00B953F4" w:rsidRPr="0090669D" w14:paraId="6E6998E3" w14:textId="77777777" w:rsidTr="00B92CF9">
        <w:trPr>
          <w:trHeight w:val="360"/>
        </w:trPr>
        <w:tc>
          <w:tcPr>
            <w:tcW w:w="9664" w:type="dxa"/>
            <w:vMerge w:val="restart"/>
            <w:shd w:val="clear" w:color="auto" w:fill="auto"/>
            <w:hideMark/>
          </w:tcPr>
          <w:p w14:paraId="30F9BCFF"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＜記載例＞</w:t>
            </w:r>
          </w:p>
          <w:p w14:paraId="77D450C9"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調査事業の性格上、・・・・・・・の要素が、事業実施の上では必要不可欠であり、再委託・外注をせざるを得ない。その上、以下のような事業者へそれぞれ必要な内容の再委託・外注をする。また、（２．記載の内容のとおり）については、同社で実施することで事業における主要な業務は、再委託・外注していない。</w:t>
            </w:r>
          </w:p>
          <w:p w14:paraId="272C1A2B"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●●（株）：・・・分野における各種データ収集・分析については、●●（株）の有する・・・・・を</w:t>
            </w:r>
            <w:r w:rsidRPr="0090669D">
              <w:rPr>
                <w:rFonts w:asciiTheme="majorEastAsia" w:eastAsiaTheme="majorEastAsia" w:hAnsiTheme="majorEastAsia" w:hint="eastAsia"/>
                <w:bCs/>
                <w:szCs w:val="21"/>
              </w:rPr>
              <w:lastRenderedPageBreak/>
              <w:t>活用して実施することが必要不可欠であるため、●●（株）に再委託する。</w:t>
            </w:r>
          </w:p>
          <w:p w14:paraId="61F4B3DE" w14:textId="77777777" w:rsidR="00B953F4" w:rsidRPr="0090669D" w:rsidRDefault="00B953F4" w:rsidP="00B92CF9">
            <w:pPr>
              <w:rPr>
                <w:rFonts w:asciiTheme="majorEastAsia" w:eastAsiaTheme="majorEastAsia" w:hAnsiTheme="majorEastAsia"/>
                <w:bCs/>
                <w:szCs w:val="21"/>
              </w:rPr>
            </w:pPr>
          </w:p>
          <w:p w14:paraId="03A53A19"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○○（株）：</w:t>
            </w:r>
          </w:p>
          <w:p w14:paraId="74B27A84" w14:textId="77777777" w:rsidR="00B953F4" w:rsidRPr="0090669D" w:rsidRDefault="00B953F4" w:rsidP="00B92CF9">
            <w:pPr>
              <w:rPr>
                <w:rFonts w:asciiTheme="majorEastAsia" w:eastAsiaTheme="majorEastAsia" w:hAnsiTheme="majorEastAsia"/>
                <w:bCs/>
                <w:szCs w:val="21"/>
              </w:rPr>
            </w:pPr>
          </w:p>
          <w:p w14:paraId="7E1304F2"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△△（株）：</w:t>
            </w:r>
          </w:p>
          <w:p w14:paraId="3AB1C6CE" w14:textId="77777777" w:rsidR="00B953F4" w:rsidRPr="0090669D" w:rsidRDefault="00B953F4" w:rsidP="00B92CF9">
            <w:pPr>
              <w:rPr>
                <w:rFonts w:asciiTheme="majorEastAsia" w:eastAsiaTheme="majorEastAsia" w:hAnsiTheme="majorEastAsia"/>
                <w:bCs/>
                <w:szCs w:val="21"/>
              </w:rPr>
            </w:pPr>
          </w:p>
          <w:p w14:paraId="51248F4C"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■■（株）：</w:t>
            </w:r>
          </w:p>
          <w:p w14:paraId="029A34E0" w14:textId="77777777" w:rsidR="00B953F4" w:rsidRPr="0090669D" w:rsidRDefault="00B953F4" w:rsidP="00B92CF9">
            <w:pPr>
              <w:rPr>
                <w:rFonts w:asciiTheme="majorEastAsia" w:eastAsiaTheme="majorEastAsia" w:hAnsiTheme="majorEastAsia"/>
                <w:bCs/>
                <w:szCs w:val="21"/>
              </w:rPr>
            </w:pPr>
          </w:p>
          <w:p w14:paraId="70EB15D1" w14:textId="77777777" w:rsidR="00B953F4" w:rsidRPr="0090669D" w:rsidRDefault="00B953F4" w:rsidP="00B92CF9">
            <w:pPr>
              <w:rPr>
                <w:rFonts w:asciiTheme="majorEastAsia" w:eastAsiaTheme="majorEastAsia" w:hAnsiTheme="majorEastAsia"/>
                <w:bCs/>
                <w:szCs w:val="21"/>
              </w:rPr>
            </w:pPr>
            <w:r w:rsidRPr="0090669D">
              <w:rPr>
                <w:rFonts w:asciiTheme="majorEastAsia" w:eastAsiaTheme="majorEastAsia" w:hAnsiTheme="majorEastAsia" w:hint="eastAsia"/>
                <w:bCs/>
                <w:szCs w:val="21"/>
              </w:rPr>
              <w:t>▲▲（株）：</w:t>
            </w:r>
          </w:p>
          <w:p w14:paraId="05B0E5B9" w14:textId="77777777" w:rsidR="00B953F4" w:rsidRPr="0090669D" w:rsidRDefault="00B953F4" w:rsidP="00B92CF9">
            <w:pPr>
              <w:rPr>
                <w:rFonts w:asciiTheme="majorEastAsia" w:eastAsiaTheme="majorEastAsia" w:hAnsiTheme="majorEastAsia"/>
                <w:bCs/>
                <w:szCs w:val="21"/>
              </w:rPr>
            </w:pPr>
          </w:p>
        </w:tc>
      </w:tr>
      <w:tr w:rsidR="00B953F4" w:rsidRPr="0090669D" w14:paraId="7F22156C" w14:textId="77777777" w:rsidTr="00B92CF9">
        <w:trPr>
          <w:trHeight w:val="360"/>
        </w:trPr>
        <w:tc>
          <w:tcPr>
            <w:tcW w:w="9664" w:type="dxa"/>
            <w:vMerge/>
            <w:shd w:val="clear" w:color="auto" w:fill="auto"/>
            <w:hideMark/>
          </w:tcPr>
          <w:p w14:paraId="641B1C85" w14:textId="77777777" w:rsidR="00B953F4" w:rsidRPr="0090669D" w:rsidRDefault="00B953F4" w:rsidP="00B92CF9">
            <w:pPr>
              <w:rPr>
                <w:rFonts w:asciiTheme="majorEastAsia" w:eastAsiaTheme="majorEastAsia" w:hAnsiTheme="majorEastAsia"/>
                <w:bCs/>
                <w:szCs w:val="21"/>
              </w:rPr>
            </w:pPr>
          </w:p>
        </w:tc>
      </w:tr>
      <w:tr w:rsidR="00B953F4" w:rsidRPr="0090669D" w14:paraId="6CB66FE2" w14:textId="77777777" w:rsidTr="00B92CF9">
        <w:trPr>
          <w:trHeight w:val="360"/>
        </w:trPr>
        <w:tc>
          <w:tcPr>
            <w:tcW w:w="9664" w:type="dxa"/>
            <w:vMerge/>
            <w:shd w:val="clear" w:color="auto" w:fill="auto"/>
            <w:hideMark/>
          </w:tcPr>
          <w:p w14:paraId="599CBAC8" w14:textId="77777777" w:rsidR="00B953F4" w:rsidRPr="0090669D" w:rsidRDefault="00B953F4" w:rsidP="00B92CF9">
            <w:pPr>
              <w:rPr>
                <w:rFonts w:asciiTheme="majorEastAsia" w:eastAsiaTheme="majorEastAsia" w:hAnsiTheme="majorEastAsia"/>
                <w:bCs/>
                <w:szCs w:val="21"/>
              </w:rPr>
            </w:pPr>
          </w:p>
        </w:tc>
      </w:tr>
    </w:tbl>
    <w:p w14:paraId="682373BB" w14:textId="13F4D73F" w:rsidR="00760F45" w:rsidRPr="002262E0" w:rsidRDefault="00760F45" w:rsidP="00B953F4">
      <w:pPr>
        <w:tabs>
          <w:tab w:val="left" w:pos="348"/>
          <w:tab w:val="right" w:pos="9638"/>
        </w:tabs>
        <w:jc w:val="left"/>
        <w:rPr>
          <w:rFonts w:ascii="ＭＳ ゴシック" w:eastAsia="ＭＳ ゴシック" w:hAnsi="ＭＳ ゴシック"/>
          <w:sz w:val="24"/>
        </w:rPr>
      </w:pPr>
      <w:r w:rsidRPr="002262E0">
        <w:rPr>
          <w:rFonts w:ascii="ＭＳ ゴシック" w:eastAsia="ＭＳ ゴシック" w:hAnsi="ＭＳ ゴシック"/>
          <w:sz w:val="24"/>
        </w:rPr>
        <w:br w:type="page"/>
      </w:r>
    </w:p>
    <w:p w14:paraId="56CC74F6" w14:textId="77777777" w:rsidR="00F5065C" w:rsidRDefault="00F5065C" w:rsidP="00760F45">
      <w:pPr>
        <w:ind w:right="44"/>
        <w:jc w:val="right"/>
        <w:rPr>
          <w:rFonts w:ascii="ＭＳ ゴシック" w:eastAsia="ＭＳ ゴシック" w:hAnsi="ＭＳ ゴシック"/>
          <w:sz w:val="24"/>
        </w:rPr>
      </w:pPr>
    </w:p>
    <w:p w14:paraId="2BD4BBAA" w14:textId="2C36EB32" w:rsidR="00760F45" w:rsidRPr="002B237B" w:rsidRDefault="00760F45" w:rsidP="00760F45">
      <w:pPr>
        <w:jc w:val="right"/>
        <w:rPr>
          <w:rFonts w:ascii="ＭＳ 明朝" w:hAnsi="ＭＳ 明朝"/>
        </w:rPr>
      </w:pPr>
      <w:r w:rsidRPr="002B237B">
        <w:rPr>
          <w:rFonts w:ascii="ＭＳ 明朝" w:hAnsi="ＭＳ 明朝" w:hint="eastAsia"/>
        </w:rPr>
        <w:t>（様式</w:t>
      </w:r>
      <w:r w:rsidR="007B51FD">
        <w:rPr>
          <w:rFonts w:ascii="ＭＳ 明朝" w:hAnsi="ＭＳ 明朝" w:hint="eastAsia"/>
        </w:rPr>
        <w:t>３</w:t>
      </w:r>
      <w:r w:rsidRPr="002B237B">
        <w:rPr>
          <w:rFonts w:ascii="ＭＳ 明朝" w:hAnsi="ＭＳ 明朝" w:hint="eastAsia"/>
        </w:rPr>
        <w:t>）</w:t>
      </w:r>
    </w:p>
    <w:p w14:paraId="1B304286" w14:textId="77777777" w:rsidR="00760F45" w:rsidRDefault="00760F45" w:rsidP="00760F45">
      <w:pPr>
        <w:jc w:val="right"/>
        <w:rPr>
          <w:rFonts w:ascii="ＭＳ ゴシック" w:eastAsia="ＭＳ ゴシック" w:hAnsi="ＭＳ ゴシック"/>
        </w:rPr>
      </w:pPr>
    </w:p>
    <w:p w14:paraId="2574D963" w14:textId="77777777" w:rsidR="00760F45" w:rsidRDefault="00760F45" w:rsidP="00760F45">
      <w:pPr>
        <w:jc w:val="right"/>
        <w:rPr>
          <w:rFonts w:ascii="ＭＳ ゴシック" w:eastAsia="ＭＳ ゴシック" w:hAnsi="ＭＳ ゴシック"/>
        </w:rPr>
      </w:pPr>
    </w:p>
    <w:p w14:paraId="0EC4621E" w14:textId="77777777" w:rsidR="00760F45" w:rsidRDefault="00760F45" w:rsidP="00760F45">
      <w:pPr>
        <w:jc w:val="right"/>
      </w:pPr>
      <w:r w:rsidRPr="00760F45">
        <w:rPr>
          <w:rFonts w:hint="eastAsia"/>
          <w:spacing w:val="157"/>
          <w:kern w:val="0"/>
          <w:fitText w:val="1260" w:id="574281216"/>
        </w:rPr>
        <w:t>年月</w:t>
      </w:r>
      <w:r w:rsidRPr="00760F45">
        <w:rPr>
          <w:rFonts w:hint="eastAsia"/>
          <w:spacing w:val="1"/>
          <w:kern w:val="0"/>
          <w:fitText w:val="1260" w:id="574281216"/>
        </w:rPr>
        <w:t>日</w:t>
      </w:r>
    </w:p>
    <w:p w14:paraId="1EF4C063" w14:textId="77777777" w:rsidR="00760F45" w:rsidRDefault="00760F45" w:rsidP="00760F45">
      <w:pPr>
        <w:jc w:val="left"/>
      </w:pPr>
    </w:p>
    <w:p w14:paraId="2E85653E" w14:textId="77777777" w:rsidR="00760F45" w:rsidRDefault="00760F45" w:rsidP="00760F45">
      <w:pPr>
        <w:jc w:val="left"/>
      </w:pPr>
      <w:r>
        <w:rPr>
          <w:rFonts w:hint="eastAsia"/>
        </w:rPr>
        <w:t>中小企業庁長官　殿</w:t>
      </w:r>
    </w:p>
    <w:p w14:paraId="4E89B5BE" w14:textId="77777777" w:rsidR="00760F45" w:rsidRDefault="00760F45" w:rsidP="00760F45">
      <w:pPr>
        <w:jc w:val="left"/>
      </w:pPr>
    </w:p>
    <w:p w14:paraId="140E1909" w14:textId="77777777" w:rsidR="00760F45" w:rsidRDefault="00760F45" w:rsidP="00760F45">
      <w:pPr>
        <w:ind w:right="840"/>
        <w:jc w:val="right"/>
      </w:pPr>
      <w:r>
        <w:rPr>
          <w:rFonts w:hint="eastAsia"/>
        </w:rPr>
        <w:t>申請者住所（郵便番号・事務所所在地）</w:t>
      </w:r>
    </w:p>
    <w:p w14:paraId="7BE32E08" w14:textId="62AC7D69" w:rsidR="00760F45" w:rsidRDefault="00760F45" w:rsidP="008D502A">
      <w:pPr>
        <w:wordWrap w:val="0"/>
        <w:jc w:val="right"/>
      </w:pPr>
      <w:r>
        <w:rPr>
          <w:rFonts w:hint="eastAsia"/>
        </w:rPr>
        <w:t xml:space="preserve">申請者氏名（名称及び代表者の役職・氏名）　</w:t>
      </w:r>
      <w:r w:rsidR="003871FF">
        <w:rPr>
          <w:rFonts w:hint="eastAsia"/>
        </w:rPr>
        <w:t xml:space="preserve">　</w:t>
      </w:r>
    </w:p>
    <w:p w14:paraId="5569D8D9" w14:textId="77777777" w:rsidR="00760F45" w:rsidRDefault="00760F45" w:rsidP="00760F45">
      <w:pPr>
        <w:jc w:val="left"/>
      </w:pPr>
    </w:p>
    <w:p w14:paraId="58B0E50E" w14:textId="43C8B1D2" w:rsidR="00760F45" w:rsidRDefault="003871FF" w:rsidP="008D502A">
      <w:pPr>
        <w:tabs>
          <w:tab w:val="left" w:pos="6735"/>
        </w:tabs>
        <w:jc w:val="left"/>
      </w:pPr>
      <w:r>
        <w:tab/>
      </w:r>
    </w:p>
    <w:p w14:paraId="15503D54" w14:textId="77777777" w:rsidR="00760F45" w:rsidRDefault="00760F45" w:rsidP="00760F45">
      <w:pPr>
        <w:jc w:val="center"/>
      </w:pPr>
      <w:r w:rsidRPr="00CE3958">
        <w:rPr>
          <w:rFonts w:hint="eastAsia"/>
        </w:rPr>
        <w:t>暴力団排除に関する誓約書</w:t>
      </w:r>
    </w:p>
    <w:p w14:paraId="424D80EE" w14:textId="77777777" w:rsidR="00760F45" w:rsidRDefault="00760F45" w:rsidP="00760F45">
      <w:pPr>
        <w:jc w:val="center"/>
      </w:pPr>
    </w:p>
    <w:p w14:paraId="3257F3E4" w14:textId="77777777" w:rsidR="00760F45" w:rsidRDefault="00760F45" w:rsidP="00760F45">
      <w:pPr>
        <w:jc w:val="center"/>
      </w:pPr>
    </w:p>
    <w:p w14:paraId="73344BF7" w14:textId="7681253D" w:rsidR="00760F45" w:rsidRDefault="002E7921" w:rsidP="00760F45">
      <w:pPr>
        <w:ind w:firstLineChars="100" w:firstLine="210"/>
      </w:pPr>
      <w:r w:rsidRPr="0097605A">
        <w:rPr>
          <w:rFonts w:asciiTheme="majorEastAsia" w:eastAsiaTheme="majorEastAsia" w:hAnsiTheme="majorEastAsia" w:hint="eastAsia"/>
          <w:szCs w:val="21"/>
        </w:rPr>
        <w:t>令和４年度補正中小企業</w:t>
      </w:r>
      <w:r w:rsidR="00D063A6">
        <w:rPr>
          <w:rFonts w:asciiTheme="majorEastAsia" w:eastAsiaTheme="majorEastAsia" w:hAnsiTheme="majorEastAsia" w:hint="eastAsia"/>
          <w:szCs w:val="21"/>
        </w:rPr>
        <w:t>活性化</w:t>
      </w:r>
      <w:r w:rsidRPr="0097605A">
        <w:rPr>
          <w:rFonts w:asciiTheme="majorEastAsia" w:eastAsiaTheme="majorEastAsia" w:hAnsiTheme="majorEastAsia" w:hint="eastAsia"/>
          <w:szCs w:val="21"/>
        </w:rPr>
        <w:t>・事業承継総合支援事業（</w:t>
      </w:r>
      <w:r w:rsidR="00736B58">
        <w:rPr>
          <w:rFonts w:asciiTheme="majorEastAsia" w:eastAsiaTheme="majorEastAsia" w:hAnsiTheme="majorEastAsia" w:hint="eastAsia"/>
          <w:szCs w:val="21"/>
        </w:rPr>
        <w:t>中・大</w:t>
      </w:r>
      <w:r w:rsidRPr="0097605A">
        <w:rPr>
          <w:rFonts w:asciiTheme="majorEastAsia" w:eastAsiaTheme="majorEastAsia" w:hAnsiTheme="majorEastAsia" w:hint="eastAsia"/>
          <w:szCs w:val="21"/>
        </w:rPr>
        <w:t>規模案件におけるPMI支援実証事業）</w:t>
      </w:r>
      <w:r w:rsidR="00760F45">
        <w:rPr>
          <w:rFonts w:hint="eastAsia"/>
        </w:rPr>
        <w:t>を応募するにあたり、当社（個人である場合は私、団体である場合は当団体）は、以下のいずれにも該当しません。</w:t>
      </w:r>
    </w:p>
    <w:p w14:paraId="38533047" w14:textId="77777777" w:rsidR="00760F45" w:rsidRDefault="00760F45" w:rsidP="00760F45">
      <w:pPr>
        <w:ind w:firstLineChars="100" w:firstLine="210"/>
      </w:pPr>
      <w:r>
        <w:rPr>
          <w:rFonts w:hint="eastAsia"/>
        </w:rPr>
        <w:t>この誓約が虚偽であり、又はこの誓約に反したことにより、当方が不利益を被ることとなっても、異議は一切申し立てません。</w:t>
      </w:r>
    </w:p>
    <w:p w14:paraId="6A6FDCD9" w14:textId="77777777" w:rsidR="00760F45" w:rsidRDefault="00760F45" w:rsidP="00760F45"/>
    <w:p w14:paraId="60784E7E" w14:textId="77777777" w:rsidR="00760F45" w:rsidRDefault="00760F45" w:rsidP="00760F45">
      <w:pPr>
        <w:ind w:left="210" w:hangingChars="100" w:hanging="210"/>
      </w:pPr>
      <w:r>
        <w:rPr>
          <w:rFonts w:hint="eastAsia"/>
        </w:rPr>
        <w:t>１　法人等（個人、法人又は団体をいう。）が、暴力団（暴力団員による不当な行為の防止等に関する法律（平成３年法律第</w:t>
      </w:r>
      <w:r>
        <w:rPr>
          <w:rFonts w:hint="eastAsia"/>
        </w:rPr>
        <w:t>77</w:t>
      </w:r>
      <w:r>
        <w:rPr>
          <w:rFonts w:hint="eastAsia"/>
        </w:rPr>
        <w:t>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02681391" w14:textId="77777777" w:rsidR="00760F45" w:rsidRDefault="00760F45" w:rsidP="00760F45">
      <w:pPr>
        <w:ind w:left="210" w:hangingChars="100" w:hanging="210"/>
      </w:pPr>
      <w:r>
        <w:rPr>
          <w:rFonts w:hint="eastAsia"/>
        </w:rPr>
        <w:t>２　役員等が、自己、自社若しくは第三者の不正の利益を図る目的又は第三者に損害を加える目的をもって、暴力団又は暴力団員を利用するなどしているとき</w:t>
      </w:r>
    </w:p>
    <w:p w14:paraId="6DC34258" w14:textId="77777777" w:rsidR="00760F45" w:rsidRDefault="00760F45" w:rsidP="00760F45">
      <w:pPr>
        <w:ind w:left="210" w:hangingChars="100" w:hanging="210"/>
      </w:pPr>
      <w:r>
        <w:rPr>
          <w:rFonts w:hint="eastAsia"/>
        </w:rPr>
        <w:t>３　役員等が、暴力団又は暴力団員に対して、資金等を供給し、又は便宜を供与するなど直接的あるいは積極的に暴力団の維持、運営に協力し、若しくは関与しているとき</w:t>
      </w:r>
    </w:p>
    <w:p w14:paraId="76D50B4D" w14:textId="77777777" w:rsidR="00760F45" w:rsidRDefault="00760F45" w:rsidP="00760F45">
      <w:pPr>
        <w:ind w:left="210" w:hangingChars="100" w:hanging="210"/>
      </w:pPr>
      <w:r>
        <w:rPr>
          <w:rFonts w:hint="eastAsia"/>
        </w:rPr>
        <w:t>４　役員等が、暴力団又は暴力団員であることを知りながらこれと社会的に非難されるべき関係を有しているとき</w:t>
      </w:r>
    </w:p>
    <w:p w14:paraId="661F77F1" w14:textId="77777777" w:rsidR="00760F45" w:rsidRPr="00F44484" w:rsidRDefault="00760F45" w:rsidP="00760F45">
      <w:pPr>
        <w:ind w:left="210" w:right="44" w:hangingChars="100" w:hanging="210"/>
        <w:rPr>
          <w:rFonts w:ascii="ＭＳ ゴシック" w:eastAsia="ＭＳ ゴシック" w:hAnsi="ＭＳ ゴシック"/>
          <w:szCs w:val="21"/>
        </w:rPr>
      </w:pPr>
    </w:p>
    <w:p w14:paraId="604932D6" w14:textId="77777777" w:rsidR="007A07C1" w:rsidRPr="00760F45" w:rsidRDefault="007A07C1" w:rsidP="00096566">
      <w:pPr>
        <w:widowControl/>
        <w:spacing w:line="400" w:lineRule="exact"/>
        <w:ind w:left="220" w:hangingChars="100" w:hanging="220"/>
        <w:jc w:val="left"/>
        <w:rPr>
          <w:rFonts w:asciiTheme="majorEastAsia" w:eastAsiaTheme="majorEastAsia" w:hAnsiTheme="majorEastAsia"/>
          <w:sz w:val="22"/>
        </w:rPr>
      </w:pPr>
    </w:p>
    <w:sectPr w:rsidR="007A07C1" w:rsidRPr="00760F45" w:rsidSect="00BC5407">
      <w:footerReference w:type="default" r:id="rId8"/>
      <w:pgSz w:w="11906" w:h="16838"/>
      <w:pgMar w:top="1134" w:right="1134" w:bottom="1134" w:left="1134" w:header="567"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7A1FA" w14:textId="77777777" w:rsidR="006031D1" w:rsidRDefault="006031D1" w:rsidP="003C0825">
      <w:r>
        <w:separator/>
      </w:r>
    </w:p>
  </w:endnote>
  <w:endnote w:type="continuationSeparator" w:id="0">
    <w:p w14:paraId="208679CD" w14:textId="77777777" w:rsidR="006031D1" w:rsidRDefault="006031D1"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7929858"/>
      <w:docPartObj>
        <w:docPartGallery w:val="Page Numbers (Bottom of Page)"/>
        <w:docPartUnique/>
      </w:docPartObj>
    </w:sdtPr>
    <w:sdtEndPr/>
    <w:sdtContent>
      <w:p w14:paraId="4442E858" w14:textId="6F0F0F7A" w:rsidR="0002516D" w:rsidRDefault="0002516D">
        <w:pPr>
          <w:pStyle w:val="a5"/>
          <w:jc w:val="center"/>
        </w:pPr>
        <w:r>
          <w:fldChar w:fldCharType="begin"/>
        </w:r>
        <w:r>
          <w:instrText>PAGE   \* MERGEFORMAT</w:instrText>
        </w:r>
        <w:r>
          <w:fldChar w:fldCharType="separate"/>
        </w:r>
        <w:r w:rsidR="00D868EC" w:rsidRPr="00D868EC">
          <w:rPr>
            <w:noProof/>
            <w:lang w:val="ja-JP"/>
          </w:rPr>
          <w:t>10</w:t>
        </w:r>
        <w:r>
          <w:fldChar w:fldCharType="end"/>
        </w:r>
      </w:p>
    </w:sdtContent>
  </w:sdt>
  <w:p w14:paraId="55D8418C" w14:textId="77777777" w:rsidR="0002516D" w:rsidRDefault="0002516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1B046" w14:textId="77777777" w:rsidR="006031D1" w:rsidRDefault="006031D1" w:rsidP="003C0825">
      <w:r>
        <w:separator/>
      </w:r>
    </w:p>
  </w:footnote>
  <w:footnote w:type="continuationSeparator" w:id="0">
    <w:p w14:paraId="7F2EE32E" w14:textId="77777777" w:rsidR="006031D1" w:rsidRDefault="006031D1"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B04F5"/>
    <w:multiLevelType w:val="hybridMultilevel"/>
    <w:tmpl w:val="AA340A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9C383B"/>
    <w:multiLevelType w:val="hybridMultilevel"/>
    <w:tmpl w:val="C8AC1EE8"/>
    <w:lvl w:ilvl="0" w:tplc="7B529E1A">
      <w:start w:val="1"/>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2" w15:restartNumberingAfterBreak="0">
    <w:nsid w:val="1F774BAF"/>
    <w:multiLevelType w:val="hybridMultilevel"/>
    <w:tmpl w:val="7076C89A"/>
    <w:lvl w:ilvl="0" w:tplc="507C1E6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4A6310"/>
    <w:multiLevelType w:val="hybridMultilevel"/>
    <w:tmpl w:val="819832AE"/>
    <w:lvl w:ilvl="0" w:tplc="6C8A6F58">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4" w15:restartNumberingAfterBreak="0">
    <w:nsid w:val="28BD1AE9"/>
    <w:multiLevelType w:val="hybridMultilevel"/>
    <w:tmpl w:val="2F264D20"/>
    <w:lvl w:ilvl="0" w:tplc="28F0D000">
      <w:start w:val="1"/>
      <w:numFmt w:val="decimalEnclosedCircle"/>
      <w:lvlText w:val="%1"/>
      <w:lvlJc w:val="left"/>
      <w:pPr>
        <w:ind w:left="788" w:hanging="360"/>
      </w:pPr>
      <w:rPr>
        <w:rFonts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5" w15:restartNumberingAfterBreak="0">
    <w:nsid w:val="2F2B48C0"/>
    <w:multiLevelType w:val="hybridMultilevel"/>
    <w:tmpl w:val="88C8EC4C"/>
    <w:lvl w:ilvl="0" w:tplc="04090019">
      <w:start w:val="1"/>
      <w:numFmt w:val="irohaFullWidth"/>
      <w:lvlText w:val="%1)"/>
      <w:lvlJc w:val="left"/>
      <w:pPr>
        <w:ind w:left="700" w:hanging="420"/>
      </w:p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6" w15:restartNumberingAfterBreak="0">
    <w:nsid w:val="35DE3EC2"/>
    <w:multiLevelType w:val="hybridMultilevel"/>
    <w:tmpl w:val="203E4DAE"/>
    <w:lvl w:ilvl="0" w:tplc="6DC0C0A0">
      <w:start w:val="1"/>
      <w:numFmt w:val="decimalEnclosedCircle"/>
      <w:lvlText w:val="%1"/>
      <w:lvlJc w:val="left"/>
      <w:pPr>
        <w:ind w:left="562" w:hanging="420"/>
      </w:pPr>
      <w:rPr>
        <w:rFonts w:ascii="ＭＳ ゴシック" w:eastAsia="ＭＳ ゴシック" w:hAnsi="ＭＳ ゴシック" w:cstheme="minorBidi"/>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7" w15:restartNumberingAfterBreak="0">
    <w:nsid w:val="4B8E4A40"/>
    <w:multiLevelType w:val="hybridMultilevel"/>
    <w:tmpl w:val="C9ECDDB2"/>
    <w:lvl w:ilvl="0" w:tplc="1AEAF1DA">
      <w:start w:val="1"/>
      <w:numFmt w:val="decimalEnclosedCircle"/>
      <w:lvlText w:val="%1"/>
      <w:lvlJc w:val="left"/>
      <w:pPr>
        <w:ind w:left="1066" w:hanging="360"/>
      </w:pPr>
      <w:rPr>
        <w:rFonts w:hint="default"/>
      </w:rPr>
    </w:lvl>
    <w:lvl w:ilvl="1" w:tplc="04090017" w:tentative="1">
      <w:start w:val="1"/>
      <w:numFmt w:val="aiueoFullWidth"/>
      <w:lvlText w:val="(%2)"/>
      <w:lvlJc w:val="left"/>
      <w:pPr>
        <w:ind w:left="1546" w:hanging="420"/>
      </w:pPr>
    </w:lvl>
    <w:lvl w:ilvl="2" w:tplc="04090011" w:tentative="1">
      <w:start w:val="1"/>
      <w:numFmt w:val="decimalEnclosedCircle"/>
      <w:lvlText w:val="%3"/>
      <w:lvlJc w:val="left"/>
      <w:pPr>
        <w:ind w:left="1966" w:hanging="420"/>
      </w:pPr>
    </w:lvl>
    <w:lvl w:ilvl="3" w:tplc="0409000F" w:tentative="1">
      <w:start w:val="1"/>
      <w:numFmt w:val="decimal"/>
      <w:lvlText w:val="%4."/>
      <w:lvlJc w:val="left"/>
      <w:pPr>
        <w:ind w:left="2386" w:hanging="420"/>
      </w:pPr>
    </w:lvl>
    <w:lvl w:ilvl="4" w:tplc="04090017" w:tentative="1">
      <w:start w:val="1"/>
      <w:numFmt w:val="aiueoFullWidth"/>
      <w:lvlText w:val="(%5)"/>
      <w:lvlJc w:val="left"/>
      <w:pPr>
        <w:ind w:left="2806" w:hanging="420"/>
      </w:pPr>
    </w:lvl>
    <w:lvl w:ilvl="5" w:tplc="04090011" w:tentative="1">
      <w:start w:val="1"/>
      <w:numFmt w:val="decimalEnclosedCircle"/>
      <w:lvlText w:val="%6"/>
      <w:lvlJc w:val="left"/>
      <w:pPr>
        <w:ind w:left="3226" w:hanging="420"/>
      </w:pPr>
    </w:lvl>
    <w:lvl w:ilvl="6" w:tplc="0409000F" w:tentative="1">
      <w:start w:val="1"/>
      <w:numFmt w:val="decimal"/>
      <w:lvlText w:val="%7."/>
      <w:lvlJc w:val="left"/>
      <w:pPr>
        <w:ind w:left="3646" w:hanging="420"/>
      </w:pPr>
    </w:lvl>
    <w:lvl w:ilvl="7" w:tplc="04090017" w:tentative="1">
      <w:start w:val="1"/>
      <w:numFmt w:val="aiueoFullWidth"/>
      <w:lvlText w:val="(%8)"/>
      <w:lvlJc w:val="left"/>
      <w:pPr>
        <w:ind w:left="4066" w:hanging="420"/>
      </w:pPr>
    </w:lvl>
    <w:lvl w:ilvl="8" w:tplc="04090011" w:tentative="1">
      <w:start w:val="1"/>
      <w:numFmt w:val="decimalEnclosedCircle"/>
      <w:lvlText w:val="%9"/>
      <w:lvlJc w:val="left"/>
      <w:pPr>
        <w:ind w:left="4486" w:hanging="420"/>
      </w:pPr>
    </w:lvl>
  </w:abstractNum>
  <w:abstractNum w:abstractNumId="8" w15:restartNumberingAfterBreak="0">
    <w:nsid w:val="4BC51A2B"/>
    <w:multiLevelType w:val="hybridMultilevel"/>
    <w:tmpl w:val="4E6C19A0"/>
    <w:lvl w:ilvl="0" w:tplc="01765556">
      <w:start w:val="1"/>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9" w15:restartNumberingAfterBreak="0">
    <w:nsid w:val="4C51165D"/>
    <w:multiLevelType w:val="hybridMultilevel"/>
    <w:tmpl w:val="289AF2F4"/>
    <w:lvl w:ilvl="0" w:tplc="20FCBF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C580AC7"/>
    <w:multiLevelType w:val="hybridMultilevel"/>
    <w:tmpl w:val="3F3EC314"/>
    <w:lvl w:ilvl="0" w:tplc="04090019">
      <w:start w:val="1"/>
      <w:numFmt w:val="iroha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53BC114C"/>
    <w:multiLevelType w:val="hybridMultilevel"/>
    <w:tmpl w:val="11322202"/>
    <w:lvl w:ilvl="0" w:tplc="55F062C8">
      <w:start w:val="1"/>
      <w:numFmt w:val="decimalEnclosedCircle"/>
      <w:lvlText w:val="%1"/>
      <w:lvlJc w:val="left"/>
      <w:pPr>
        <w:ind w:left="945" w:hanging="36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12" w15:restartNumberingAfterBreak="0">
    <w:nsid w:val="5A5B2E88"/>
    <w:multiLevelType w:val="hybridMultilevel"/>
    <w:tmpl w:val="76B691BC"/>
    <w:lvl w:ilvl="0" w:tplc="3B686A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E872C79"/>
    <w:multiLevelType w:val="hybridMultilevel"/>
    <w:tmpl w:val="BD9825C0"/>
    <w:lvl w:ilvl="0" w:tplc="1CB4A350">
      <w:start w:val="1"/>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4" w15:restartNumberingAfterBreak="0">
    <w:nsid w:val="67A91575"/>
    <w:multiLevelType w:val="hybridMultilevel"/>
    <w:tmpl w:val="DDE659A2"/>
    <w:lvl w:ilvl="0" w:tplc="69241D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EAA4776"/>
    <w:multiLevelType w:val="hybridMultilevel"/>
    <w:tmpl w:val="4CE41DBA"/>
    <w:lvl w:ilvl="0" w:tplc="CBA27EEE">
      <w:start w:val="1"/>
      <w:numFmt w:val="decimalEnclosedCircle"/>
      <w:lvlText w:val="%1"/>
      <w:lvlJc w:val="left"/>
      <w:pPr>
        <w:ind w:left="650" w:hanging="360"/>
      </w:pPr>
      <w:rPr>
        <w:rFonts w:asciiTheme="majorEastAsia" w:eastAsiaTheme="majorEastAsia" w:hAnsiTheme="majorEastAsia" w:cstheme="minorBidi"/>
      </w:rPr>
    </w:lvl>
    <w:lvl w:ilvl="1" w:tplc="04090017" w:tentative="1">
      <w:start w:val="1"/>
      <w:numFmt w:val="aiueoFullWidth"/>
      <w:lvlText w:val="(%2)"/>
      <w:lvlJc w:val="left"/>
      <w:pPr>
        <w:ind w:left="1130" w:hanging="420"/>
      </w:pPr>
    </w:lvl>
    <w:lvl w:ilvl="2" w:tplc="04090011" w:tentative="1">
      <w:start w:val="1"/>
      <w:numFmt w:val="decimalEnclosedCircle"/>
      <w:lvlText w:val="%3"/>
      <w:lvlJc w:val="left"/>
      <w:pPr>
        <w:ind w:left="1550" w:hanging="420"/>
      </w:pPr>
    </w:lvl>
    <w:lvl w:ilvl="3" w:tplc="0409000F" w:tentative="1">
      <w:start w:val="1"/>
      <w:numFmt w:val="decimal"/>
      <w:lvlText w:val="%4."/>
      <w:lvlJc w:val="left"/>
      <w:pPr>
        <w:ind w:left="1970" w:hanging="420"/>
      </w:pPr>
    </w:lvl>
    <w:lvl w:ilvl="4" w:tplc="04090017" w:tentative="1">
      <w:start w:val="1"/>
      <w:numFmt w:val="aiueoFullWidth"/>
      <w:lvlText w:val="(%5)"/>
      <w:lvlJc w:val="left"/>
      <w:pPr>
        <w:ind w:left="2390" w:hanging="420"/>
      </w:pPr>
    </w:lvl>
    <w:lvl w:ilvl="5" w:tplc="04090011" w:tentative="1">
      <w:start w:val="1"/>
      <w:numFmt w:val="decimalEnclosedCircle"/>
      <w:lvlText w:val="%6"/>
      <w:lvlJc w:val="left"/>
      <w:pPr>
        <w:ind w:left="2810" w:hanging="420"/>
      </w:pPr>
    </w:lvl>
    <w:lvl w:ilvl="6" w:tplc="0409000F" w:tentative="1">
      <w:start w:val="1"/>
      <w:numFmt w:val="decimal"/>
      <w:lvlText w:val="%7."/>
      <w:lvlJc w:val="left"/>
      <w:pPr>
        <w:ind w:left="3230" w:hanging="420"/>
      </w:pPr>
    </w:lvl>
    <w:lvl w:ilvl="7" w:tplc="04090017" w:tentative="1">
      <w:start w:val="1"/>
      <w:numFmt w:val="aiueoFullWidth"/>
      <w:lvlText w:val="(%8)"/>
      <w:lvlJc w:val="left"/>
      <w:pPr>
        <w:ind w:left="3650" w:hanging="420"/>
      </w:pPr>
    </w:lvl>
    <w:lvl w:ilvl="8" w:tplc="04090011" w:tentative="1">
      <w:start w:val="1"/>
      <w:numFmt w:val="decimalEnclosedCircle"/>
      <w:lvlText w:val="%9"/>
      <w:lvlJc w:val="left"/>
      <w:pPr>
        <w:ind w:left="4070" w:hanging="420"/>
      </w:pPr>
    </w:lvl>
  </w:abstractNum>
  <w:num w:numId="1" w16cid:durableId="1161578478">
    <w:abstractNumId w:val="2"/>
  </w:num>
  <w:num w:numId="2" w16cid:durableId="502865136">
    <w:abstractNumId w:val="10"/>
  </w:num>
  <w:num w:numId="3" w16cid:durableId="1895047169">
    <w:abstractNumId w:val="5"/>
  </w:num>
  <w:num w:numId="4" w16cid:durableId="1029452866">
    <w:abstractNumId w:val="13"/>
  </w:num>
  <w:num w:numId="5" w16cid:durableId="1446998683">
    <w:abstractNumId w:val="12"/>
  </w:num>
  <w:num w:numId="6" w16cid:durableId="1250427098">
    <w:abstractNumId w:val="7"/>
  </w:num>
  <w:num w:numId="7" w16cid:durableId="650796058">
    <w:abstractNumId w:val="6"/>
  </w:num>
  <w:num w:numId="8" w16cid:durableId="506987108">
    <w:abstractNumId w:val="4"/>
  </w:num>
  <w:num w:numId="9" w16cid:durableId="508523037">
    <w:abstractNumId w:val="8"/>
  </w:num>
  <w:num w:numId="10" w16cid:durableId="1033074820">
    <w:abstractNumId w:val="1"/>
  </w:num>
  <w:num w:numId="11" w16cid:durableId="957368301">
    <w:abstractNumId w:val="15"/>
  </w:num>
  <w:num w:numId="12" w16cid:durableId="1215309986">
    <w:abstractNumId w:val="3"/>
  </w:num>
  <w:num w:numId="13" w16cid:durableId="713773201">
    <w:abstractNumId w:val="11"/>
  </w:num>
  <w:num w:numId="14" w16cid:durableId="1789159105">
    <w:abstractNumId w:val="14"/>
  </w:num>
  <w:num w:numId="15" w16cid:durableId="84503439">
    <w:abstractNumId w:val="0"/>
  </w:num>
  <w:num w:numId="16" w16cid:durableId="10459083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015"/>
    <w:rsid w:val="0000250F"/>
    <w:rsid w:val="00004EB3"/>
    <w:rsid w:val="00006465"/>
    <w:rsid w:val="0002516D"/>
    <w:rsid w:val="00025C62"/>
    <w:rsid w:val="000269F8"/>
    <w:rsid w:val="000309F0"/>
    <w:rsid w:val="00030C86"/>
    <w:rsid w:val="00034D9C"/>
    <w:rsid w:val="0003667D"/>
    <w:rsid w:val="000443E1"/>
    <w:rsid w:val="000444C5"/>
    <w:rsid w:val="00050354"/>
    <w:rsid w:val="00053211"/>
    <w:rsid w:val="00054D60"/>
    <w:rsid w:val="0006504B"/>
    <w:rsid w:val="00066838"/>
    <w:rsid w:val="00070649"/>
    <w:rsid w:val="00070D67"/>
    <w:rsid w:val="000776B8"/>
    <w:rsid w:val="00085D13"/>
    <w:rsid w:val="000955A6"/>
    <w:rsid w:val="00096566"/>
    <w:rsid w:val="000A0F46"/>
    <w:rsid w:val="000B133F"/>
    <w:rsid w:val="000B1550"/>
    <w:rsid w:val="000B3F88"/>
    <w:rsid w:val="000B5670"/>
    <w:rsid w:val="000B5BA0"/>
    <w:rsid w:val="000B74FF"/>
    <w:rsid w:val="000D0E40"/>
    <w:rsid w:val="000D2B59"/>
    <w:rsid w:val="000E33D7"/>
    <w:rsid w:val="000F1993"/>
    <w:rsid w:val="000F4180"/>
    <w:rsid w:val="000F594D"/>
    <w:rsid w:val="000F5E09"/>
    <w:rsid w:val="001002DA"/>
    <w:rsid w:val="00101C6F"/>
    <w:rsid w:val="001024DE"/>
    <w:rsid w:val="00110025"/>
    <w:rsid w:val="0011725C"/>
    <w:rsid w:val="00120859"/>
    <w:rsid w:val="00120C36"/>
    <w:rsid w:val="00125003"/>
    <w:rsid w:val="00137EAC"/>
    <w:rsid w:val="00140E3D"/>
    <w:rsid w:val="00142462"/>
    <w:rsid w:val="001459D4"/>
    <w:rsid w:val="00145DE5"/>
    <w:rsid w:val="00152854"/>
    <w:rsid w:val="001566B9"/>
    <w:rsid w:val="00162BB9"/>
    <w:rsid w:val="001776BF"/>
    <w:rsid w:val="00186EED"/>
    <w:rsid w:val="0019512B"/>
    <w:rsid w:val="00195A2C"/>
    <w:rsid w:val="001A3C25"/>
    <w:rsid w:val="001A6DB8"/>
    <w:rsid w:val="001B0189"/>
    <w:rsid w:val="001B0912"/>
    <w:rsid w:val="001B6895"/>
    <w:rsid w:val="001B6DB7"/>
    <w:rsid w:val="001C2765"/>
    <w:rsid w:val="001C35A1"/>
    <w:rsid w:val="001C57E7"/>
    <w:rsid w:val="001D327B"/>
    <w:rsid w:val="001D4DDD"/>
    <w:rsid w:val="001E3B64"/>
    <w:rsid w:val="002036F2"/>
    <w:rsid w:val="00210FA8"/>
    <w:rsid w:val="002163C3"/>
    <w:rsid w:val="00227D66"/>
    <w:rsid w:val="00235721"/>
    <w:rsid w:val="00235868"/>
    <w:rsid w:val="0023620A"/>
    <w:rsid w:val="00245272"/>
    <w:rsid w:val="002460B7"/>
    <w:rsid w:val="00247314"/>
    <w:rsid w:val="00247596"/>
    <w:rsid w:val="00250F31"/>
    <w:rsid w:val="00256015"/>
    <w:rsid w:val="00256B59"/>
    <w:rsid w:val="00262676"/>
    <w:rsid w:val="00283540"/>
    <w:rsid w:val="002965DD"/>
    <w:rsid w:val="002A4B91"/>
    <w:rsid w:val="002A4CDB"/>
    <w:rsid w:val="002B781B"/>
    <w:rsid w:val="002C51AE"/>
    <w:rsid w:val="002D282C"/>
    <w:rsid w:val="002E5482"/>
    <w:rsid w:val="002E54C1"/>
    <w:rsid w:val="002E7921"/>
    <w:rsid w:val="002F1CAC"/>
    <w:rsid w:val="002F40D8"/>
    <w:rsid w:val="0030494D"/>
    <w:rsid w:val="003057C3"/>
    <w:rsid w:val="00310D1E"/>
    <w:rsid w:val="00312D76"/>
    <w:rsid w:val="003177AF"/>
    <w:rsid w:val="003227AF"/>
    <w:rsid w:val="00334256"/>
    <w:rsid w:val="003441F0"/>
    <w:rsid w:val="0035065A"/>
    <w:rsid w:val="0035309B"/>
    <w:rsid w:val="00354B5C"/>
    <w:rsid w:val="00355762"/>
    <w:rsid w:val="0035773D"/>
    <w:rsid w:val="00362E8C"/>
    <w:rsid w:val="00371655"/>
    <w:rsid w:val="003859D7"/>
    <w:rsid w:val="003871FF"/>
    <w:rsid w:val="00393D6B"/>
    <w:rsid w:val="003A3957"/>
    <w:rsid w:val="003A54B8"/>
    <w:rsid w:val="003A7F49"/>
    <w:rsid w:val="003B4E0B"/>
    <w:rsid w:val="003C03E5"/>
    <w:rsid w:val="003C0825"/>
    <w:rsid w:val="003C2371"/>
    <w:rsid w:val="003C64FB"/>
    <w:rsid w:val="003D0309"/>
    <w:rsid w:val="003D277E"/>
    <w:rsid w:val="003D7A8F"/>
    <w:rsid w:val="003E1241"/>
    <w:rsid w:val="003F0521"/>
    <w:rsid w:val="003F7FF1"/>
    <w:rsid w:val="00404178"/>
    <w:rsid w:val="00410B29"/>
    <w:rsid w:val="004360D7"/>
    <w:rsid w:val="00436BFA"/>
    <w:rsid w:val="00445987"/>
    <w:rsid w:val="00445B7F"/>
    <w:rsid w:val="004616E3"/>
    <w:rsid w:val="004627CC"/>
    <w:rsid w:val="00464019"/>
    <w:rsid w:val="00464F4A"/>
    <w:rsid w:val="004652D4"/>
    <w:rsid w:val="0047029B"/>
    <w:rsid w:val="004728C8"/>
    <w:rsid w:val="004756E0"/>
    <w:rsid w:val="00476276"/>
    <w:rsid w:val="0048300D"/>
    <w:rsid w:val="00486A41"/>
    <w:rsid w:val="004938A3"/>
    <w:rsid w:val="004A0E53"/>
    <w:rsid w:val="004A392A"/>
    <w:rsid w:val="004A43AA"/>
    <w:rsid w:val="004A7170"/>
    <w:rsid w:val="004B1727"/>
    <w:rsid w:val="004B5B98"/>
    <w:rsid w:val="004B6891"/>
    <w:rsid w:val="004B75BE"/>
    <w:rsid w:val="004D1E3C"/>
    <w:rsid w:val="004E7DF5"/>
    <w:rsid w:val="004F7214"/>
    <w:rsid w:val="005102B5"/>
    <w:rsid w:val="005115DE"/>
    <w:rsid w:val="0051386C"/>
    <w:rsid w:val="0051515D"/>
    <w:rsid w:val="0052300D"/>
    <w:rsid w:val="00526563"/>
    <w:rsid w:val="00526E5C"/>
    <w:rsid w:val="00527B4E"/>
    <w:rsid w:val="005304B7"/>
    <w:rsid w:val="0053524E"/>
    <w:rsid w:val="00540357"/>
    <w:rsid w:val="00547DEE"/>
    <w:rsid w:val="00551D1C"/>
    <w:rsid w:val="00553CC8"/>
    <w:rsid w:val="005547B9"/>
    <w:rsid w:val="0055721E"/>
    <w:rsid w:val="00562093"/>
    <w:rsid w:val="0056477D"/>
    <w:rsid w:val="00567528"/>
    <w:rsid w:val="0057408E"/>
    <w:rsid w:val="0057414B"/>
    <w:rsid w:val="00580CE3"/>
    <w:rsid w:val="005912E9"/>
    <w:rsid w:val="00592C54"/>
    <w:rsid w:val="00593440"/>
    <w:rsid w:val="00593C16"/>
    <w:rsid w:val="005B3F99"/>
    <w:rsid w:val="005C0DD2"/>
    <w:rsid w:val="005C3BEC"/>
    <w:rsid w:val="005C67E8"/>
    <w:rsid w:val="005D2568"/>
    <w:rsid w:val="005D374E"/>
    <w:rsid w:val="005E6ACD"/>
    <w:rsid w:val="005E70D2"/>
    <w:rsid w:val="006025CF"/>
    <w:rsid w:val="006031D1"/>
    <w:rsid w:val="00605916"/>
    <w:rsid w:val="0060695E"/>
    <w:rsid w:val="00610683"/>
    <w:rsid w:val="00625FED"/>
    <w:rsid w:val="00626B05"/>
    <w:rsid w:val="00633607"/>
    <w:rsid w:val="00634302"/>
    <w:rsid w:val="0063579D"/>
    <w:rsid w:val="006425E7"/>
    <w:rsid w:val="00645F38"/>
    <w:rsid w:val="00653B63"/>
    <w:rsid w:val="0065547A"/>
    <w:rsid w:val="006574CE"/>
    <w:rsid w:val="00662BF2"/>
    <w:rsid w:val="0066439D"/>
    <w:rsid w:val="00665D13"/>
    <w:rsid w:val="00673ED5"/>
    <w:rsid w:val="00683802"/>
    <w:rsid w:val="00690B25"/>
    <w:rsid w:val="00693841"/>
    <w:rsid w:val="00696A4C"/>
    <w:rsid w:val="006A1C63"/>
    <w:rsid w:val="006A5C0E"/>
    <w:rsid w:val="006B4730"/>
    <w:rsid w:val="006C0C50"/>
    <w:rsid w:val="006C2D91"/>
    <w:rsid w:val="006D04CB"/>
    <w:rsid w:val="006D33A8"/>
    <w:rsid w:val="006D68D4"/>
    <w:rsid w:val="006E3B19"/>
    <w:rsid w:val="006E41C4"/>
    <w:rsid w:val="006E7CA2"/>
    <w:rsid w:val="006F0F9B"/>
    <w:rsid w:val="00700F95"/>
    <w:rsid w:val="007020A5"/>
    <w:rsid w:val="00706882"/>
    <w:rsid w:val="00730C61"/>
    <w:rsid w:val="0073658E"/>
    <w:rsid w:val="00736B58"/>
    <w:rsid w:val="00744659"/>
    <w:rsid w:val="00747C22"/>
    <w:rsid w:val="00747CEE"/>
    <w:rsid w:val="00751B5E"/>
    <w:rsid w:val="00751F2F"/>
    <w:rsid w:val="007529AF"/>
    <w:rsid w:val="00760F45"/>
    <w:rsid w:val="00762072"/>
    <w:rsid w:val="00773A3C"/>
    <w:rsid w:val="00780A21"/>
    <w:rsid w:val="0079159D"/>
    <w:rsid w:val="0079574A"/>
    <w:rsid w:val="00796258"/>
    <w:rsid w:val="00797316"/>
    <w:rsid w:val="007A07C1"/>
    <w:rsid w:val="007B3CCC"/>
    <w:rsid w:val="007B51FD"/>
    <w:rsid w:val="007B56FC"/>
    <w:rsid w:val="007B7483"/>
    <w:rsid w:val="007C160A"/>
    <w:rsid w:val="007C237F"/>
    <w:rsid w:val="007C4D28"/>
    <w:rsid w:val="007C59ED"/>
    <w:rsid w:val="007C6525"/>
    <w:rsid w:val="007D1EA5"/>
    <w:rsid w:val="007E73F4"/>
    <w:rsid w:val="007F0B80"/>
    <w:rsid w:val="007F1FAB"/>
    <w:rsid w:val="007F590B"/>
    <w:rsid w:val="00805354"/>
    <w:rsid w:val="00805DEE"/>
    <w:rsid w:val="008247C5"/>
    <w:rsid w:val="008260D5"/>
    <w:rsid w:val="00833D12"/>
    <w:rsid w:val="00837CB9"/>
    <w:rsid w:val="00844EA9"/>
    <w:rsid w:val="0085012E"/>
    <w:rsid w:val="00851DDE"/>
    <w:rsid w:val="008546B2"/>
    <w:rsid w:val="0086016D"/>
    <w:rsid w:val="008618AF"/>
    <w:rsid w:val="00864959"/>
    <w:rsid w:val="008652BE"/>
    <w:rsid w:val="00867B04"/>
    <w:rsid w:val="008728C4"/>
    <w:rsid w:val="0087608C"/>
    <w:rsid w:val="008765A4"/>
    <w:rsid w:val="00886C8B"/>
    <w:rsid w:val="008925DD"/>
    <w:rsid w:val="00896103"/>
    <w:rsid w:val="00897077"/>
    <w:rsid w:val="008A2F4B"/>
    <w:rsid w:val="008A6569"/>
    <w:rsid w:val="008B177C"/>
    <w:rsid w:val="008B3B76"/>
    <w:rsid w:val="008B3EA5"/>
    <w:rsid w:val="008D3365"/>
    <w:rsid w:val="008D3E11"/>
    <w:rsid w:val="008D502A"/>
    <w:rsid w:val="008D63A8"/>
    <w:rsid w:val="008E255F"/>
    <w:rsid w:val="008E42B5"/>
    <w:rsid w:val="008E46F7"/>
    <w:rsid w:val="008E4B14"/>
    <w:rsid w:val="008F01EE"/>
    <w:rsid w:val="008F7718"/>
    <w:rsid w:val="00901DD8"/>
    <w:rsid w:val="0090274B"/>
    <w:rsid w:val="00907B8F"/>
    <w:rsid w:val="00911FDD"/>
    <w:rsid w:val="00913819"/>
    <w:rsid w:val="0093173B"/>
    <w:rsid w:val="009364D1"/>
    <w:rsid w:val="00957294"/>
    <w:rsid w:val="009663DF"/>
    <w:rsid w:val="00975CCE"/>
    <w:rsid w:val="00986BC1"/>
    <w:rsid w:val="0099630C"/>
    <w:rsid w:val="009A0571"/>
    <w:rsid w:val="009A1545"/>
    <w:rsid w:val="009A6CC7"/>
    <w:rsid w:val="009A713A"/>
    <w:rsid w:val="009B36B7"/>
    <w:rsid w:val="009B739E"/>
    <w:rsid w:val="009C0B36"/>
    <w:rsid w:val="009D4944"/>
    <w:rsid w:val="009D6519"/>
    <w:rsid w:val="009E1743"/>
    <w:rsid w:val="009E3AF8"/>
    <w:rsid w:val="009E5A63"/>
    <w:rsid w:val="009F06D2"/>
    <w:rsid w:val="00A0335E"/>
    <w:rsid w:val="00A074A5"/>
    <w:rsid w:val="00A12692"/>
    <w:rsid w:val="00A13C31"/>
    <w:rsid w:val="00A145B4"/>
    <w:rsid w:val="00A203D4"/>
    <w:rsid w:val="00A21D90"/>
    <w:rsid w:val="00A35315"/>
    <w:rsid w:val="00A430E6"/>
    <w:rsid w:val="00A44336"/>
    <w:rsid w:val="00A5059A"/>
    <w:rsid w:val="00A56ED9"/>
    <w:rsid w:val="00A6202F"/>
    <w:rsid w:val="00A635CB"/>
    <w:rsid w:val="00A67FCF"/>
    <w:rsid w:val="00A85CC4"/>
    <w:rsid w:val="00A93AB9"/>
    <w:rsid w:val="00AC1156"/>
    <w:rsid w:val="00AC55C8"/>
    <w:rsid w:val="00AC765E"/>
    <w:rsid w:val="00AD1423"/>
    <w:rsid w:val="00AD3837"/>
    <w:rsid w:val="00AD79E1"/>
    <w:rsid w:val="00AE2ECF"/>
    <w:rsid w:val="00AE717D"/>
    <w:rsid w:val="00AF6E8E"/>
    <w:rsid w:val="00B0039D"/>
    <w:rsid w:val="00B06151"/>
    <w:rsid w:val="00B1592C"/>
    <w:rsid w:val="00B229C7"/>
    <w:rsid w:val="00B23212"/>
    <w:rsid w:val="00B23D1A"/>
    <w:rsid w:val="00B2539B"/>
    <w:rsid w:val="00B344C0"/>
    <w:rsid w:val="00B52682"/>
    <w:rsid w:val="00B54CCD"/>
    <w:rsid w:val="00B6123C"/>
    <w:rsid w:val="00B7007F"/>
    <w:rsid w:val="00B77C74"/>
    <w:rsid w:val="00B8025F"/>
    <w:rsid w:val="00B848FC"/>
    <w:rsid w:val="00B85E3F"/>
    <w:rsid w:val="00B86EC0"/>
    <w:rsid w:val="00B9198F"/>
    <w:rsid w:val="00B91CBC"/>
    <w:rsid w:val="00B953F4"/>
    <w:rsid w:val="00BA2DA0"/>
    <w:rsid w:val="00BB2EEF"/>
    <w:rsid w:val="00BB44FF"/>
    <w:rsid w:val="00BB644F"/>
    <w:rsid w:val="00BC5407"/>
    <w:rsid w:val="00BC7714"/>
    <w:rsid w:val="00BD3755"/>
    <w:rsid w:val="00BD7128"/>
    <w:rsid w:val="00BE33EB"/>
    <w:rsid w:val="00BE3F5D"/>
    <w:rsid w:val="00BF09F7"/>
    <w:rsid w:val="00BF1007"/>
    <w:rsid w:val="00BF7D51"/>
    <w:rsid w:val="00C00AB0"/>
    <w:rsid w:val="00C02A96"/>
    <w:rsid w:val="00C03C93"/>
    <w:rsid w:val="00C10852"/>
    <w:rsid w:val="00C11A32"/>
    <w:rsid w:val="00C13BAB"/>
    <w:rsid w:val="00C149B8"/>
    <w:rsid w:val="00C172BE"/>
    <w:rsid w:val="00C2054C"/>
    <w:rsid w:val="00C22242"/>
    <w:rsid w:val="00C225B8"/>
    <w:rsid w:val="00C260B1"/>
    <w:rsid w:val="00C54924"/>
    <w:rsid w:val="00C55DEF"/>
    <w:rsid w:val="00C76DF8"/>
    <w:rsid w:val="00C9230B"/>
    <w:rsid w:val="00CA08F8"/>
    <w:rsid w:val="00CA0D50"/>
    <w:rsid w:val="00CA30B8"/>
    <w:rsid w:val="00CA3DEB"/>
    <w:rsid w:val="00CA3FB9"/>
    <w:rsid w:val="00CA67C7"/>
    <w:rsid w:val="00CB359B"/>
    <w:rsid w:val="00CC30C1"/>
    <w:rsid w:val="00CD4021"/>
    <w:rsid w:val="00CD6A57"/>
    <w:rsid w:val="00CE1383"/>
    <w:rsid w:val="00CE1D05"/>
    <w:rsid w:val="00CE421F"/>
    <w:rsid w:val="00CF4A83"/>
    <w:rsid w:val="00D063A6"/>
    <w:rsid w:val="00D17A42"/>
    <w:rsid w:val="00D230DC"/>
    <w:rsid w:val="00D31828"/>
    <w:rsid w:val="00D34CED"/>
    <w:rsid w:val="00D40ADB"/>
    <w:rsid w:val="00D426FC"/>
    <w:rsid w:val="00D44323"/>
    <w:rsid w:val="00D55C5A"/>
    <w:rsid w:val="00D60A8E"/>
    <w:rsid w:val="00D610B2"/>
    <w:rsid w:val="00D657AA"/>
    <w:rsid w:val="00D70309"/>
    <w:rsid w:val="00D740BA"/>
    <w:rsid w:val="00D743CB"/>
    <w:rsid w:val="00D75341"/>
    <w:rsid w:val="00D76B8B"/>
    <w:rsid w:val="00D81F4D"/>
    <w:rsid w:val="00D847DE"/>
    <w:rsid w:val="00D84AEC"/>
    <w:rsid w:val="00D868EC"/>
    <w:rsid w:val="00D94B0B"/>
    <w:rsid w:val="00D97228"/>
    <w:rsid w:val="00DA0EA0"/>
    <w:rsid w:val="00DA0FBE"/>
    <w:rsid w:val="00DA4597"/>
    <w:rsid w:val="00DB53F2"/>
    <w:rsid w:val="00DB627B"/>
    <w:rsid w:val="00DB67AB"/>
    <w:rsid w:val="00DC1B1C"/>
    <w:rsid w:val="00DD0E7D"/>
    <w:rsid w:val="00DD0EC8"/>
    <w:rsid w:val="00DD2191"/>
    <w:rsid w:val="00DD68C2"/>
    <w:rsid w:val="00DD75C8"/>
    <w:rsid w:val="00DD7DF0"/>
    <w:rsid w:val="00DE0982"/>
    <w:rsid w:val="00DE4BBF"/>
    <w:rsid w:val="00DF0A61"/>
    <w:rsid w:val="00DF2D6D"/>
    <w:rsid w:val="00DF3C60"/>
    <w:rsid w:val="00E00008"/>
    <w:rsid w:val="00E00F2C"/>
    <w:rsid w:val="00E01F92"/>
    <w:rsid w:val="00E021C0"/>
    <w:rsid w:val="00E03EFA"/>
    <w:rsid w:val="00E209CA"/>
    <w:rsid w:val="00E220E9"/>
    <w:rsid w:val="00E25DB4"/>
    <w:rsid w:val="00E32646"/>
    <w:rsid w:val="00E378AF"/>
    <w:rsid w:val="00E40C4C"/>
    <w:rsid w:val="00E41730"/>
    <w:rsid w:val="00E44117"/>
    <w:rsid w:val="00E47420"/>
    <w:rsid w:val="00E607D2"/>
    <w:rsid w:val="00E6430E"/>
    <w:rsid w:val="00E644D8"/>
    <w:rsid w:val="00E64B45"/>
    <w:rsid w:val="00E72626"/>
    <w:rsid w:val="00E73C3D"/>
    <w:rsid w:val="00E75F19"/>
    <w:rsid w:val="00E76E35"/>
    <w:rsid w:val="00E771FA"/>
    <w:rsid w:val="00E928BF"/>
    <w:rsid w:val="00E976C8"/>
    <w:rsid w:val="00E97F6C"/>
    <w:rsid w:val="00EA7894"/>
    <w:rsid w:val="00EB49BA"/>
    <w:rsid w:val="00EB49E0"/>
    <w:rsid w:val="00EC3050"/>
    <w:rsid w:val="00EC516A"/>
    <w:rsid w:val="00ED251E"/>
    <w:rsid w:val="00ED2528"/>
    <w:rsid w:val="00EE01D4"/>
    <w:rsid w:val="00EE2C10"/>
    <w:rsid w:val="00EE49DB"/>
    <w:rsid w:val="00EE4ADC"/>
    <w:rsid w:val="00EE6B8F"/>
    <w:rsid w:val="00EE739C"/>
    <w:rsid w:val="00F00430"/>
    <w:rsid w:val="00F01460"/>
    <w:rsid w:val="00F01B71"/>
    <w:rsid w:val="00F0433F"/>
    <w:rsid w:val="00F11739"/>
    <w:rsid w:val="00F12CD6"/>
    <w:rsid w:val="00F1755E"/>
    <w:rsid w:val="00F22683"/>
    <w:rsid w:val="00F233B2"/>
    <w:rsid w:val="00F23F04"/>
    <w:rsid w:val="00F324A3"/>
    <w:rsid w:val="00F40C4C"/>
    <w:rsid w:val="00F41D51"/>
    <w:rsid w:val="00F4441F"/>
    <w:rsid w:val="00F5065C"/>
    <w:rsid w:val="00F56304"/>
    <w:rsid w:val="00F5739E"/>
    <w:rsid w:val="00F7120C"/>
    <w:rsid w:val="00F72859"/>
    <w:rsid w:val="00F77D86"/>
    <w:rsid w:val="00F84AFA"/>
    <w:rsid w:val="00F86686"/>
    <w:rsid w:val="00F90D74"/>
    <w:rsid w:val="00F93EA3"/>
    <w:rsid w:val="00F95B87"/>
    <w:rsid w:val="00F96C58"/>
    <w:rsid w:val="00F97079"/>
    <w:rsid w:val="00FA0B5F"/>
    <w:rsid w:val="00FA3451"/>
    <w:rsid w:val="00FA5295"/>
    <w:rsid w:val="00FC25AE"/>
    <w:rsid w:val="00FD0D80"/>
    <w:rsid w:val="00FD2094"/>
    <w:rsid w:val="00FD3DC5"/>
    <w:rsid w:val="00FD6C77"/>
    <w:rsid w:val="00FF32DC"/>
    <w:rsid w:val="00FF46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554E0B9"/>
  <w15:docId w15:val="{A2252503-BC9B-4C50-A9E9-43EEC495E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Date"/>
    <w:basedOn w:val="a"/>
    <w:next w:val="a"/>
    <w:link w:val="a8"/>
    <w:uiPriority w:val="99"/>
    <w:semiHidden/>
    <w:unhideWhenUsed/>
    <w:rsid w:val="00897077"/>
  </w:style>
  <w:style w:type="character" w:customStyle="1" w:styleId="a8">
    <w:name w:val="日付 (文字)"/>
    <w:basedOn w:val="a0"/>
    <w:link w:val="a7"/>
    <w:uiPriority w:val="99"/>
    <w:semiHidden/>
    <w:rsid w:val="00897077"/>
  </w:style>
  <w:style w:type="table" w:styleId="a9">
    <w:name w:val="Table Grid"/>
    <w:basedOn w:val="a1"/>
    <w:uiPriority w:val="59"/>
    <w:rsid w:val="004A39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115DE"/>
    <w:pPr>
      <w:ind w:leftChars="400" w:left="840"/>
    </w:pPr>
  </w:style>
  <w:style w:type="paragraph" w:styleId="ab">
    <w:name w:val="Balloon Text"/>
    <w:basedOn w:val="a"/>
    <w:link w:val="ac"/>
    <w:uiPriority w:val="99"/>
    <w:semiHidden/>
    <w:unhideWhenUsed/>
    <w:rsid w:val="0011002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10025"/>
    <w:rPr>
      <w:rFonts w:asciiTheme="majorHAnsi" w:eastAsiaTheme="majorEastAsia" w:hAnsiTheme="majorHAnsi" w:cstheme="majorBidi"/>
      <w:sz w:val="18"/>
      <w:szCs w:val="18"/>
    </w:rPr>
  </w:style>
  <w:style w:type="character" w:styleId="ad">
    <w:name w:val="annotation reference"/>
    <w:basedOn w:val="a0"/>
    <w:uiPriority w:val="99"/>
    <w:semiHidden/>
    <w:unhideWhenUsed/>
    <w:rsid w:val="00A0335E"/>
    <w:rPr>
      <w:sz w:val="18"/>
      <w:szCs w:val="18"/>
    </w:rPr>
  </w:style>
  <w:style w:type="paragraph" w:styleId="ae">
    <w:name w:val="annotation text"/>
    <w:basedOn w:val="a"/>
    <w:link w:val="af"/>
    <w:uiPriority w:val="99"/>
    <w:semiHidden/>
    <w:unhideWhenUsed/>
    <w:rsid w:val="00A0335E"/>
    <w:pPr>
      <w:jc w:val="left"/>
    </w:pPr>
  </w:style>
  <w:style w:type="character" w:customStyle="1" w:styleId="af">
    <w:name w:val="コメント文字列 (文字)"/>
    <w:basedOn w:val="a0"/>
    <w:link w:val="ae"/>
    <w:uiPriority w:val="99"/>
    <w:semiHidden/>
    <w:rsid w:val="00A0335E"/>
  </w:style>
  <w:style w:type="paragraph" w:styleId="af0">
    <w:name w:val="annotation subject"/>
    <w:basedOn w:val="ae"/>
    <w:next w:val="ae"/>
    <w:link w:val="af1"/>
    <w:uiPriority w:val="99"/>
    <w:semiHidden/>
    <w:unhideWhenUsed/>
    <w:rsid w:val="00A0335E"/>
    <w:rPr>
      <w:b/>
      <w:bCs/>
    </w:rPr>
  </w:style>
  <w:style w:type="character" w:customStyle="1" w:styleId="af1">
    <w:name w:val="コメント内容 (文字)"/>
    <w:basedOn w:val="af"/>
    <w:link w:val="af0"/>
    <w:uiPriority w:val="99"/>
    <w:semiHidden/>
    <w:rsid w:val="00A0335E"/>
    <w:rPr>
      <w:b/>
      <w:bCs/>
    </w:rPr>
  </w:style>
  <w:style w:type="paragraph" w:styleId="af2">
    <w:name w:val="Revision"/>
    <w:hidden/>
    <w:uiPriority w:val="99"/>
    <w:semiHidden/>
    <w:rsid w:val="0019512B"/>
  </w:style>
  <w:style w:type="paragraph" w:styleId="Web">
    <w:name w:val="Normal (Web)"/>
    <w:basedOn w:val="a"/>
    <w:uiPriority w:val="99"/>
    <w:semiHidden/>
    <w:unhideWhenUsed/>
    <w:rsid w:val="00B953F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536EB-2F6D-48E6-A1E2-E7EBD2CCA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647</Words>
  <Characters>3691</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越渡</cp:lastModifiedBy>
  <cp:revision>8</cp:revision>
  <cp:lastPrinted>2019-12-24T23:04:00Z</cp:lastPrinted>
  <dcterms:created xsi:type="dcterms:W3CDTF">2022-08-23T16:44:00Z</dcterms:created>
  <dcterms:modified xsi:type="dcterms:W3CDTF">2023-05-16T07:37:00Z</dcterms:modified>
</cp:coreProperties>
</file>