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Look w:val="04A0" w:firstRow="1" w:lastRow="0" w:firstColumn="1" w:lastColumn="0" w:noHBand="0" w:noVBand="1"/>
      </w:tblPr>
      <w:tblGrid>
        <w:gridCol w:w="9918"/>
        <w:gridCol w:w="10064"/>
      </w:tblGrid>
      <w:tr w:rsidR="00F21172" w:rsidRPr="00FA4E05" w14:paraId="1E508A1D" w14:textId="77777777" w:rsidTr="00F21172">
        <w:tc>
          <w:tcPr>
            <w:tcW w:w="9918" w:type="dxa"/>
          </w:tcPr>
          <w:p w14:paraId="169E35A3" w14:textId="1C962F4D" w:rsidR="002F013A" w:rsidRPr="0017274F" w:rsidRDefault="00033A09" w:rsidP="002F013A">
            <w:pPr>
              <w:jc w:val="left"/>
              <w:rPr>
                <w:rFonts w:ascii="Times New Roman" w:hAnsi="Times New Roman" w:cs="Times New Roman"/>
                <w:b/>
                <w:bCs/>
              </w:rPr>
            </w:pPr>
            <w:bookmarkStart w:id="0" w:name="_GoBack"/>
            <w:bookmarkEnd w:id="0"/>
            <w:r w:rsidRPr="0017274F">
              <w:rPr>
                <w:rFonts w:ascii="Times New Roman" w:hAnsi="Times New Roman" w:cs="Times New Roman" w:hint="eastAsia"/>
                <w:b/>
                <w:bCs/>
              </w:rPr>
              <w:t>【</w:t>
            </w:r>
            <w:r w:rsidR="005D30B4" w:rsidRPr="0017274F">
              <w:rPr>
                <w:rFonts w:ascii="Times New Roman" w:hAnsi="Times New Roman" w:cs="Times New Roman"/>
                <w:b/>
                <w:bCs/>
              </w:rPr>
              <w:t>別紙</w:t>
            </w:r>
            <w:r w:rsidRPr="0017274F">
              <w:rPr>
                <w:rFonts w:ascii="Times New Roman" w:hAnsi="Times New Roman" w:cs="Times New Roman" w:hint="eastAsia"/>
                <w:b/>
                <w:bCs/>
              </w:rPr>
              <w:t>1.1.2</w:t>
            </w:r>
            <w:r w:rsidRPr="0017274F">
              <w:rPr>
                <w:rFonts w:ascii="Times New Roman" w:hAnsi="Times New Roman" w:cs="Times New Roman" w:hint="eastAsia"/>
                <w:b/>
                <w:bCs/>
              </w:rPr>
              <w:t>】</w:t>
            </w:r>
            <w:r w:rsidR="005D30B4" w:rsidRPr="0017274F">
              <w:rPr>
                <w:rFonts w:ascii="Times New Roman" w:hAnsi="Times New Roman" w:cs="Times New Roman"/>
                <w:b/>
                <w:bCs/>
              </w:rPr>
              <w:t xml:space="preserve">　総数引受契約の様式</w:t>
            </w:r>
          </w:p>
          <w:p w14:paraId="1012E96F" w14:textId="77777777" w:rsidR="00033A09" w:rsidRPr="00FA4E05" w:rsidRDefault="00033A09" w:rsidP="002F013A">
            <w:pPr>
              <w:jc w:val="left"/>
              <w:rPr>
                <w:rFonts w:ascii="Times New Roman" w:hAnsi="Times New Roman" w:cs="Times New Roman"/>
              </w:rPr>
            </w:pPr>
          </w:p>
          <w:p w14:paraId="15FE867E" w14:textId="4B798B58" w:rsidR="002F013A" w:rsidRPr="00033A09" w:rsidRDefault="00033A09" w:rsidP="00033A09">
            <w:pPr>
              <w:jc w:val="center"/>
              <w:rPr>
                <w:rFonts w:ascii="Times New Roman" w:hAnsi="Times New Roman" w:cs="Times New Roman"/>
                <w:b/>
                <w:bCs/>
                <w:sz w:val="28"/>
                <w:szCs w:val="28"/>
              </w:rPr>
            </w:pPr>
            <w:r w:rsidRPr="00033A09">
              <w:rPr>
                <w:rFonts w:ascii="Times New Roman" w:hAnsi="Times New Roman" w:cs="Times New Roman" w:hint="eastAsia"/>
                <w:b/>
                <w:bCs/>
                <w:sz w:val="28"/>
                <w:szCs w:val="28"/>
              </w:rPr>
              <w:t>A</w:t>
            </w:r>
            <w:r w:rsidRPr="00033A09">
              <w:rPr>
                <w:rFonts w:ascii="Times New Roman" w:hAnsi="Times New Roman" w:cs="Times New Roman" w:hint="eastAsia"/>
                <w:b/>
                <w:bCs/>
                <w:sz w:val="28"/>
                <w:szCs w:val="28"/>
              </w:rPr>
              <w:t>種優先株式総数引受契約書</w:t>
            </w:r>
          </w:p>
          <w:p w14:paraId="10E39E2A" w14:textId="77777777" w:rsidR="00033A09" w:rsidRPr="00FA4E05" w:rsidRDefault="00033A09" w:rsidP="00033A09">
            <w:pPr>
              <w:jc w:val="center"/>
              <w:rPr>
                <w:rFonts w:ascii="Times New Roman" w:hAnsi="Times New Roman" w:cs="Times New Roman"/>
              </w:rPr>
            </w:pPr>
          </w:p>
          <w:p w14:paraId="241A1CC8" w14:textId="2D4C5CEE" w:rsidR="005D30B4" w:rsidRDefault="002F013A" w:rsidP="002F013A">
            <w:pPr>
              <w:ind w:firstLine="210"/>
              <w:jc w:val="left"/>
              <w:rPr>
                <w:rFonts w:ascii="Times New Roman" w:hAnsi="Times New Roman" w:cs="Times New Roman"/>
              </w:rPr>
            </w:pPr>
            <w:r w:rsidRPr="00FA4E05">
              <w:rPr>
                <w:rFonts w:ascii="Times New Roman" w:hAnsi="Times New Roman" w:cs="Times New Roman"/>
              </w:rPr>
              <w:t>株式会社</w:t>
            </w:r>
            <w:r w:rsidR="00033A09">
              <w:rPr>
                <w:rFonts w:ascii="Times New Roman" w:hAnsi="Times New Roman" w:cs="Times New Roman" w:hint="eastAsia"/>
              </w:rPr>
              <w:t>●●</w:t>
            </w:r>
            <w:r w:rsidRPr="00FA4E05">
              <w:rPr>
                <w:rFonts w:ascii="Times New Roman" w:hAnsi="Times New Roman" w:cs="Times New Roman"/>
              </w:rPr>
              <w:t>（以下「発行会社」という。）と</w:t>
            </w:r>
            <w:r w:rsidR="00033A09">
              <w:rPr>
                <w:rFonts w:ascii="Times New Roman" w:hAnsi="Times New Roman" w:cs="Times New Roman" w:hint="eastAsia"/>
              </w:rPr>
              <w:t>●●</w:t>
            </w:r>
            <w:r w:rsidRPr="00FA4E05">
              <w:rPr>
                <w:rFonts w:ascii="Times New Roman" w:hAnsi="Times New Roman" w:cs="Times New Roman"/>
              </w:rPr>
              <w:t>（以下「投資家」という</w:t>
            </w:r>
            <w:r w:rsidR="00033A09">
              <w:rPr>
                <w:rFonts w:ascii="Times New Roman" w:hAnsi="Times New Roman" w:cs="Times New Roman" w:hint="eastAsia"/>
              </w:rPr>
              <w:t>。</w:t>
            </w:r>
            <w:r w:rsidRPr="00FA4E05">
              <w:rPr>
                <w:rFonts w:ascii="Times New Roman" w:hAnsi="Times New Roman" w:cs="Times New Roman"/>
              </w:rPr>
              <w:t>）は、発行会社が</w:t>
            </w:r>
            <w:r w:rsidR="006A35E4" w:rsidRPr="00FA4E05">
              <w:rPr>
                <w:rFonts w:ascii="Times New Roman" w:hAnsi="Times New Roman" w:cs="Times New Roman"/>
              </w:rPr>
              <w:t>新たに</w:t>
            </w:r>
            <w:r w:rsidRPr="00FA4E05">
              <w:rPr>
                <w:rFonts w:ascii="Times New Roman" w:hAnsi="Times New Roman" w:cs="Times New Roman"/>
              </w:rPr>
              <w:t>発行</w:t>
            </w:r>
            <w:r w:rsidR="006A35E4" w:rsidRPr="00FA4E05">
              <w:rPr>
                <w:rFonts w:ascii="Times New Roman" w:hAnsi="Times New Roman" w:cs="Times New Roman"/>
              </w:rPr>
              <w:t>する</w:t>
            </w:r>
            <w:r w:rsidRPr="00FA4E05">
              <w:rPr>
                <w:rFonts w:ascii="Times New Roman" w:hAnsi="Times New Roman" w:cs="Times New Roman"/>
              </w:rPr>
              <w:t>下記の内容の募集株式につき、</w:t>
            </w:r>
            <w:r w:rsidR="00C72E34">
              <w:rPr>
                <w:rFonts w:ascii="Times New Roman" w:hAnsi="Times New Roman" w:cs="Times New Roman" w:hint="eastAsia"/>
              </w:rPr>
              <w:t>発行会社がその総数を投資家に割り当て、</w:t>
            </w:r>
            <w:r w:rsidRPr="00FA4E05">
              <w:rPr>
                <w:rFonts w:ascii="Times New Roman" w:hAnsi="Times New Roman" w:cs="Times New Roman"/>
              </w:rPr>
              <w:t>投資家が</w:t>
            </w:r>
            <w:r w:rsidR="006A35E4" w:rsidRPr="00FA4E05">
              <w:rPr>
                <w:rFonts w:ascii="Times New Roman" w:hAnsi="Times New Roman" w:cs="Times New Roman"/>
              </w:rPr>
              <w:t>その</w:t>
            </w:r>
            <w:r w:rsidRPr="00FA4E05">
              <w:rPr>
                <w:rFonts w:ascii="Times New Roman" w:hAnsi="Times New Roman" w:cs="Times New Roman"/>
              </w:rPr>
              <w:t>総数を引き受けることに合意したので、</w:t>
            </w:r>
            <w:r w:rsidRPr="00FA4E05">
              <w:rPr>
                <w:rFonts w:ascii="Times New Roman" w:hAnsi="Times New Roman" w:cs="Times New Roman"/>
              </w:rPr>
              <w:t>A</w:t>
            </w:r>
            <w:r w:rsidRPr="00FA4E05">
              <w:rPr>
                <w:rFonts w:ascii="Times New Roman" w:hAnsi="Times New Roman" w:cs="Times New Roman"/>
              </w:rPr>
              <w:t>種優先株式総数引受契約書</w:t>
            </w:r>
            <w:r w:rsidR="00491CCD" w:rsidRPr="00FA4E05">
              <w:rPr>
                <w:rFonts w:ascii="Times New Roman" w:hAnsi="Times New Roman" w:cs="Times New Roman"/>
              </w:rPr>
              <w:t>（以下「本契約」という。）</w:t>
            </w:r>
            <w:r w:rsidRPr="00FA4E05">
              <w:rPr>
                <w:rFonts w:ascii="Times New Roman" w:hAnsi="Times New Roman" w:cs="Times New Roman"/>
              </w:rPr>
              <w:t>を締結する。</w:t>
            </w:r>
          </w:p>
          <w:p w14:paraId="49E90139" w14:textId="0E99EE34" w:rsidR="004F24B9" w:rsidRPr="00FA4E05" w:rsidRDefault="004F24B9" w:rsidP="004F24B9">
            <w:pPr>
              <w:pStyle w:val="af5"/>
            </w:pPr>
            <w:r w:rsidRPr="00FA4E05">
              <w:t>記</w:t>
            </w:r>
          </w:p>
          <w:p w14:paraId="4253F245" w14:textId="77777777" w:rsidR="00197598" w:rsidRPr="00FA4E05" w:rsidRDefault="00197598" w:rsidP="00197598">
            <w:pPr>
              <w:rPr>
                <w:rFonts w:ascii="Times New Roman" w:hAnsi="Times New Roman" w:cs="Times New Roman"/>
              </w:rPr>
            </w:pPr>
          </w:p>
          <w:tbl>
            <w:tblPr>
              <w:tblStyle w:val="ae"/>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75"/>
              <w:gridCol w:w="2760"/>
              <w:gridCol w:w="480"/>
              <w:gridCol w:w="5977"/>
            </w:tblGrid>
            <w:tr w:rsidR="009504AE" w:rsidRPr="00FA4E05" w14:paraId="4B301EA0" w14:textId="77777777" w:rsidTr="00E137D5">
              <w:tc>
                <w:tcPr>
                  <w:tcW w:w="475" w:type="dxa"/>
                </w:tcPr>
                <w:p w14:paraId="1262D04F" w14:textId="77777777" w:rsidR="009504AE" w:rsidRPr="00FA4E05" w:rsidRDefault="009504AE" w:rsidP="000E7873">
                  <w:pPr>
                    <w:pStyle w:val="a8"/>
                    <w:numPr>
                      <w:ilvl w:val="0"/>
                      <w:numId w:val="2"/>
                    </w:numPr>
                    <w:ind w:leftChars="0"/>
                    <w:rPr>
                      <w:rFonts w:ascii="Times New Roman" w:hAnsi="Times New Roman" w:cs="Times New Roman"/>
                    </w:rPr>
                  </w:pPr>
                </w:p>
              </w:tc>
              <w:tc>
                <w:tcPr>
                  <w:tcW w:w="2760" w:type="dxa"/>
                </w:tcPr>
                <w:p w14:paraId="73DE1168" w14:textId="20E1E808" w:rsidR="009504AE" w:rsidRPr="00FA4E05" w:rsidRDefault="00E137D5" w:rsidP="009504AE">
                  <w:pPr>
                    <w:rPr>
                      <w:rFonts w:ascii="Times New Roman" w:hAnsi="Times New Roman" w:cs="Times New Roman"/>
                    </w:rPr>
                  </w:pPr>
                  <w:r w:rsidRPr="00FA4E05">
                    <w:rPr>
                      <w:rFonts w:ascii="Times New Roman" w:hAnsi="Times New Roman" w:cs="Times New Roman"/>
                    </w:rPr>
                    <w:t>募集株式の種類</w:t>
                  </w:r>
                </w:p>
              </w:tc>
              <w:tc>
                <w:tcPr>
                  <w:tcW w:w="480" w:type="dxa"/>
                </w:tcPr>
                <w:p w14:paraId="294EB127" w14:textId="158F3D4C" w:rsidR="009504AE" w:rsidRPr="00FA4E05" w:rsidRDefault="00E137D5" w:rsidP="009504AE">
                  <w:pPr>
                    <w:rPr>
                      <w:rFonts w:ascii="Times New Roman" w:hAnsi="Times New Roman" w:cs="Times New Roman"/>
                    </w:rPr>
                  </w:pPr>
                  <w:r w:rsidRPr="00FA4E05">
                    <w:rPr>
                      <w:rFonts w:ascii="Times New Roman" w:hAnsi="Times New Roman" w:cs="Times New Roman"/>
                    </w:rPr>
                    <w:t>：</w:t>
                  </w:r>
                </w:p>
              </w:tc>
              <w:tc>
                <w:tcPr>
                  <w:tcW w:w="5977" w:type="dxa"/>
                </w:tcPr>
                <w:p w14:paraId="4AEEEE13" w14:textId="2202B494" w:rsidR="009504AE" w:rsidRPr="00FA4E05" w:rsidRDefault="00E137D5" w:rsidP="009504AE">
                  <w:pPr>
                    <w:rPr>
                      <w:rFonts w:ascii="Times New Roman" w:hAnsi="Times New Roman" w:cs="Times New Roman"/>
                    </w:rPr>
                  </w:pPr>
                  <w:r w:rsidRPr="00FA4E05">
                    <w:rPr>
                      <w:rFonts w:ascii="Times New Roman" w:hAnsi="Times New Roman" w:cs="Times New Roman"/>
                    </w:rPr>
                    <w:t>A</w:t>
                  </w:r>
                  <w:r w:rsidRPr="00FA4E05">
                    <w:rPr>
                      <w:rFonts w:ascii="Times New Roman" w:hAnsi="Times New Roman" w:cs="Times New Roman"/>
                    </w:rPr>
                    <w:t>種優先株式</w:t>
                  </w:r>
                </w:p>
              </w:tc>
            </w:tr>
            <w:tr w:rsidR="00E137D5" w:rsidRPr="00FA4E05" w14:paraId="466217E5" w14:textId="77777777" w:rsidTr="00E137D5">
              <w:tc>
                <w:tcPr>
                  <w:tcW w:w="475" w:type="dxa"/>
                </w:tcPr>
                <w:p w14:paraId="6A732EEC" w14:textId="77777777" w:rsidR="00E137D5" w:rsidRPr="00FA4E05" w:rsidRDefault="00E137D5" w:rsidP="000E7873">
                  <w:pPr>
                    <w:pStyle w:val="a8"/>
                    <w:numPr>
                      <w:ilvl w:val="0"/>
                      <w:numId w:val="2"/>
                    </w:numPr>
                    <w:ind w:leftChars="0"/>
                    <w:rPr>
                      <w:rFonts w:ascii="Times New Roman" w:hAnsi="Times New Roman" w:cs="Times New Roman"/>
                    </w:rPr>
                  </w:pPr>
                </w:p>
              </w:tc>
              <w:tc>
                <w:tcPr>
                  <w:tcW w:w="2760" w:type="dxa"/>
                </w:tcPr>
                <w:p w14:paraId="5FDBF3A4" w14:textId="60BFBD77" w:rsidR="00E137D5" w:rsidRPr="00FA4E05" w:rsidRDefault="00E137D5" w:rsidP="009504AE">
                  <w:pPr>
                    <w:rPr>
                      <w:rFonts w:ascii="Times New Roman" w:hAnsi="Times New Roman" w:cs="Times New Roman"/>
                    </w:rPr>
                  </w:pPr>
                  <w:r w:rsidRPr="00FA4E05">
                    <w:rPr>
                      <w:rFonts w:ascii="Times New Roman" w:hAnsi="Times New Roman" w:cs="Times New Roman"/>
                    </w:rPr>
                    <w:t>募集株式の数</w:t>
                  </w:r>
                </w:p>
              </w:tc>
              <w:tc>
                <w:tcPr>
                  <w:tcW w:w="480" w:type="dxa"/>
                </w:tcPr>
                <w:p w14:paraId="141EC79A" w14:textId="51DFB01D" w:rsidR="00E137D5" w:rsidRPr="00FA4E05" w:rsidRDefault="00E137D5" w:rsidP="009504AE">
                  <w:pPr>
                    <w:rPr>
                      <w:rFonts w:ascii="Times New Roman" w:hAnsi="Times New Roman" w:cs="Times New Roman"/>
                    </w:rPr>
                  </w:pPr>
                  <w:r w:rsidRPr="00FA4E05">
                    <w:rPr>
                      <w:rFonts w:ascii="Times New Roman" w:hAnsi="Times New Roman" w:cs="Times New Roman"/>
                    </w:rPr>
                    <w:t>：</w:t>
                  </w:r>
                </w:p>
              </w:tc>
              <w:tc>
                <w:tcPr>
                  <w:tcW w:w="5977" w:type="dxa"/>
                </w:tcPr>
                <w:p w14:paraId="7BDC1D6F" w14:textId="6595E38F" w:rsidR="00E137D5" w:rsidRPr="00FA4E05" w:rsidRDefault="00033A09" w:rsidP="009504AE">
                  <w:pPr>
                    <w:rPr>
                      <w:rFonts w:ascii="Times New Roman" w:hAnsi="Times New Roman" w:cs="Times New Roman"/>
                    </w:rPr>
                  </w:pPr>
                  <w:r>
                    <w:rPr>
                      <w:rFonts w:ascii="Times New Roman" w:hAnsi="Times New Roman" w:cs="Times New Roman" w:hint="eastAsia"/>
                    </w:rPr>
                    <w:t>2,000</w:t>
                  </w:r>
                  <w:r w:rsidR="00E137D5" w:rsidRPr="00FA4E05">
                    <w:rPr>
                      <w:rFonts w:ascii="Times New Roman" w:hAnsi="Times New Roman" w:cs="Times New Roman"/>
                    </w:rPr>
                    <w:t>株</w:t>
                  </w:r>
                </w:p>
              </w:tc>
            </w:tr>
            <w:tr w:rsidR="00E137D5" w:rsidRPr="00FA4E05" w14:paraId="4F406DEF" w14:textId="77777777" w:rsidTr="00E137D5">
              <w:tc>
                <w:tcPr>
                  <w:tcW w:w="475" w:type="dxa"/>
                </w:tcPr>
                <w:p w14:paraId="53928DEA" w14:textId="77777777" w:rsidR="00E137D5" w:rsidRPr="00FA4E05" w:rsidRDefault="00E137D5" w:rsidP="000E7873">
                  <w:pPr>
                    <w:pStyle w:val="a8"/>
                    <w:numPr>
                      <w:ilvl w:val="0"/>
                      <w:numId w:val="2"/>
                    </w:numPr>
                    <w:ind w:leftChars="0"/>
                    <w:rPr>
                      <w:rFonts w:ascii="Times New Roman" w:hAnsi="Times New Roman" w:cs="Times New Roman"/>
                    </w:rPr>
                  </w:pPr>
                </w:p>
              </w:tc>
              <w:tc>
                <w:tcPr>
                  <w:tcW w:w="2760" w:type="dxa"/>
                </w:tcPr>
                <w:p w14:paraId="385B2678" w14:textId="688D90A2" w:rsidR="00E137D5" w:rsidRPr="00FA4E05" w:rsidRDefault="00E137D5" w:rsidP="009504AE">
                  <w:pPr>
                    <w:rPr>
                      <w:rFonts w:ascii="Times New Roman" w:hAnsi="Times New Roman" w:cs="Times New Roman"/>
                    </w:rPr>
                  </w:pPr>
                  <w:r w:rsidRPr="00FA4E05">
                    <w:rPr>
                      <w:rFonts w:ascii="Times New Roman" w:hAnsi="Times New Roman" w:cs="Times New Roman"/>
                    </w:rPr>
                    <w:t>募集株式の払込金額</w:t>
                  </w:r>
                </w:p>
              </w:tc>
              <w:tc>
                <w:tcPr>
                  <w:tcW w:w="480" w:type="dxa"/>
                </w:tcPr>
                <w:p w14:paraId="1BDFA8FB" w14:textId="03E09A08" w:rsidR="00E137D5" w:rsidRPr="00FA4E05" w:rsidRDefault="00E137D5" w:rsidP="009504AE">
                  <w:pPr>
                    <w:rPr>
                      <w:rFonts w:ascii="Times New Roman" w:hAnsi="Times New Roman" w:cs="Times New Roman"/>
                    </w:rPr>
                  </w:pPr>
                  <w:r w:rsidRPr="00FA4E05">
                    <w:rPr>
                      <w:rFonts w:ascii="Times New Roman" w:hAnsi="Times New Roman" w:cs="Times New Roman"/>
                    </w:rPr>
                    <w:t>：</w:t>
                  </w:r>
                </w:p>
              </w:tc>
              <w:tc>
                <w:tcPr>
                  <w:tcW w:w="5977" w:type="dxa"/>
                </w:tcPr>
                <w:p w14:paraId="6E62616C" w14:textId="70A0D2A2" w:rsidR="00E137D5" w:rsidRPr="00FA4E05" w:rsidRDefault="00E137D5" w:rsidP="00033A09">
                  <w:pPr>
                    <w:rPr>
                      <w:rFonts w:ascii="Times New Roman" w:hAnsi="Times New Roman" w:cs="Times New Roman"/>
                    </w:rPr>
                  </w:pPr>
                  <w:r w:rsidRPr="00FA4E05">
                    <w:rPr>
                      <w:rFonts w:ascii="Times New Roman" w:hAnsi="Times New Roman" w:cs="Times New Roman"/>
                    </w:rPr>
                    <w:t>1</w:t>
                  </w:r>
                  <w:r w:rsidRPr="00FA4E05">
                    <w:rPr>
                      <w:rFonts w:ascii="Times New Roman" w:hAnsi="Times New Roman" w:cs="Times New Roman"/>
                    </w:rPr>
                    <w:t>株につき</w:t>
                  </w:r>
                  <w:r w:rsidR="00033A09">
                    <w:rPr>
                      <w:rFonts w:ascii="Times New Roman" w:hAnsi="Times New Roman" w:cs="Times New Roman" w:hint="eastAsia"/>
                    </w:rPr>
                    <w:t>50,000</w:t>
                  </w:r>
                  <w:r w:rsidRPr="00FA4E05">
                    <w:rPr>
                      <w:rFonts w:ascii="Times New Roman" w:hAnsi="Times New Roman" w:cs="Times New Roman"/>
                    </w:rPr>
                    <w:t>円</w:t>
                  </w:r>
                  <w:r w:rsidR="00033A09">
                    <w:rPr>
                      <w:rFonts w:ascii="Times New Roman" w:hAnsi="Times New Roman" w:cs="Times New Roman" w:hint="eastAsia"/>
                    </w:rPr>
                    <w:t>、</w:t>
                  </w:r>
                  <w:r w:rsidRPr="00FA4E05">
                    <w:rPr>
                      <w:rFonts w:ascii="Times New Roman" w:hAnsi="Times New Roman" w:cs="Times New Roman"/>
                    </w:rPr>
                    <w:t>総額</w:t>
                  </w:r>
                  <w:r w:rsidR="00033A09" w:rsidRPr="00033A09">
                    <w:rPr>
                      <w:rFonts w:ascii="Times New Roman" w:hAnsi="Times New Roman" w:cs="Times New Roman"/>
                    </w:rPr>
                    <w:t>100,000,000</w:t>
                  </w:r>
                  <w:r w:rsidRPr="00FA4E05">
                    <w:rPr>
                      <w:rFonts w:ascii="Times New Roman" w:hAnsi="Times New Roman" w:cs="Times New Roman"/>
                    </w:rPr>
                    <w:t>円</w:t>
                  </w:r>
                </w:p>
              </w:tc>
            </w:tr>
            <w:tr w:rsidR="00E137D5" w:rsidRPr="00FA4E05" w14:paraId="453B382E" w14:textId="77777777" w:rsidTr="00E137D5">
              <w:tc>
                <w:tcPr>
                  <w:tcW w:w="475" w:type="dxa"/>
                </w:tcPr>
                <w:p w14:paraId="26033D81" w14:textId="77777777" w:rsidR="00E137D5" w:rsidRPr="00FA4E05" w:rsidRDefault="00E137D5" w:rsidP="000E7873">
                  <w:pPr>
                    <w:pStyle w:val="a8"/>
                    <w:numPr>
                      <w:ilvl w:val="0"/>
                      <w:numId w:val="2"/>
                    </w:numPr>
                    <w:ind w:leftChars="0"/>
                    <w:rPr>
                      <w:rFonts w:ascii="Times New Roman" w:hAnsi="Times New Roman" w:cs="Times New Roman"/>
                    </w:rPr>
                  </w:pPr>
                </w:p>
              </w:tc>
              <w:tc>
                <w:tcPr>
                  <w:tcW w:w="2760" w:type="dxa"/>
                </w:tcPr>
                <w:p w14:paraId="1C8E9B9C" w14:textId="0E34E2EC" w:rsidR="00131C45" w:rsidRPr="00FA4E05" w:rsidRDefault="00131C45" w:rsidP="00131C45">
                  <w:pPr>
                    <w:rPr>
                      <w:rFonts w:ascii="Times New Roman" w:hAnsi="Times New Roman" w:cs="Times New Roman"/>
                    </w:rPr>
                  </w:pPr>
                  <w:r w:rsidRPr="00FA4E05">
                    <w:rPr>
                      <w:rFonts w:ascii="Times New Roman" w:hAnsi="Times New Roman" w:cs="Times New Roman"/>
                    </w:rPr>
                    <w:t>増加する資本金の額</w:t>
                  </w:r>
                </w:p>
                <w:p w14:paraId="655B5407" w14:textId="69AA9C4E" w:rsidR="00E137D5" w:rsidRPr="00FA4E05" w:rsidRDefault="00131C45" w:rsidP="00131C45">
                  <w:pPr>
                    <w:rPr>
                      <w:rFonts w:ascii="Times New Roman" w:hAnsi="Times New Roman" w:cs="Times New Roman"/>
                    </w:rPr>
                  </w:pPr>
                  <w:r w:rsidRPr="00FA4E05">
                    <w:rPr>
                      <w:rFonts w:ascii="Times New Roman" w:hAnsi="Times New Roman" w:cs="Times New Roman"/>
                    </w:rPr>
                    <w:t>増加する</w:t>
                  </w:r>
                  <w:r w:rsidR="00E137D5" w:rsidRPr="00FA4E05">
                    <w:rPr>
                      <w:rFonts w:ascii="Times New Roman" w:hAnsi="Times New Roman" w:cs="Times New Roman"/>
                    </w:rPr>
                    <w:t>資本準備金の額</w:t>
                  </w:r>
                </w:p>
              </w:tc>
              <w:tc>
                <w:tcPr>
                  <w:tcW w:w="480" w:type="dxa"/>
                </w:tcPr>
                <w:p w14:paraId="7BB38C65" w14:textId="7CF4D179" w:rsidR="00E137D5" w:rsidRPr="00FA4E05" w:rsidRDefault="00E137D5" w:rsidP="009504AE">
                  <w:pPr>
                    <w:rPr>
                      <w:rFonts w:ascii="Times New Roman" w:hAnsi="Times New Roman" w:cs="Times New Roman"/>
                    </w:rPr>
                  </w:pPr>
                  <w:r w:rsidRPr="00FA4E05">
                    <w:rPr>
                      <w:rFonts w:ascii="Times New Roman" w:hAnsi="Times New Roman" w:cs="Times New Roman"/>
                    </w:rPr>
                    <w:t>：</w:t>
                  </w:r>
                </w:p>
              </w:tc>
              <w:tc>
                <w:tcPr>
                  <w:tcW w:w="5977" w:type="dxa"/>
                </w:tcPr>
                <w:p w14:paraId="37AA3713" w14:textId="3D2BE448" w:rsidR="00E137D5" w:rsidRPr="00FA4E05" w:rsidRDefault="00E137D5" w:rsidP="009504AE">
                  <w:pPr>
                    <w:rPr>
                      <w:rFonts w:ascii="Times New Roman" w:hAnsi="Times New Roman" w:cs="Times New Roman"/>
                    </w:rPr>
                  </w:pPr>
                  <w:r w:rsidRPr="00FA4E05">
                    <w:rPr>
                      <w:rFonts w:ascii="Times New Roman" w:hAnsi="Times New Roman" w:cs="Times New Roman"/>
                    </w:rPr>
                    <w:t xml:space="preserve">資本金　　　</w:t>
                  </w:r>
                  <w:r w:rsidR="00392F03">
                    <w:rPr>
                      <w:rFonts w:ascii="Times New Roman" w:hAnsi="Times New Roman" w:cs="Times New Roman" w:hint="eastAsia"/>
                    </w:rPr>
                    <w:t>●</w:t>
                  </w:r>
                  <w:r w:rsidRPr="00FA4E05">
                    <w:rPr>
                      <w:rFonts w:ascii="Times New Roman" w:hAnsi="Times New Roman" w:cs="Times New Roman"/>
                    </w:rPr>
                    <w:t>円（</w:t>
                  </w:r>
                  <w:r w:rsidRPr="00FA4E05">
                    <w:rPr>
                      <w:rFonts w:ascii="Times New Roman" w:hAnsi="Times New Roman" w:cs="Times New Roman"/>
                    </w:rPr>
                    <w:t>1</w:t>
                  </w:r>
                  <w:r w:rsidRPr="00FA4E05">
                    <w:rPr>
                      <w:rFonts w:ascii="Times New Roman" w:hAnsi="Times New Roman" w:cs="Times New Roman"/>
                    </w:rPr>
                    <w:t>株につき</w:t>
                  </w:r>
                  <w:r w:rsidR="00392F03">
                    <w:rPr>
                      <w:rFonts w:ascii="Times New Roman" w:hAnsi="Times New Roman" w:cs="Times New Roman" w:hint="eastAsia"/>
                    </w:rPr>
                    <w:t>●</w:t>
                  </w:r>
                  <w:r w:rsidRPr="00FA4E05">
                    <w:rPr>
                      <w:rFonts w:ascii="Times New Roman" w:hAnsi="Times New Roman" w:cs="Times New Roman"/>
                    </w:rPr>
                    <w:t>円）</w:t>
                  </w:r>
                </w:p>
                <w:p w14:paraId="321E0890" w14:textId="7F860626" w:rsidR="00E137D5" w:rsidRPr="00FA4E05" w:rsidRDefault="00E137D5" w:rsidP="009504AE">
                  <w:pPr>
                    <w:rPr>
                      <w:rFonts w:ascii="Times New Roman" w:hAnsi="Times New Roman" w:cs="Times New Roman"/>
                    </w:rPr>
                  </w:pPr>
                  <w:r w:rsidRPr="00FA4E05">
                    <w:rPr>
                      <w:rFonts w:ascii="Times New Roman" w:hAnsi="Times New Roman" w:cs="Times New Roman"/>
                    </w:rPr>
                    <w:t xml:space="preserve">資本準備金　</w:t>
                  </w:r>
                  <w:r w:rsidR="00392F03">
                    <w:rPr>
                      <w:rFonts w:ascii="Times New Roman" w:hAnsi="Times New Roman" w:cs="Times New Roman" w:hint="eastAsia"/>
                    </w:rPr>
                    <w:t>●</w:t>
                  </w:r>
                  <w:r w:rsidRPr="00FA4E05">
                    <w:rPr>
                      <w:rFonts w:ascii="Times New Roman" w:hAnsi="Times New Roman" w:cs="Times New Roman"/>
                    </w:rPr>
                    <w:t>円（</w:t>
                  </w:r>
                  <w:r w:rsidRPr="00FA4E05">
                    <w:rPr>
                      <w:rFonts w:ascii="Times New Roman" w:hAnsi="Times New Roman" w:cs="Times New Roman"/>
                    </w:rPr>
                    <w:t>1</w:t>
                  </w:r>
                  <w:r w:rsidRPr="00FA4E05">
                    <w:rPr>
                      <w:rFonts w:ascii="Times New Roman" w:hAnsi="Times New Roman" w:cs="Times New Roman"/>
                    </w:rPr>
                    <w:t>株につき</w:t>
                  </w:r>
                  <w:r w:rsidR="00392F03">
                    <w:rPr>
                      <w:rFonts w:ascii="Times New Roman" w:hAnsi="Times New Roman" w:cs="Times New Roman" w:hint="eastAsia"/>
                    </w:rPr>
                    <w:t>●</w:t>
                  </w:r>
                  <w:r w:rsidRPr="00FA4E05">
                    <w:rPr>
                      <w:rFonts w:ascii="Times New Roman" w:hAnsi="Times New Roman" w:cs="Times New Roman"/>
                    </w:rPr>
                    <w:t>円）</w:t>
                  </w:r>
                </w:p>
              </w:tc>
            </w:tr>
            <w:tr w:rsidR="00EC31AD" w:rsidRPr="00FA4E05" w14:paraId="5A0AFE14" w14:textId="77777777" w:rsidTr="00E137D5">
              <w:tc>
                <w:tcPr>
                  <w:tcW w:w="475" w:type="dxa"/>
                </w:tcPr>
                <w:p w14:paraId="61A694A0" w14:textId="77777777" w:rsidR="00EC31AD" w:rsidRPr="00FA4E05" w:rsidRDefault="00EC31AD" w:rsidP="000E7873">
                  <w:pPr>
                    <w:pStyle w:val="a8"/>
                    <w:numPr>
                      <w:ilvl w:val="0"/>
                      <w:numId w:val="2"/>
                    </w:numPr>
                    <w:ind w:leftChars="0"/>
                    <w:rPr>
                      <w:rFonts w:ascii="Times New Roman" w:hAnsi="Times New Roman" w:cs="Times New Roman"/>
                    </w:rPr>
                  </w:pPr>
                </w:p>
              </w:tc>
              <w:tc>
                <w:tcPr>
                  <w:tcW w:w="2760" w:type="dxa"/>
                </w:tcPr>
                <w:p w14:paraId="4EA09EDB" w14:textId="2D8EE4E2" w:rsidR="00EC31AD" w:rsidRPr="00FA4E05" w:rsidRDefault="00EC31AD" w:rsidP="009504AE">
                  <w:pPr>
                    <w:rPr>
                      <w:rFonts w:ascii="Times New Roman" w:hAnsi="Times New Roman" w:cs="Times New Roman"/>
                    </w:rPr>
                  </w:pPr>
                  <w:r w:rsidRPr="00FA4E05">
                    <w:rPr>
                      <w:rFonts w:ascii="Times New Roman" w:hAnsi="Times New Roman" w:cs="Times New Roman"/>
                    </w:rPr>
                    <w:t>払込期日</w:t>
                  </w:r>
                </w:p>
              </w:tc>
              <w:tc>
                <w:tcPr>
                  <w:tcW w:w="480" w:type="dxa"/>
                </w:tcPr>
                <w:p w14:paraId="02FB2482" w14:textId="5814D0CF" w:rsidR="00EC31AD" w:rsidRPr="00FA4E05" w:rsidRDefault="00EC31AD" w:rsidP="009504AE">
                  <w:pPr>
                    <w:rPr>
                      <w:rFonts w:ascii="Times New Roman" w:hAnsi="Times New Roman" w:cs="Times New Roman"/>
                    </w:rPr>
                  </w:pPr>
                  <w:r w:rsidRPr="00FA4E05">
                    <w:rPr>
                      <w:rFonts w:ascii="Times New Roman" w:hAnsi="Times New Roman" w:cs="Times New Roman"/>
                    </w:rPr>
                    <w:t>：</w:t>
                  </w:r>
                </w:p>
              </w:tc>
              <w:tc>
                <w:tcPr>
                  <w:tcW w:w="5977" w:type="dxa"/>
                </w:tcPr>
                <w:p w14:paraId="77B446BF" w14:textId="4E27D216" w:rsidR="00EC31AD" w:rsidRPr="00FA4E05" w:rsidRDefault="00A645F1" w:rsidP="009504AE">
                  <w:pPr>
                    <w:rPr>
                      <w:rFonts w:ascii="Times New Roman" w:hAnsi="Times New Roman" w:cs="Times New Roman"/>
                    </w:rPr>
                  </w:pPr>
                  <w:r>
                    <w:rPr>
                      <w:rFonts w:ascii="Times New Roman" w:hAnsi="Times New Roman" w:cs="Times New Roman" w:hint="eastAsia"/>
                    </w:rPr>
                    <w:t>●</w:t>
                  </w:r>
                  <w:r w:rsidR="00EC31AD" w:rsidRPr="00FA4E05">
                    <w:rPr>
                      <w:rFonts w:ascii="Times New Roman" w:hAnsi="Times New Roman" w:cs="Times New Roman"/>
                    </w:rPr>
                    <w:t>年</w:t>
                  </w:r>
                  <w:r>
                    <w:rPr>
                      <w:rFonts w:ascii="Times New Roman" w:hAnsi="Times New Roman" w:cs="Times New Roman" w:hint="eastAsia"/>
                    </w:rPr>
                    <w:t>●</w:t>
                  </w:r>
                  <w:r w:rsidR="00EC31AD" w:rsidRPr="00FA4E05">
                    <w:rPr>
                      <w:rFonts w:ascii="Times New Roman" w:hAnsi="Times New Roman" w:cs="Times New Roman"/>
                    </w:rPr>
                    <w:t>月</w:t>
                  </w:r>
                  <w:r>
                    <w:rPr>
                      <w:rFonts w:ascii="Times New Roman" w:hAnsi="Times New Roman" w:cs="Times New Roman" w:hint="eastAsia"/>
                    </w:rPr>
                    <w:t>●</w:t>
                  </w:r>
                  <w:r w:rsidR="00EC31AD" w:rsidRPr="00FA4E05">
                    <w:rPr>
                      <w:rFonts w:ascii="Times New Roman" w:hAnsi="Times New Roman" w:cs="Times New Roman"/>
                    </w:rPr>
                    <w:t>日</w:t>
                  </w:r>
                </w:p>
              </w:tc>
            </w:tr>
            <w:tr w:rsidR="00EC31AD" w:rsidRPr="00FA4E05" w14:paraId="67E15F53" w14:textId="77777777" w:rsidTr="00E137D5">
              <w:tc>
                <w:tcPr>
                  <w:tcW w:w="475" w:type="dxa"/>
                </w:tcPr>
                <w:p w14:paraId="509E06B9" w14:textId="77777777" w:rsidR="00EC31AD" w:rsidRPr="00FA4E05" w:rsidRDefault="00EC31AD" w:rsidP="000E7873">
                  <w:pPr>
                    <w:pStyle w:val="a8"/>
                    <w:numPr>
                      <w:ilvl w:val="0"/>
                      <w:numId w:val="2"/>
                    </w:numPr>
                    <w:ind w:leftChars="0"/>
                    <w:rPr>
                      <w:rFonts w:ascii="Times New Roman" w:hAnsi="Times New Roman" w:cs="Times New Roman"/>
                    </w:rPr>
                  </w:pPr>
                </w:p>
              </w:tc>
              <w:tc>
                <w:tcPr>
                  <w:tcW w:w="2760" w:type="dxa"/>
                </w:tcPr>
                <w:p w14:paraId="5974CC49" w14:textId="51C1881A" w:rsidR="00EC31AD" w:rsidRPr="00FA4E05" w:rsidRDefault="00EC31AD" w:rsidP="009504AE">
                  <w:pPr>
                    <w:rPr>
                      <w:rFonts w:ascii="Times New Roman" w:hAnsi="Times New Roman" w:cs="Times New Roman"/>
                    </w:rPr>
                  </w:pPr>
                  <w:r w:rsidRPr="00FA4E05">
                    <w:rPr>
                      <w:rFonts w:ascii="Times New Roman" w:hAnsi="Times New Roman" w:cs="Times New Roman"/>
                    </w:rPr>
                    <w:t>発行方法</w:t>
                  </w:r>
                </w:p>
              </w:tc>
              <w:tc>
                <w:tcPr>
                  <w:tcW w:w="480" w:type="dxa"/>
                </w:tcPr>
                <w:p w14:paraId="70CDE7A1" w14:textId="06E36321" w:rsidR="00EC31AD" w:rsidRPr="00FA4E05" w:rsidRDefault="00EC31AD" w:rsidP="009504AE">
                  <w:pPr>
                    <w:rPr>
                      <w:rFonts w:ascii="Times New Roman" w:hAnsi="Times New Roman" w:cs="Times New Roman"/>
                    </w:rPr>
                  </w:pPr>
                  <w:r w:rsidRPr="00FA4E05">
                    <w:rPr>
                      <w:rFonts w:ascii="Times New Roman" w:hAnsi="Times New Roman" w:cs="Times New Roman"/>
                    </w:rPr>
                    <w:t>：</w:t>
                  </w:r>
                </w:p>
              </w:tc>
              <w:tc>
                <w:tcPr>
                  <w:tcW w:w="5977" w:type="dxa"/>
                </w:tcPr>
                <w:p w14:paraId="263C06E6" w14:textId="464071F0" w:rsidR="00EC31AD" w:rsidRPr="00FA4E05" w:rsidRDefault="00EC31AD" w:rsidP="009504AE">
                  <w:pPr>
                    <w:rPr>
                      <w:rFonts w:ascii="Times New Roman" w:hAnsi="Times New Roman" w:cs="Times New Roman"/>
                    </w:rPr>
                  </w:pPr>
                  <w:r w:rsidRPr="00FA4E05">
                    <w:rPr>
                      <w:rFonts w:ascii="Times New Roman" w:hAnsi="Times New Roman" w:cs="Times New Roman"/>
                    </w:rPr>
                    <w:t>第三者割当により、総数引受契約を以下の割当先と締結して発行する。</w:t>
                  </w:r>
                </w:p>
              </w:tc>
            </w:tr>
            <w:tr w:rsidR="00EC31AD" w:rsidRPr="00FA4E05" w14:paraId="111FFE6F" w14:textId="77777777" w:rsidTr="00E137D5">
              <w:tc>
                <w:tcPr>
                  <w:tcW w:w="475" w:type="dxa"/>
                </w:tcPr>
                <w:p w14:paraId="4979F1FE" w14:textId="77777777" w:rsidR="00EC31AD" w:rsidRPr="00FA4E05" w:rsidRDefault="00EC31AD" w:rsidP="000E7873">
                  <w:pPr>
                    <w:pStyle w:val="a8"/>
                    <w:numPr>
                      <w:ilvl w:val="0"/>
                      <w:numId w:val="2"/>
                    </w:numPr>
                    <w:ind w:leftChars="0"/>
                    <w:rPr>
                      <w:rFonts w:ascii="Times New Roman" w:hAnsi="Times New Roman" w:cs="Times New Roman"/>
                    </w:rPr>
                  </w:pPr>
                </w:p>
              </w:tc>
              <w:tc>
                <w:tcPr>
                  <w:tcW w:w="2760" w:type="dxa"/>
                </w:tcPr>
                <w:p w14:paraId="66456DF8" w14:textId="03BFFE7F" w:rsidR="00EC31AD" w:rsidRPr="00FA4E05" w:rsidRDefault="00EC31AD" w:rsidP="009504AE">
                  <w:pPr>
                    <w:rPr>
                      <w:rFonts w:ascii="Times New Roman" w:hAnsi="Times New Roman" w:cs="Times New Roman"/>
                    </w:rPr>
                  </w:pPr>
                  <w:r w:rsidRPr="00FA4E05">
                    <w:rPr>
                      <w:rFonts w:ascii="Times New Roman" w:hAnsi="Times New Roman" w:cs="Times New Roman"/>
                    </w:rPr>
                    <w:t>割当先及び割当数</w:t>
                  </w:r>
                </w:p>
              </w:tc>
              <w:tc>
                <w:tcPr>
                  <w:tcW w:w="480" w:type="dxa"/>
                </w:tcPr>
                <w:p w14:paraId="1098B4FD" w14:textId="77930A9A" w:rsidR="00EC31AD" w:rsidRPr="00FA4E05" w:rsidRDefault="00EC31AD" w:rsidP="009504AE">
                  <w:pPr>
                    <w:rPr>
                      <w:rFonts w:ascii="Times New Roman" w:hAnsi="Times New Roman" w:cs="Times New Roman"/>
                    </w:rPr>
                  </w:pPr>
                  <w:r w:rsidRPr="00FA4E05">
                    <w:rPr>
                      <w:rFonts w:ascii="Times New Roman" w:hAnsi="Times New Roman" w:cs="Times New Roman"/>
                    </w:rPr>
                    <w:t>：</w:t>
                  </w:r>
                </w:p>
              </w:tc>
              <w:tc>
                <w:tcPr>
                  <w:tcW w:w="5977" w:type="dxa"/>
                </w:tcPr>
                <w:p w14:paraId="32C70EF5" w14:textId="0373B5B4" w:rsidR="00EC31AD" w:rsidRPr="00FA4E05" w:rsidRDefault="00EC31AD" w:rsidP="009504AE">
                  <w:pPr>
                    <w:rPr>
                      <w:rFonts w:ascii="Times New Roman" w:hAnsi="Times New Roman" w:cs="Times New Roman"/>
                    </w:rPr>
                  </w:pPr>
                  <w:r w:rsidRPr="00FA4E05">
                    <w:rPr>
                      <w:rFonts w:ascii="Times New Roman" w:hAnsi="Times New Roman" w:cs="Times New Roman"/>
                    </w:rPr>
                    <w:t xml:space="preserve">割当先　　</w:t>
                  </w:r>
                  <w:r w:rsidR="00033A09">
                    <w:rPr>
                      <w:rFonts w:ascii="Times New Roman" w:hAnsi="Times New Roman" w:cs="Times New Roman" w:hint="eastAsia"/>
                    </w:rPr>
                    <w:t>●●</w:t>
                  </w:r>
                  <w:r w:rsidR="005975D5" w:rsidRPr="005975D5">
                    <w:rPr>
                      <w:rFonts w:ascii="Times New Roman" w:hAnsi="Times New Roman" w:cs="Times New Roman" w:hint="eastAsia"/>
                    </w:rPr>
                    <w:t>〔注：</w:t>
                  </w:r>
                  <w:r w:rsidR="005975D5">
                    <w:rPr>
                      <w:rFonts w:ascii="Times New Roman" w:hAnsi="Times New Roman" w:cs="Times New Roman" w:hint="eastAsia"/>
                    </w:rPr>
                    <w:t>投資家の名称を記載</w:t>
                  </w:r>
                  <w:r w:rsidR="005975D5" w:rsidRPr="005975D5">
                    <w:rPr>
                      <w:rFonts w:ascii="Times New Roman" w:hAnsi="Times New Roman" w:cs="Times New Roman" w:hint="eastAsia"/>
                    </w:rPr>
                    <w:t>〕</w:t>
                  </w:r>
                </w:p>
                <w:p w14:paraId="4D6404FB" w14:textId="090E6601" w:rsidR="00EC31AD" w:rsidRPr="00FA4E05" w:rsidRDefault="00EC31AD" w:rsidP="009504AE">
                  <w:pPr>
                    <w:rPr>
                      <w:rFonts w:ascii="Times New Roman" w:hAnsi="Times New Roman" w:cs="Times New Roman"/>
                    </w:rPr>
                  </w:pPr>
                  <w:r w:rsidRPr="00FA4E05">
                    <w:rPr>
                      <w:rFonts w:ascii="Times New Roman" w:hAnsi="Times New Roman" w:cs="Times New Roman"/>
                    </w:rPr>
                    <w:t xml:space="preserve">割当数　　</w:t>
                  </w:r>
                  <w:r w:rsidR="00033A09">
                    <w:rPr>
                      <w:rFonts w:ascii="Times New Roman" w:hAnsi="Times New Roman" w:cs="Times New Roman" w:hint="eastAsia"/>
                    </w:rPr>
                    <w:t>2,000</w:t>
                  </w:r>
                  <w:r w:rsidRPr="00FA4E05">
                    <w:rPr>
                      <w:rFonts w:ascii="Times New Roman" w:hAnsi="Times New Roman" w:cs="Times New Roman"/>
                    </w:rPr>
                    <w:t>株</w:t>
                  </w:r>
                </w:p>
              </w:tc>
            </w:tr>
            <w:tr w:rsidR="0097691D" w:rsidRPr="00FA4E05" w14:paraId="480D28B9" w14:textId="77777777" w:rsidTr="00E137D5">
              <w:tc>
                <w:tcPr>
                  <w:tcW w:w="475" w:type="dxa"/>
                </w:tcPr>
                <w:p w14:paraId="7ED61E90" w14:textId="77777777" w:rsidR="0097691D" w:rsidRPr="00FA4E05" w:rsidRDefault="0097691D" w:rsidP="000E7873">
                  <w:pPr>
                    <w:pStyle w:val="a8"/>
                    <w:numPr>
                      <w:ilvl w:val="0"/>
                      <w:numId w:val="2"/>
                    </w:numPr>
                    <w:ind w:leftChars="0"/>
                    <w:rPr>
                      <w:rFonts w:ascii="Times New Roman" w:hAnsi="Times New Roman" w:cs="Times New Roman"/>
                    </w:rPr>
                  </w:pPr>
                </w:p>
              </w:tc>
              <w:tc>
                <w:tcPr>
                  <w:tcW w:w="2760" w:type="dxa"/>
                </w:tcPr>
                <w:p w14:paraId="775F7A10" w14:textId="40788F7A" w:rsidR="0097691D" w:rsidRPr="00FA4E05" w:rsidRDefault="0097691D" w:rsidP="009504AE">
                  <w:pPr>
                    <w:rPr>
                      <w:rFonts w:ascii="Times New Roman" w:hAnsi="Times New Roman" w:cs="Times New Roman"/>
                    </w:rPr>
                  </w:pPr>
                  <w:r w:rsidRPr="00FA4E05">
                    <w:rPr>
                      <w:rFonts w:ascii="Times New Roman" w:hAnsi="Times New Roman" w:cs="Times New Roman"/>
                    </w:rPr>
                    <w:t>出資方法</w:t>
                  </w:r>
                </w:p>
              </w:tc>
              <w:tc>
                <w:tcPr>
                  <w:tcW w:w="480" w:type="dxa"/>
                </w:tcPr>
                <w:p w14:paraId="24DAAC7A" w14:textId="7ED68E88" w:rsidR="0097691D" w:rsidRPr="00FA4E05" w:rsidRDefault="0097691D" w:rsidP="009504AE">
                  <w:pPr>
                    <w:rPr>
                      <w:rFonts w:ascii="Times New Roman" w:hAnsi="Times New Roman" w:cs="Times New Roman"/>
                    </w:rPr>
                  </w:pPr>
                  <w:r w:rsidRPr="00FA4E05">
                    <w:rPr>
                      <w:rFonts w:ascii="Times New Roman" w:hAnsi="Times New Roman" w:cs="Times New Roman"/>
                    </w:rPr>
                    <w:t>：</w:t>
                  </w:r>
                </w:p>
              </w:tc>
              <w:tc>
                <w:tcPr>
                  <w:tcW w:w="5977" w:type="dxa"/>
                </w:tcPr>
                <w:p w14:paraId="7417971D" w14:textId="623A1D52" w:rsidR="0097691D" w:rsidRPr="00FA4E05" w:rsidRDefault="0097691D" w:rsidP="009504AE">
                  <w:pPr>
                    <w:rPr>
                      <w:rFonts w:ascii="Times New Roman" w:hAnsi="Times New Roman" w:cs="Times New Roman"/>
                    </w:rPr>
                  </w:pPr>
                  <w:r w:rsidRPr="00FA4E05">
                    <w:rPr>
                      <w:rFonts w:ascii="Times New Roman" w:hAnsi="Times New Roman" w:cs="Times New Roman"/>
                    </w:rPr>
                    <w:t>金銭払込</w:t>
                  </w:r>
                </w:p>
              </w:tc>
            </w:tr>
            <w:tr w:rsidR="0097691D" w:rsidRPr="00FA4E05" w14:paraId="51742A97" w14:textId="77777777" w:rsidTr="00E137D5">
              <w:tc>
                <w:tcPr>
                  <w:tcW w:w="475" w:type="dxa"/>
                </w:tcPr>
                <w:p w14:paraId="1C5EACE3" w14:textId="77777777" w:rsidR="0097691D" w:rsidRPr="00FA4E05" w:rsidRDefault="0097691D" w:rsidP="000E7873">
                  <w:pPr>
                    <w:pStyle w:val="a8"/>
                    <w:numPr>
                      <w:ilvl w:val="0"/>
                      <w:numId w:val="2"/>
                    </w:numPr>
                    <w:ind w:leftChars="0"/>
                    <w:rPr>
                      <w:rFonts w:ascii="Times New Roman" w:hAnsi="Times New Roman" w:cs="Times New Roman"/>
                    </w:rPr>
                  </w:pPr>
                </w:p>
              </w:tc>
              <w:tc>
                <w:tcPr>
                  <w:tcW w:w="2760" w:type="dxa"/>
                </w:tcPr>
                <w:p w14:paraId="771B52BC" w14:textId="02F31BF8" w:rsidR="0097691D" w:rsidRPr="00FA4E05" w:rsidRDefault="0097691D" w:rsidP="009504AE">
                  <w:pPr>
                    <w:rPr>
                      <w:rFonts w:ascii="Times New Roman" w:hAnsi="Times New Roman" w:cs="Times New Roman"/>
                    </w:rPr>
                  </w:pPr>
                  <w:r w:rsidRPr="00FA4E05">
                    <w:rPr>
                      <w:rFonts w:ascii="Times New Roman" w:hAnsi="Times New Roman" w:cs="Times New Roman"/>
                    </w:rPr>
                    <w:t>払込取扱場所</w:t>
                  </w:r>
                </w:p>
              </w:tc>
              <w:tc>
                <w:tcPr>
                  <w:tcW w:w="480" w:type="dxa"/>
                </w:tcPr>
                <w:p w14:paraId="6E41E111" w14:textId="43C3A32F" w:rsidR="0097691D" w:rsidRPr="00FA4E05" w:rsidRDefault="0097691D" w:rsidP="009504AE">
                  <w:pPr>
                    <w:rPr>
                      <w:rFonts w:ascii="Times New Roman" w:hAnsi="Times New Roman" w:cs="Times New Roman"/>
                    </w:rPr>
                  </w:pPr>
                  <w:r w:rsidRPr="00FA4E05">
                    <w:rPr>
                      <w:rFonts w:ascii="Times New Roman" w:hAnsi="Times New Roman" w:cs="Times New Roman"/>
                    </w:rPr>
                    <w:t>：</w:t>
                  </w:r>
                </w:p>
              </w:tc>
              <w:tc>
                <w:tcPr>
                  <w:tcW w:w="5977" w:type="dxa"/>
                </w:tcPr>
                <w:p w14:paraId="6BCF5ADC" w14:textId="4524192D" w:rsidR="0097691D" w:rsidRPr="00FA4E05" w:rsidRDefault="0097691D" w:rsidP="009504AE">
                  <w:pPr>
                    <w:rPr>
                      <w:rFonts w:ascii="Times New Roman" w:hAnsi="Times New Roman" w:cs="Times New Roman"/>
                    </w:rPr>
                  </w:pPr>
                  <w:r w:rsidRPr="00FA4E05">
                    <w:rPr>
                      <w:rFonts w:ascii="Times New Roman" w:hAnsi="Times New Roman" w:cs="Times New Roman"/>
                    </w:rPr>
                    <w:t xml:space="preserve">住　所　　</w:t>
                  </w:r>
                  <w:r w:rsidR="00033A09">
                    <w:rPr>
                      <w:rFonts w:ascii="Times New Roman" w:hAnsi="Times New Roman" w:cs="Times New Roman" w:hint="eastAsia"/>
                    </w:rPr>
                    <w:t>：</w:t>
                  </w:r>
                </w:p>
                <w:p w14:paraId="0A80B9B6" w14:textId="64F7EBA5" w:rsidR="0097691D" w:rsidRPr="00FA4E05" w:rsidRDefault="0097691D" w:rsidP="009504AE">
                  <w:pPr>
                    <w:rPr>
                      <w:rFonts w:ascii="Times New Roman" w:hAnsi="Times New Roman" w:cs="Times New Roman"/>
                    </w:rPr>
                  </w:pPr>
                  <w:r w:rsidRPr="00FA4E05">
                    <w:rPr>
                      <w:rFonts w:ascii="Times New Roman" w:hAnsi="Times New Roman" w:cs="Times New Roman"/>
                    </w:rPr>
                    <w:t xml:space="preserve">銀行名　　</w:t>
                  </w:r>
                  <w:r w:rsidR="00033A09">
                    <w:rPr>
                      <w:rFonts w:ascii="Times New Roman" w:hAnsi="Times New Roman" w:cs="Times New Roman" w:hint="eastAsia"/>
                    </w:rPr>
                    <w:t>：</w:t>
                  </w:r>
                </w:p>
                <w:p w14:paraId="4FE25300" w14:textId="3159425A" w:rsidR="0097691D" w:rsidRPr="00FA4E05" w:rsidRDefault="0097691D" w:rsidP="009504AE">
                  <w:pPr>
                    <w:rPr>
                      <w:rFonts w:ascii="Times New Roman" w:hAnsi="Times New Roman" w:cs="Times New Roman"/>
                    </w:rPr>
                  </w:pPr>
                  <w:r w:rsidRPr="00FA4E05">
                    <w:rPr>
                      <w:rFonts w:ascii="Times New Roman" w:hAnsi="Times New Roman" w:cs="Times New Roman"/>
                    </w:rPr>
                    <w:t xml:space="preserve">支店名　　</w:t>
                  </w:r>
                  <w:r w:rsidR="00033A09">
                    <w:rPr>
                      <w:rFonts w:ascii="Times New Roman" w:hAnsi="Times New Roman" w:cs="Times New Roman" w:hint="eastAsia"/>
                    </w:rPr>
                    <w:t>：</w:t>
                  </w:r>
                </w:p>
                <w:p w14:paraId="549E5EBC" w14:textId="3F98C5B1" w:rsidR="0097691D" w:rsidRPr="00FA4E05" w:rsidRDefault="0097691D" w:rsidP="009504AE">
                  <w:pPr>
                    <w:rPr>
                      <w:rFonts w:ascii="Times New Roman" w:hAnsi="Times New Roman" w:cs="Times New Roman"/>
                    </w:rPr>
                  </w:pPr>
                  <w:r w:rsidRPr="00FA4E05">
                    <w:rPr>
                      <w:rFonts w:ascii="Times New Roman" w:hAnsi="Times New Roman" w:cs="Times New Roman"/>
                    </w:rPr>
                    <w:t xml:space="preserve">口座種類　</w:t>
                  </w:r>
                  <w:r w:rsidR="00033A09">
                    <w:rPr>
                      <w:rFonts w:ascii="Times New Roman" w:hAnsi="Times New Roman" w:cs="Times New Roman" w:hint="eastAsia"/>
                    </w:rPr>
                    <w:t>：</w:t>
                  </w:r>
                </w:p>
                <w:p w14:paraId="476E6149" w14:textId="0348EC29" w:rsidR="0097691D" w:rsidRPr="00FA4E05" w:rsidRDefault="0097691D" w:rsidP="009504AE">
                  <w:pPr>
                    <w:rPr>
                      <w:rFonts w:ascii="Times New Roman" w:hAnsi="Times New Roman" w:cs="Times New Roman"/>
                    </w:rPr>
                  </w:pPr>
                  <w:r w:rsidRPr="00FA4E05">
                    <w:rPr>
                      <w:rFonts w:ascii="Times New Roman" w:hAnsi="Times New Roman" w:cs="Times New Roman"/>
                    </w:rPr>
                    <w:t xml:space="preserve">口座番号　</w:t>
                  </w:r>
                  <w:r w:rsidR="00033A09">
                    <w:rPr>
                      <w:rFonts w:ascii="Times New Roman" w:hAnsi="Times New Roman" w:cs="Times New Roman" w:hint="eastAsia"/>
                    </w:rPr>
                    <w:t>：</w:t>
                  </w:r>
                </w:p>
                <w:p w14:paraId="7064433B" w14:textId="3B55B420" w:rsidR="0097691D" w:rsidRPr="00FA4E05" w:rsidRDefault="0097691D" w:rsidP="009504AE">
                  <w:pPr>
                    <w:rPr>
                      <w:rFonts w:ascii="Times New Roman" w:hAnsi="Times New Roman" w:cs="Times New Roman"/>
                    </w:rPr>
                  </w:pPr>
                  <w:r w:rsidRPr="00FA4E05">
                    <w:rPr>
                      <w:rFonts w:ascii="Times New Roman" w:hAnsi="Times New Roman" w:cs="Times New Roman"/>
                    </w:rPr>
                    <w:t>口座名義人</w:t>
                  </w:r>
                  <w:r w:rsidR="00033A09">
                    <w:rPr>
                      <w:rFonts w:ascii="Times New Roman" w:hAnsi="Times New Roman" w:cs="Times New Roman" w:hint="eastAsia"/>
                    </w:rPr>
                    <w:t>：</w:t>
                  </w:r>
                </w:p>
              </w:tc>
            </w:tr>
          </w:tbl>
          <w:p w14:paraId="31837B82" w14:textId="77777777" w:rsidR="005D30B4" w:rsidRPr="00FA4E05" w:rsidRDefault="005D30B4" w:rsidP="00197598">
            <w:pPr>
              <w:rPr>
                <w:rFonts w:ascii="Times New Roman" w:hAnsi="Times New Roman" w:cs="Times New Roman"/>
              </w:rPr>
            </w:pPr>
          </w:p>
          <w:p w14:paraId="2E7B2B57" w14:textId="77777777" w:rsidR="00CF4983" w:rsidRPr="00FA4E05" w:rsidRDefault="00CF4983" w:rsidP="00197598">
            <w:pPr>
              <w:rPr>
                <w:rFonts w:ascii="Times New Roman" w:hAnsi="Times New Roman" w:cs="Times New Roman"/>
              </w:rPr>
            </w:pPr>
            <w:r w:rsidRPr="00FA4E05">
              <w:rPr>
                <w:rFonts w:ascii="Times New Roman" w:hAnsi="Times New Roman" w:cs="Times New Roman"/>
              </w:rPr>
              <w:t>本契約締結の証として、正本</w:t>
            </w:r>
            <w:r w:rsidRPr="00FA4E05">
              <w:rPr>
                <w:rFonts w:ascii="Times New Roman" w:hAnsi="Times New Roman" w:cs="Times New Roman"/>
              </w:rPr>
              <w:t>2</w:t>
            </w:r>
            <w:r w:rsidRPr="00FA4E05">
              <w:rPr>
                <w:rFonts w:ascii="Times New Roman" w:hAnsi="Times New Roman" w:cs="Times New Roman"/>
              </w:rPr>
              <w:t>通を作成し、当事者それぞれが記名押印し、各</w:t>
            </w:r>
            <w:r w:rsidRPr="00FA4E05">
              <w:rPr>
                <w:rFonts w:ascii="Times New Roman" w:hAnsi="Times New Roman" w:cs="Times New Roman"/>
              </w:rPr>
              <w:t>1</w:t>
            </w:r>
            <w:r w:rsidRPr="00FA4E05">
              <w:rPr>
                <w:rFonts w:ascii="Times New Roman" w:hAnsi="Times New Roman" w:cs="Times New Roman"/>
              </w:rPr>
              <w:t>通を保有する。</w:t>
            </w:r>
          </w:p>
          <w:p w14:paraId="4268DF1B" w14:textId="77777777" w:rsidR="00CF4983" w:rsidRPr="00FA4E05" w:rsidRDefault="00CF4983" w:rsidP="00197598">
            <w:pPr>
              <w:rPr>
                <w:rFonts w:ascii="Times New Roman" w:hAnsi="Times New Roman" w:cs="Times New Roman"/>
              </w:rPr>
            </w:pPr>
          </w:p>
          <w:p w14:paraId="29E82144" w14:textId="2D651201" w:rsidR="00CF4983" w:rsidRPr="00FA4E05" w:rsidRDefault="00A645F1" w:rsidP="00197598">
            <w:pPr>
              <w:rPr>
                <w:rFonts w:ascii="Times New Roman" w:hAnsi="Times New Roman" w:cs="Times New Roman"/>
              </w:rPr>
            </w:pPr>
            <w:r>
              <w:rPr>
                <w:rFonts w:ascii="Times New Roman" w:hAnsi="Times New Roman" w:cs="Times New Roman" w:hint="eastAsia"/>
              </w:rPr>
              <w:t>●</w:t>
            </w:r>
            <w:r w:rsidR="00CF4983" w:rsidRPr="00FA4E05">
              <w:rPr>
                <w:rFonts w:ascii="Times New Roman" w:hAnsi="Times New Roman" w:cs="Times New Roman"/>
              </w:rPr>
              <w:t>年</w:t>
            </w:r>
            <w:r>
              <w:rPr>
                <w:rFonts w:ascii="Times New Roman" w:hAnsi="Times New Roman" w:cs="Times New Roman" w:hint="eastAsia"/>
              </w:rPr>
              <w:t>●</w:t>
            </w:r>
            <w:r w:rsidR="00CF4983" w:rsidRPr="00FA4E05">
              <w:rPr>
                <w:rFonts w:ascii="Times New Roman" w:hAnsi="Times New Roman" w:cs="Times New Roman"/>
              </w:rPr>
              <w:t>月</w:t>
            </w:r>
            <w:r>
              <w:rPr>
                <w:rFonts w:ascii="Times New Roman" w:hAnsi="Times New Roman" w:cs="Times New Roman" w:hint="eastAsia"/>
              </w:rPr>
              <w:t>●</w:t>
            </w:r>
            <w:r w:rsidR="00CF4983" w:rsidRPr="00FA4E05">
              <w:rPr>
                <w:rFonts w:ascii="Times New Roman" w:hAnsi="Times New Roman" w:cs="Times New Roman"/>
              </w:rPr>
              <w:t>日</w:t>
            </w:r>
          </w:p>
          <w:p w14:paraId="408A9FFC" w14:textId="77777777" w:rsidR="00CF4983" w:rsidRPr="00FA4E05" w:rsidRDefault="00CF4983" w:rsidP="00197598">
            <w:pPr>
              <w:rPr>
                <w:rFonts w:ascii="Times New Roman" w:hAnsi="Times New Roman" w:cs="Times New Roman"/>
              </w:rPr>
            </w:pPr>
          </w:p>
          <w:p w14:paraId="2348D594" w14:textId="168668D5" w:rsidR="00CF4983" w:rsidRPr="00FA4E05" w:rsidRDefault="00CF4983" w:rsidP="00197598">
            <w:pPr>
              <w:rPr>
                <w:rFonts w:ascii="Times New Roman" w:hAnsi="Times New Roman" w:cs="Times New Roman"/>
              </w:rPr>
            </w:pPr>
            <w:r w:rsidRPr="00FA4E05">
              <w:rPr>
                <w:rFonts w:ascii="Times New Roman" w:hAnsi="Times New Roman" w:cs="Times New Roman"/>
              </w:rPr>
              <w:t>発行会社：</w:t>
            </w:r>
          </w:p>
          <w:p w14:paraId="724F9D8A" w14:textId="5C8A8E32" w:rsidR="00CF4983" w:rsidRPr="00FA4E05" w:rsidRDefault="00CF4983" w:rsidP="00197598">
            <w:pPr>
              <w:rPr>
                <w:rFonts w:ascii="Times New Roman" w:hAnsi="Times New Roman" w:cs="Times New Roman"/>
              </w:rPr>
            </w:pPr>
            <w:r w:rsidRPr="00FA4E05">
              <w:rPr>
                <w:rFonts w:ascii="Times New Roman" w:hAnsi="Times New Roman" w:cs="Times New Roman"/>
              </w:rPr>
              <w:t>投資家　：</w:t>
            </w:r>
          </w:p>
        </w:tc>
        <w:tc>
          <w:tcPr>
            <w:tcW w:w="10064" w:type="dxa"/>
          </w:tcPr>
          <w:p w14:paraId="7FBECF00" w14:textId="77777777" w:rsidR="00C97FD0" w:rsidRDefault="00C97FD0" w:rsidP="00EA4ED8">
            <w:pPr>
              <w:jc w:val="center"/>
              <w:rPr>
                <w:rFonts w:ascii="Times New Roman" w:eastAsia="ＭＳ Ｐゴシック" w:hAnsi="Times New Roman" w:cs="Times New Roman"/>
                <w:b/>
                <w:bCs/>
                <w:sz w:val="28"/>
                <w:szCs w:val="32"/>
              </w:rPr>
            </w:pPr>
          </w:p>
          <w:p w14:paraId="788B2DFB" w14:textId="77777777" w:rsidR="00C97FD0" w:rsidRDefault="00C97FD0" w:rsidP="00EA4ED8">
            <w:pPr>
              <w:jc w:val="center"/>
              <w:rPr>
                <w:rFonts w:ascii="Times New Roman" w:eastAsia="ＭＳ Ｐゴシック" w:hAnsi="Times New Roman" w:cs="Times New Roman"/>
                <w:b/>
                <w:bCs/>
                <w:sz w:val="28"/>
                <w:szCs w:val="32"/>
              </w:rPr>
            </w:pPr>
          </w:p>
          <w:p w14:paraId="3968DB86" w14:textId="56182D35" w:rsidR="00C92AFB" w:rsidRPr="00051850" w:rsidRDefault="00220295" w:rsidP="00EA4ED8">
            <w:pPr>
              <w:jc w:val="center"/>
              <w:rPr>
                <w:rFonts w:ascii="ＭＳ ゴシック" w:eastAsia="ＭＳ ゴシック" w:hAnsi="ＭＳ ゴシック" w:cs="Times New Roman"/>
              </w:rPr>
            </w:pPr>
            <w:r w:rsidRPr="00051850">
              <w:rPr>
                <w:rFonts w:ascii="ＭＳ ゴシック" w:eastAsia="ＭＳ ゴシック" w:hAnsi="ＭＳ ゴシック" w:cs="Times New Roman"/>
                <w:b/>
                <w:bCs/>
                <w:sz w:val="28"/>
                <w:szCs w:val="32"/>
              </w:rPr>
              <w:t xml:space="preserve">～　</w:t>
            </w:r>
            <w:r w:rsidR="00F52273" w:rsidRPr="00051850">
              <w:rPr>
                <w:rFonts w:ascii="ＭＳ ゴシック" w:eastAsia="ＭＳ ゴシック" w:hAnsi="ＭＳ ゴシック" w:cs="Times New Roman"/>
                <w:b/>
                <w:bCs/>
                <w:sz w:val="28"/>
                <w:szCs w:val="32"/>
              </w:rPr>
              <w:t>解説</w:t>
            </w:r>
            <w:r w:rsidRPr="00051850">
              <w:rPr>
                <w:rFonts w:ascii="ＭＳ ゴシック" w:eastAsia="ＭＳ ゴシック" w:hAnsi="ＭＳ ゴシック" w:cs="Times New Roman"/>
                <w:b/>
                <w:bCs/>
                <w:sz w:val="28"/>
                <w:szCs w:val="32"/>
              </w:rPr>
              <w:t xml:space="preserve">　～</w:t>
            </w:r>
          </w:p>
          <w:p w14:paraId="29C903E8" w14:textId="77777777" w:rsidR="005B1762" w:rsidRPr="00051850" w:rsidRDefault="005B1762" w:rsidP="003F5B56">
            <w:pPr>
              <w:rPr>
                <w:rFonts w:ascii="ＭＳ ゴシック" w:eastAsia="ＭＳ ゴシック" w:hAnsi="ＭＳ ゴシック" w:cs="Times New Roman"/>
              </w:rPr>
            </w:pPr>
          </w:p>
          <w:p w14:paraId="735BA832" w14:textId="48341F3C" w:rsidR="007C628B" w:rsidRPr="00FA4E05" w:rsidRDefault="005B1762" w:rsidP="003F5B56">
            <w:pPr>
              <w:rPr>
                <w:rFonts w:ascii="Times New Roman" w:eastAsia="ＭＳ Ｐゴシック" w:hAnsi="Times New Roman" w:cs="Times New Roman"/>
              </w:rPr>
            </w:pPr>
            <w:r w:rsidRPr="00051850">
              <w:rPr>
                <w:rFonts w:ascii="ＭＳ ゴシック" w:eastAsia="ＭＳ ゴシック" w:hAnsi="ＭＳ ゴシック" w:cs="Times New Roman" w:hint="eastAsia"/>
              </w:rPr>
              <w:t>第三者割当増資を行う場合、会社法上、原則として、①募集事項の決定、②募集株式の申込みと割当て、③出資の履行といった手続が必要となりますが、募集株式を引き受けようとする者が募集株式の全部を引き受けることを内容とする総数引受契約を締結する場合には、②の手続を簡略化することが可能となります。本サンプルにおいては</w:t>
            </w:r>
            <w:r w:rsidR="00C97FD0" w:rsidRPr="00051850">
              <w:rPr>
                <w:rFonts w:ascii="ＭＳ ゴシック" w:eastAsia="ＭＳ ゴシック" w:hAnsi="ＭＳ ゴシック" w:cs="Times New Roman" w:hint="eastAsia"/>
              </w:rPr>
              <w:t>A種優先株式を引き受ける投資家は1名であることを想定していますが、既に投資家が確定しており、かつ1名（若しくは少数名）の場合には、総数引受契約方式をとることのほうが実務上多いため、本サンプルでも総数引受契約を締結する方式を採用し、これを明確にする観点から、別途、総数引受契約書を締結するものとしています。なお、総数引受契約書の締結にあたっては、定款に別段の定めがある場合を除き、発行会社の取締役会（取締役会が設置されていない場合には株主総会）の承認決議が必要になります。</w:t>
            </w:r>
          </w:p>
        </w:tc>
      </w:tr>
    </w:tbl>
    <w:p w14:paraId="5A923B0E" w14:textId="77777777" w:rsidR="00FD2C97" w:rsidRPr="00FA4E05" w:rsidRDefault="001D199B" w:rsidP="00F21172">
      <w:pPr>
        <w:jc w:val="center"/>
        <w:rPr>
          <w:rFonts w:ascii="Times New Roman" w:hAnsi="Times New Roman" w:cs="Times New Roman"/>
        </w:rPr>
      </w:pPr>
    </w:p>
    <w:sectPr w:rsidR="00FD2C97" w:rsidRPr="00FA4E05" w:rsidSect="00F21172">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C2086" w14:textId="77777777" w:rsidR="00616EB3" w:rsidRDefault="00616EB3" w:rsidP="0070641D">
      <w:r>
        <w:separator/>
      </w:r>
    </w:p>
  </w:endnote>
  <w:endnote w:type="continuationSeparator" w:id="0">
    <w:p w14:paraId="6BAD4EEE" w14:textId="77777777" w:rsidR="00616EB3" w:rsidRDefault="00616EB3" w:rsidP="0070641D">
      <w:r>
        <w:continuationSeparator/>
      </w:r>
    </w:p>
  </w:endnote>
  <w:endnote w:type="continuationNotice" w:id="1">
    <w:p w14:paraId="6539A59C" w14:textId="77777777" w:rsidR="00616EB3" w:rsidRDefault="00616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B09E" w14:textId="77777777" w:rsidR="001D199B" w:rsidRDefault="001D19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E333" w14:textId="77777777" w:rsidR="001D199B" w:rsidRDefault="001D199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74B4" w14:textId="77777777" w:rsidR="001D199B" w:rsidRDefault="001D19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B2B5F" w14:textId="77777777" w:rsidR="00616EB3" w:rsidRDefault="00616EB3" w:rsidP="0070641D">
      <w:r>
        <w:separator/>
      </w:r>
    </w:p>
  </w:footnote>
  <w:footnote w:type="continuationSeparator" w:id="0">
    <w:p w14:paraId="0D702F72" w14:textId="77777777" w:rsidR="00616EB3" w:rsidRDefault="00616EB3" w:rsidP="0070641D">
      <w:r>
        <w:continuationSeparator/>
      </w:r>
    </w:p>
  </w:footnote>
  <w:footnote w:type="continuationNotice" w:id="1">
    <w:p w14:paraId="4F566412" w14:textId="77777777" w:rsidR="00616EB3" w:rsidRDefault="00616E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6198" w14:textId="77777777" w:rsidR="001D199B" w:rsidRDefault="001D199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71067" w14:textId="77777777" w:rsidR="001D199B" w:rsidRDefault="001D19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6728" w14:textId="77777777" w:rsidR="001D199B" w:rsidRDefault="001D19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DBC"/>
    <w:multiLevelType w:val="multilevel"/>
    <w:tmpl w:val="E4F29E52"/>
    <w:lvl w:ilvl="0">
      <w:start w:val="1"/>
      <w:numFmt w:val="decimal"/>
      <w:pStyle w:val="1"/>
      <w:suff w:val="nothing"/>
      <w:lvlText w:val="第%1章"/>
      <w:lvlJc w:val="center"/>
      <w:pPr>
        <w:ind w:left="0" w:firstLine="0"/>
      </w:pPr>
      <w:rPr>
        <w:rFonts w:ascii="Times New Roman" w:eastAsia="ＭＳ 明朝" w:hAnsi="Times New Roman" w:cs="Times New Roman" w:hint="default"/>
        <w:sz w:val="21"/>
      </w:rPr>
    </w:lvl>
    <w:lvl w:ilvl="1">
      <w:start w:val="1"/>
      <w:numFmt w:val="decimal"/>
      <w:pStyle w:val="2"/>
      <w:suff w:val="nothing"/>
      <w:lvlText w:val="第%1.%2条"/>
      <w:lvlJc w:val="left"/>
      <w:pPr>
        <w:ind w:left="0" w:firstLine="0"/>
      </w:pPr>
      <w:rPr>
        <w:rFonts w:ascii="Times New Roman" w:eastAsia="ＭＳ 明朝" w:hAnsi="Times New Roman" w:cs="Times New Roman" w:hint="default"/>
        <w:sz w:val="21"/>
      </w:rPr>
    </w:lvl>
    <w:lvl w:ilvl="2">
      <w:start w:val="1"/>
      <w:numFmt w:val="decimal"/>
      <w:lvlRestart w:val="1"/>
      <w:pStyle w:val="a"/>
      <w:suff w:val="nothing"/>
      <w:lvlText w:val="%3."/>
      <w:lvlJc w:val="left"/>
      <w:pPr>
        <w:ind w:left="210" w:hanging="2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177986"/>
    <w:multiLevelType w:val="hybridMultilevel"/>
    <w:tmpl w:val="BF3037DE"/>
    <w:lvl w:ilvl="0" w:tplc="150E04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A0"/>
    <w:rsid w:val="00003FBC"/>
    <w:rsid w:val="000120FD"/>
    <w:rsid w:val="0001500F"/>
    <w:rsid w:val="00017C99"/>
    <w:rsid w:val="0003399F"/>
    <w:rsid w:val="00033A09"/>
    <w:rsid w:val="00033C59"/>
    <w:rsid w:val="00036DAF"/>
    <w:rsid w:val="00050971"/>
    <w:rsid w:val="00051850"/>
    <w:rsid w:val="00065858"/>
    <w:rsid w:val="00065D55"/>
    <w:rsid w:val="000755CD"/>
    <w:rsid w:val="000848A3"/>
    <w:rsid w:val="000859D6"/>
    <w:rsid w:val="00085FDC"/>
    <w:rsid w:val="000906A0"/>
    <w:rsid w:val="00091B1C"/>
    <w:rsid w:val="00095698"/>
    <w:rsid w:val="00095E74"/>
    <w:rsid w:val="000A2194"/>
    <w:rsid w:val="000B2836"/>
    <w:rsid w:val="000B2BD3"/>
    <w:rsid w:val="000B6FF5"/>
    <w:rsid w:val="000B7300"/>
    <w:rsid w:val="000E55C7"/>
    <w:rsid w:val="000E7873"/>
    <w:rsid w:val="000F31E9"/>
    <w:rsid w:val="00102B97"/>
    <w:rsid w:val="00105AC1"/>
    <w:rsid w:val="00106987"/>
    <w:rsid w:val="00111A1A"/>
    <w:rsid w:val="00113B53"/>
    <w:rsid w:val="00122A7B"/>
    <w:rsid w:val="00130E28"/>
    <w:rsid w:val="00131C45"/>
    <w:rsid w:val="00134383"/>
    <w:rsid w:val="00135C24"/>
    <w:rsid w:val="00137753"/>
    <w:rsid w:val="00147FD0"/>
    <w:rsid w:val="00164319"/>
    <w:rsid w:val="00166A80"/>
    <w:rsid w:val="0017274F"/>
    <w:rsid w:val="00175EEC"/>
    <w:rsid w:val="00180952"/>
    <w:rsid w:val="00182F01"/>
    <w:rsid w:val="001855ED"/>
    <w:rsid w:val="00191102"/>
    <w:rsid w:val="00191A9F"/>
    <w:rsid w:val="00197598"/>
    <w:rsid w:val="001A0C02"/>
    <w:rsid w:val="001A2AB0"/>
    <w:rsid w:val="001A2B9E"/>
    <w:rsid w:val="001A35F3"/>
    <w:rsid w:val="001A605A"/>
    <w:rsid w:val="001B028A"/>
    <w:rsid w:val="001B448B"/>
    <w:rsid w:val="001B59A8"/>
    <w:rsid w:val="001C426B"/>
    <w:rsid w:val="001D199B"/>
    <w:rsid w:val="001D5E35"/>
    <w:rsid w:val="001F4227"/>
    <w:rsid w:val="001F6877"/>
    <w:rsid w:val="001F6A8F"/>
    <w:rsid w:val="002134F8"/>
    <w:rsid w:val="002143F8"/>
    <w:rsid w:val="00217162"/>
    <w:rsid w:val="00217845"/>
    <w:rsid w:val="00220295"/>
    <w:rsid w:val="00231FE6"/>
    <w:rsid w:val="00232B05"/>
    <w:rsid w:val="002400FB"/>
    <w:rsid w:val="00246DA7"/>
    <w:rsid w:val="002510CB"/>
    <w:rsid w:val="00255607"/>
    <w:rsid w:val="00256B5A"/>
    <w:rsid w:val="0026619D"/>
    <w:rsid w:val="002807CD"/>
    <w:rsid w:val="00280CE7"/>
    <w:rsid w:val="00287415"/>
    <w:rsid w:val="00292ABE"/>
    <w:rsid w:val="002957B6"/>
    <w:rsid w:val="002A4BF2"/>
    <w:rsid w:val="002B71E0"/>
    <w:rsid w:val="002C0E13"/>
    <w:rsid w:val="002C211C"/>
    <w:rsid w:val="002C4143"/>
    <w:rsid w:val="002D2C53"/>
    <w:rsid w:val="002D35A9"/>
    <w:rsid w:val="002E4C86"/>
    <w:rsid w:val="002E6016"/>
    <w:rsid w:val="002E60D0"/>
    <w:rsid w:val="002F013A"/>
    <w:rsid w:val="002F7758"/>
    <w:rsid w:val="00301FA2"/>
    <w:rsid w:val="003031F9"/>
    <w:rsid w:val="00307522"/>
    <w:rsid w:val="00307D42"/>
    <w:rsid w:val="0032014B"/>
    <w:rsid w:val="00324A75"/>
    <w:rsid w:val="003347A4"/>
    <w:rsid w:val="0033670B"/>
    <w:rsid w:val="00342385"/>
    <w:rsid w:val="00346A19"/>
    <w:rsid w:val="00357A8D"/>
    <w:rsid w:val="00362269"/>
    <w:rsid w:val="00365AF1"/>
    <w:rsid w:val="0037024B"/>
    <w:rsid w:val="00376FE3"/>
    <w:rsid w:val="003775BE"/>
    <w:rsid w:val="003848F2"/>
    <w:rsid w:val="00392F03"/>
    <w:rsid w:val="003A0971"/>
    <w:rsid w:val="003A2C24"/>
    <w:rsid w:val="003A735E"/>
    <w:rsid w:val="003A74A2"/>
    <w:rsid w:val="003B2A11"/>
    <w:rsid w:val="003D5DFC"/>
    <w:rsid w:val="003E6BCD"/>
    <w:rsid w:val="003F0B20"/>
    <w:rsid w:val="003F0D99"/>
    <w:rsid w:val="003F1CBF"/>
    <w:rsid w:val="003F2E29"/>
    <w:rsid w:val="003F5B56"/>
    <w:rsid w:val="00403E55"/>
    <w:rsid w:val="00406FA5"/>
    <w:rsid w:val="00412F7F"/>
    <w:rsid w:val="00420922"/>
    <w:rsid w:val="00427D8E"/>
    <w:rsid w:val="0043214A"/>
    <w:rsid w:val="0043330D"/>
    <w:rsid w:val="00433871"/>
    <w:rsid w:val="0044109E"/>
    <w:rsid w:val="004421E8"/>
    <w:rsid w:val="004526E1"/>
    <w:rsid w:val="00456D99"/>
    <w:rsid w:val="00456F8C"/>
    <w:rsid w:val="004602D5"/>
    <w:rsid w:val="00462C48"/>
    <w:rsid w:val="00466AA3"/>
    <w:rsid w:val="00473574"/>
    <w:rsid w:val="004760A5"/>
    <w:rsid w:val="00491CCD"/>
    <w:rsid w:val="00492889"/>
    <w:rsid w:val="0049542E"/>
    <w:rsid w:val="0049575A"/>
    <w:rsid w:val="004A0FBC"/>
    <w:rsid w:val="004A51DC"/>
    <w:rsid w:val="004A6DED"/>
    <w:rsid w:val="004B0938"/>
    <w:rsid w:val="004B4D77"/>
    <w:rsid w:val="004C2C2B"/>
    <w:rsid w:val="004C74C2"/>
    <w:rsid w:val="004D054E"/>
    <w:rsid w:val="004D0AFE"/>
    <w:rsid w:val="004D2668"/>
    <w:rsid w:val="004D396F"/>
    <w:rsid w:val="004D64D0"/>
    <w:rsid w:val="004E15A8"/>
    <w:rsid w:val="004F1ACA"/>
    <w:rsid w:val="004F24B9"/>
    <w:rsid w:val="004F58B7"/>
    <w:rsid w:val="00500F93"/>
    <w:rsid w:val="00524160"/>
    <w:rsid w:val="00524C02"/>
    <w:rsid w:val="00531E41"/>
    <w:rsid w:val="0054274D"/>
    <w:rsid w:val="00542EB7"/>
    <w:rsid w:val="00542F34"/>
    <w:rsid w:val="005457B4"/>
    <w:rsid w:val="00551D1C"/>
    <w:rsid w:val="005529A1"/>
    <w:rsid w:val="00555133"/>
    <w:rsid w:val="005636D2"/>
    <w:rsid w:val="005654C4"/>
    <w:rsid w:val="00565B17"/>
    <w:rsid w:val="00576CDB"/>
    <w:rsid w:val="005959AA"/>
    <w:rsid w:val="005975D5"/>
    <w:rsid w:val="005A3AD5"/>
    <w:rsid w:val="005A522F"/>
    <w:rsid w:val="005B1762"/>
    <w:rsid w:val="005C33FF"/>
    <w:rsid w:val="005D23B7"/>
    <w:rsid w:val="005D30B4"/>
    <w:rsid w:val="005E0E30"/>
    <w:rsid w:val="005E7D51"/>
    <w:rsid w:val="0060037B"/>
    <w:rsid w:val="006014EB"/>
    <w:rsid w:val="006024AE"/>
    <w:rsid w:val="00605D99"/>
    <w:rsid w:val="00605F53"/>
    <w:rsid w:val="006071E2"/>
    <w:rsid w:val="0061044D"/>
    <w:rsid w:val="00615E22"/>
    <w:rsid w:val="00616295"/>
    <w:rsid w:val="00616600"/>
    <w:rsid w:val="00616EB3"/>
    <w:rsid w:val="0062126E"/>
    <w:rsid w:val="00626841"/>
    <w:rsid w:val="006278E6"/>
    <w:rsid w:val="00637105"/>
    <w:rsid w:val="006405ED"/>
    <w:rsid w:val="00642C13"/>
    <w:rsid w:val="006439C7"/>
    <w:rsid w:val="006467A4"/>
    <w:rsid w:val="00652B85"/>
    <w:rsid w:val="00657B50"/>
    <w:rsid w:val="00657EB9"/>
    <w:rsid w:val="006601A4"/>
    <w:rsid w:val="00663BBD"/>
    <w:rsid w:val="006677DA"/>
    <w:rsid w:val="006756DB"/>
    <w:rsid w:val="006770F1"/>
    <w:rsid w:val="00692FD6"/>
    <w:rsid w:val="006941C1"/>
    <w:rsid w:val="006A35E4"/>
    <w:rsid w:val="006A39DD"/>
    <w:rsid w:val="006C4CED"/>
    <w:rsid w:val="006E7F55"/>
    <w:rsid w:val="006F6612"/>
    <w:rsid w:val="00702412"/>
    <w:rsid w:val="0070641D"/>
    <w:rsid w:val="007161BB"/>
    <w:rsid w:val="00721050"/>
    <w:rsid w:val="00722469"/>
    <w:rsid w:val="0072764D"/>
    <w:rsid w:val="00727A9E"/>
    <w:rsid w:val="0073418B"/>
    <w:rsid w:val="007360DF"/>
    <w:rsid w:val="00737FE0"/>
    <w:rsid w:val="007571FC"/>
    <w:rsid w:val="00757EA7"/>
    <w:rsid w:val="00760A83"/>
    <w:rsid w:val="007614AB"/>
    <w:rsid w:val="00770ECF"/>
    <w:rsid w:val="007737EB"/>
    <w:rsid w:val="007746BA"/>
    <w:rsid w:val="0077721D"/>
    <w:rsid w:val="007777E7"/>
    <w:rsid w:val="007A473B"/>
    <w:rsid w:val="007A65A3"/>
    <w:rsid w:val="007C628B"/>
    <w:rsid w:val="007E04D8"/>
    <w:rsid w:val="007E1814"/>
    <w:rsid w:val="007E4CBA"/>
    <w:rsid w:val="007E7235"/>
    <w:rsid w:val="007F3FE8"/>
    <w:rsid w:val="007F5EC9"/>
    <w:rsid w:val="007F6F3E"/>
    <w:rsid w:val="008006E9"/>
    <w:rsid w:val="008036CC"/>
    <w:rsid w:val="00804EB6"/>
    <w:rsid w:val="00814160"/>
    <w:rsid w:val="00815142"/>
    <w:rsid w:val="0081600E"/>
    <w:rsid w:val="008203C0"/>
    <w:rsid w:val="008249EB"/>
    <w:rsid w:val="00830910"/>
    <w:rsid w:val="0083590D"/>
    <w:rsid w:val="0083608F"/>
    <w:rsid w:val="0084700E"/>
    <w:rsid w:val="0087080F"/>
    <w:rsid w:val="008739D9"/>
    <w:rsid w:val="00884300"/>
    <w:rsid w:val="00891B99"/>
    <w:rsid w:val="00893270"/>
    <w:rsid w:val="00896972"/>
    <w:rsid w:val="00897179"/>
    <w:rsid w:val="008A0388"/>
    <w:rsid w:val="008A3AB4"/>
    <w:rsid w:val="008B3809"/>
    <w:rsid w:val="008B6CB2"/>
    <w:rsid w:val="008D0D93"/>
    <w:rsid w:val="008D0EBB"/>
    <w:rsid w:val="008D124C"/>
    <w:rsid w:val="008D2844"/>
    <w:rsid w:val="008D6ED2"/>
    <w:rsid w:val="008E035C"/>
    <w:rsid w:val="008E20A0"/>
    <w:rsid w:val="009077B2"/>
    <w:rsid w:val="00907FDF"/>
    <w:rsid w:val="0091294A"/>
    <w:rsid w:val="00914180"/>
    <w:rsid w:val="00921A0C"/>
    <w:rsid w:val="00925666"/>
    <w:rsid w:val="00932BDE"/>
    <w:rsid w:val="00942620"/>
    <w:rsid w:val="00942B1F"/>
    <w:rsid w:val="00945056"/>
    <w:rsid w:val="0094610F"/>
    <w:rsid w:val="009504AE"/>
    <w:rsid w:val="009634AE"/>
    <w:rsid w:val="009768CB"/>
    <w:rsid w:val="0097691D"/>
    <w:rsid w:val="00982C6E"/>
    <w:rsid w:val="00985BEB"/>
    <w:rsid w:val="009868C9"/>
    <w:rsid w:val="009948D9"/>
    <w:rsid w:val="009977DF"/>
    <w:rsid w:val="009A1B73"/>
    <w:rsid w:val="009A6FB6"/>
    <w:rsid w:val="009B0E72"/>
    <w:rsid w:val="009B3A70"/>
    <w:rsid w:val="009B5B18"/>
    <w:rsid w:val="009C2590"/>
    <w:rsid w:val="009D44A3"/>
    <w:rsid w:val="009D683A"/>
    <w:rsid w:val="009E19DE"/>
    <w:rsid w:val="009E252A"/>
    <w:rsid w:val="009E5FBA"/>
    <w:rsid w:val="00A02BFC"/>
    <w:rsid w:val="00A07827"/>
    <w:rsid w:val="00A16606"/>
    <w:rsid w:val="00A25B59"/>
    <w:rsid w:val="00A27AAE"/>
    <w:rsid w:val="00A336A7"/>
    <w:rsid w:val="00A43705"/>
    <w:rsid w:val="00A448A9"/>
    <w:rsid w:val="00A46670"/>
    <w:rsid w:val="00A57292"/>
    <w:rsid w:val="00A645F1"/>
    <w:rsid w:val="00A70357"/>
    <w:rsid w:val="00A718DF"/>
    <w:rsid w:val="00A71B16"/>
    <w:rsid w:val="00A71E46"/>
    <w:rsid w:val="00A74D8C"/>
    <w:rsid w:val="00A95875"/>
    <w:rsid w:val="00AA7B3E"/>
    <w:rsid w:val="00AB4890"/>
    <w:rsid w:val="00AB4BA2"/>
    <w:rsid w:val="00AB7543"/>
    <w:rsid w:val="00AB775C"/>
    <w:rsid w:val="00AD028C"/>
    <w:rsid w:val="00AE2468"/>
    <w:rsid w:val="00AE6FF6"/>
    <w:rsid w:val="00AF181E"/>
    <w:rsid w:val="00AF1E3E"/>
    <w:rsid w:val="00B003CE"/>
    <w:rsid w:val="00B0383D"/>
    <w:rsid w:val="00B04EED"/>
    <w:rsid w:val="00B151E5"/>
    <w:rsid w:val="00B23D6E"/>
    <w:rsid w:val="00B24BE9"/>
    <w:rsid w:val="00B33233"/>
    <w:rsid w:val="00B335C3"/>
    <w:rsid w:val="00B37E2D"/>
    <w:rsid w:val="00B404C8"/>
    <w:rsid w:val="00B50FD2"/>
    <w:rsid w:val="00B62E97"/>
    <w:rsid w:val="00B63EF5"/>
    <w:rsid w:val="00B64C8B"/>
    <w:rsid w:val="00B6778E"/>
    <w:rsid w:val="00B85285"/>
    <w:rsid w:val="00B870F2"/>
    <w:rsid w:val="00B91324"/>
    <w:rsid w:val="00BB3B0E"/>
    <w:rsid w:val="00BD1F7F"/>
    <w:rsid w:val="00BF0A9F"/>
    <w:rsid w:val="00C00BFE"/>
    <w:rsid w:val="00C1706B"/>
    <w:rsid w:val="00C3125B"/>
    <w:rsid w:val="00C31E3D"/>
    <w:rsid w:val="00C45A0D"/>
    <w:rsid w:val="00C52A69"/>
    <w:rsid w:val="00C53F12"/>
    <w:rsid w:val="00C619B7"/>
    <w:rsid w:val="00C664BB"/>
    <w:rsid w:val="00C671EC"/>
    <w:rsid w:val="00C72818"/>
    <w:rsid w:val="00C72C47"/>
    <w:rsid w:val="00C72CAB"/>
    <w:rsid w:val="00C72E34"/>
    <w:rsid w:val="00C76D62"/>
    <w:rsid w:val="00C847BC"/>
    <w:rsid w:val="00C87E44"/>
    <w:rsid w:val="00C91C03"/>
    <w:rsid w:val="00C92AFB"/>
    <w:rsid w:val="00C9500B"/>
    <w:rsid w:val="00C97FD0"/>
    <w:rsid w:val="00CA2212"/>
    <w:rsid w:val="00CA5305"/>
    <w:rsid w:val="00CB1C34"/>
    <w:rsid w:val="00CB67BE"/>
    <w:rsid w:val="00CC31F0"/>
    <w:rsid w:val="00CC7934"/>
    <w:rsid w:val="00CD2D43"/>
    <w:rsid w:val="00CD2E28"/>
    <w:rsid w:val="00CD3518"/>
    <w:rsid w:val="00CE4104"/>
    <w:rsid w:val="00CF4983"/>
    <w:rsid w:val="00CF7898"/>
    <w:rsid w:val="00D132C8"/>
    <w:rsid w:val="00D13D52"/>
    <w:rsid w:val="00D24F78"/>
    <w:rsid w:val="00D357CA"/>
    <w:rsid w:val="00D56BC3"/>
    <w:rsid w:val="00D72408"/>
    <w:rsid w:val="00D81277"/>
    <w:rsid w:val="00D83FB2"/>
    <w:rsid w:val="00D94849"/>
    <w:rsid w:val="00D958E9"/>
    <w:rsid w:val="00DA565D"/>
    <w:rsid w:val="00DB050D"/>
    <w:rsid w:val="00DB27A6"/>
    <w:rsid w:val="00DC26F4"/>
    <w:rsid w:val="00DC797A"/>
    <w:rsid w:val="00DD3751"/>
    <w:rsid w:val="00DE1A21"/>
    <w:rsid w:val="00DE25F2"/>
    <w:rsid w:val="00E137D5"/>
    <w:rsid w:val="00E17128"/>
    <w:rsid w:val="00E2160A"/>
    <w:rsid w:val="00E23BCE"/>
    <w:rsid w:val="00E27858"/>
    <w:rsid w:val="00E309CC"/>
    <w:rsid w:val="00E31BA5"/>
    <w:rsid w:val="00E346AA"/>
    <w:rsid w:val="00E42491"/>
    <w:rsid w:val="00E45B3D"/>
    <w:rsid w:val="00E544DB"/>
    <w:rsid w:val="00E573D7"/>
    <w:rsid w:val="00E659BD"/>
    <w:rsid w:val="00E76E6F"/>
    <w:rsid w:val="00E80697"/>
    <w:rsid w:val="00E86011"/>
    <w:rsid w:val="00E87D01"/>
    <w:rsid w:val="00EA05FA"/>
    <w:rsid w:val="00EA1858"/>
    <w:rsid w:val="00EA308B"/>
    <w:rsid w:val="00EA4ED8"/>
    <w:rsid w:val="00EB44C5"/>
    <w:rsid w:val="00EC31AD"/>
    <w:rsid w:val="00ED708A"/>
    <w:rsid w:val="00EF05BD"/>
    <w:rsid w:val="00F03C76"/>
    <w:rsid w:val="00F17397"/>
    <w:rsid w:val="00F21172"/>
    <w:rsid w:val="00F2617B"/>
    <w:rsid w:val="00F313F8"/>
    <w:rsid w:val="00F37C65"/>
    <w:rsid w:val="00F423F9"/>
    <w:rsid w:val="00F42462"/>
    <w:rsid w:val="00F50B53"/>
    <w:rsid w:val="00F52273"/>
    <w:rsid w:val="00F55510"/>
    <w:rsid w:val="00F63E11"/>
    <w:rsid w:val="00F6725D"/>
    <w:rsid w:val="00F6736B"/>
    <w:rsid w:val="00F678C8"/>
    <w:rsid w:val="00F717E2"/>
    <w:rsid w:val="00F8380C"/>
    <w:rsid w:val="00F957D9"/>
    <w:rsid w:val="00FA0A28"/>
    <w:rsid w:val="00FA4E05"/>
    <w:rsid w:val="00FB40B5"/>
    <w:rsid w:val="00FB625A"/>
    <w:rsid w:val="00FC0197"/>
    <w:rsid w:val="00FC482C"/>
    <w:rsid w:val="00FD3741"/>
    <w:rsid w:val="00FD6FF9"/>
    <w:rsid w:val="00FE5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FA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6D99"/>
    <w:pPr>
      <w:widowControl w:val="0"/>
      <w:jc w:val="both"/>
    </w:pPr>
  </w:style>
  <w:style w:type="paragraph" w:styleId="1">
    <w:name w:val="heading 1"/>
    <w:basedOn w:val="a0"/>
    <w:next w:val="a0"/>
    <w:link w:val="10"/>
    <w:uiPriority w:val="9"/>
    <w:qFormat/>
    <w:rsid w:val="00836A7C"/>
    <w:pPr>
      <w:numPr>
        <w:numId w:val="1"/>
      </w:numPr>
      <w:jc w:val="center"/>
      <w:outlineLvl w:val="0"/>
    </w:pPr>
    <w:rPr>
      <w:rFonts w:ascii="ＭＳ ゴシック" w:eastAsia="ＭＳ ゴシック" w:cstheme="majorBidi"/>
      <w:szCs w:val="24"/>
    </w:rPr>
  </w:style>
  <w:style w:type="paragraph" w:styleId="2">
    <w:name w:val="heading 2"/>
    <w:basedOn w:val="a0"/>
    <w:next w:val="a0"/>
    <w:link w:val="20"/>
    <w:uiPriority w:val="9"/>
    <w:unhideWhenUsed/>
    <w:qFormat/>
    <w:rsid w:val="00836A7C"/>
    <w:pPr>
      <w:numPr>
        <w:ilvl w:val="1"/>
        <w:numId w:val="1"/>
      </w:numPr>
      <w:outlineLvl w:val="1"/>
    </w:pPr>
    <w:rPr>
      <w:rFonts w:ascii="ＭＳ ゴシック" w:eastAsia="ＭＳ ゴシック"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3473"/>
    <w:pPr>
      <w:tabs>
        <w:tab w:val="center" w:pos="4252"/>
        <w:tab w:val="right" w:pos="8504"/>
      </w:tabs>
      <w:snapToGrid w:val="0"/>
    </w:pPr>
  </w:style>
  <w:style w:type="character" w:customStyle="1" w:styleId="a5">
    <w:name w:val="ヘッダー (文字)"/>
    <w:basedOn w:val="a1"/>
    <w:link w:val="a4"/>
    <w:uiPriority w:val="99"/>
    <w:rsid w:val="00B03473"/>
  </w:style>
  <w:style w:type="paragraph" w:styleId="a6">
    <w:name w:val="footer"/>
    <w:basedOn w:val="a0"/>
    <w:link w:val="a7"/>
    <w:uiPriority w:val="99"/>
    <w:unhideWhenUsed/>
    <w:rsid w:val="00B03473"/>
    <w:pPr>
      <w:tabs>
        <w:tab w:val="center" w:pos="4252"/>
        <w:tab w:val="right" w:pos="8504"/>
      </w:tabs>
      <w:snapToGrid w:val="0"/>
    </w:pPr>
  </w:style>
  <w:style w:type="character" w:customStyle="1" w:styleId="a7">
    <w:name w:val="フッター (文字)"/>
    <w:basedOn w:val="a1"/>
    <w:link w:val="a6"/>
    <w:uiPriority w:val="99"/>
    <w:rsid w:val="00B03473"/>
  </w:style>
  <w:style w:type="paragraph" w:styleId="a8">
    <w:name w:val="List Paragraph"/>
    <w:basedOn w:val="a0"/>
    <w:uiPriority w:val="34"/>
    <w:qFormat/>
    <w:rsid w:val="00A47334"/>
    <w:pPr>
      <w:ind w:leftChars="400" w:left="840"/>
    </w:pPr>
  </w:style>
  <w:style w:type="paragraph" w:styleId="a9">
    <w:name w:val="Balloon Text"/>
    <w:basedOn w:val="a0"/>
    <w:link w:val="aa"/>
    <w:uiPriority w:val="99"/>
    <w:semiHidden/>
    <w:unhideWhenUsed/>
    <w:rsid w:val="00A47334"/>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47334"/>
    <w:rPr>
      <w:rFonts w:asciiTheme="majorHAnsi" w:eastAsiaTheme="majorEastAsia" w:hAnsiTheme="majorHAnsi" w:cstheme="majorBidi"/>
      <w:sz w:val="18"/>
      <w:szCs w:val="18"/>
    </w:rPr>
  </w:style>
  <w:style w:type="character" w:customStyle="1" w:styleId="10">
    <w:name w:val="見出し 1 (文字)"/>
    <w:basedOn w:val="a1"/>
    <w:link w:val="1"/>
    <w:uiPriority w:val="9"/>
    <w:rsid w:val="00836A7C"/>
    <w:rPr>
      <w:rFonts w:ascii="ＭＳ ゴシック" w:eastAsia="ＭＳ ゴシック" w:cstheme="majorBidi"/>
      <w:szCs w:val="24"/>
    </w:rPr>
  </w:style>
  <w:style w:type="character" w:customStyle="1" w:styleId="20">
    <w:name w:val="見出し 2 (文字)"/>
    <w:basedOn w:val="a1"/>
    <w:link w:val="2"/>
    <w:uiPriority w:val="9"/>
    <w:rsid w:val="00836A7C"/>
    <w:rPr>
      <w:rFonts w:ascii="ＭＳ ゴシック" w:eastAsia="ＭＳ ゴシック" w:cstheme="majorBidi"/>
    </w:rPr>
  </w:style>
  <w:style w:type="paragraph" w:styleId="a">
    <w:name w:val="List Number"/>
    <w:basedOn w:val="a0"/>
    <w:uiPriority w:val="99"/>
    <w:unhideWhenUsed/>
    <w:rsid w:val="000237FA"/>
    <w:pPr>
      <w:numPr>
        <w:ilvl w:val="2"/>
        <w:numId w:val="1"/>
      </w:numPr>
      <w:contextualSpacing/>
    </w:pPr>
  </w:style>
  <w:style w:type="paragraph" w:styleId="ab">
    <w:name w:val="footnote text"/>
    <w:basedOn w:val="a0"/>
    <w:link w:val="ac"/>
    <w:uiPriority w:val="99"/>
    <w:semiHidden/>
    <w:unhideWhenUsed/>
    <w:rsid w:val="00192759"/>
    <w:pPr>
      <w:snapToGrid w:val="0"/>
      <w:jc w:val="left"/>
    </w:pPr>
  </w:style>
  <w:style w:type="character" w:customStyle="1" w:styleId="ac">
    <w:name w:val="脚注文字列 (文字)"/>
    <w:basedOn w:val="a1"/>
    <w:link w:val="ab"/>
    <w:uiPriority w:val="99"/>
    <w:semiHidden/>
    <w:rsid w:val="00192759"/>
  </w:style>
  <w:style w:type="character" w:styleId="ad">
    <w:name w:val="footnote reference"/>
    <w:basedOn w:val="a1"/>
    <w:uiPriority w:val="99"/>
    <w:semiHidden/>
    <w:unhideWhenUsed/>
    <w:rsid w:val="00192759"/>
    <w:rPr>
      <w:vertAlign w:val="superscript"/>
    </w:rPr>
  </w:style>
  <w:style w:type="table" w:styleId="ae">
    <w:name w:val="Table Grid"/>
    <w:basedOn w:val="a2"/>
    <w:uiPriority w:val="39"/>
    <w:rsid w:val="00F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C628B"/>
    <w:rPr>
      <w:sz w:val="18"/>
      <w:szCs w:val="18"/>
    </w:rPr>
  </w:style>
  <w:style w:type="paragraph" w:styleId="af0">
    <w:name w:val="annotation text"/>
    <w:basedOn w:val="a0"/>
    <w:link w:val="af1"/>
    <w:uiPriority w:val="99"/>
    <w:semiHidden/>
    <w:unhideWhenUsed/>
    <w:rsid w:val="007C628B"/>
    <w:pPr>
      <w:jc w:val="left"/>
    </w:pPr>
  </w:style>
  <w:style w:type="character" w:customStyle="1" w:styleId="af1">
    <w:name w:val="コメント文字列 (文字)"/>
    <w:basedOn w:val="a1"/>
    <w:link w:val="af0"/>
    <w:uiPriority w:val="99"/>
    <w:semiHidden/>
    <w:rsid w:val="007C628B"/>
  </w:style>
  <w:style w:type="paragraph" w:styleId="af2">
    <w:name w:val="annotation subject"/>
    <w:basedOn w:val="af0"/>
    <w:next w:val="af0"/>
    <w:link w:val="af3"/>
    <w:uiPriority w:val="99"/>
    <w:semiHidden/>
    <w:unhideWhenUsed/>
    <w:rsid w:val="007C628B"/>
    <w:rPr>
      <w:b/>
      <w:bCs/>
    </w:rPr>
  </w:style>
  <w:style w:type="character" w:customStyle="1" w:styleId="af3">
    <w:name w:val="コメント内容 (文字)"/>
    <w:basedOn w:val="af1"/>
    <w:link w:val="af2"/>
    <w:uiPriority w:val="99"/>
    <w:semiHidden/>
    <w:rsid w:val="007C628B"/>
    <w:rPr>
      <w:b/>
      <w:bCs/>
    </w:rPr>
  </w:style>
  <w:style w:type="paragraph" w:styleId="af4">
    <w:name w:val="Revision"/>
    <w:hidden/>
    <w:uiPriority w:val="99"/>
    <w:semiHidden/>
    <w:rsid w:val="00D357CA"/>
  </w:style>
  <w:style w:type="paragraph" w:styleId="af5">
    <w:name w:val="Note Heading"/>
    <w:basedOn w:val="a0"/>
    <w:next w:val="a0"/>
    <w:link w:val="af6"/>
    <w:uiPriority w:val="99"/>
    <w:rsid w:val="004F24B9"/>
    <w:pPr>
      <w:jc w:val="center"/>
    </w:pPr>
    <w:rPr>
      <w:rFonts w:ascii="Times New Roman" w:hAnsi="Times New Roman" w:cs="Times New Roman"/>
    </w:rPr>
  </w:style>
  <w:style w:type="character" w:customStyle="1" w:styleId="af6">
    <w:name w:val="記 (文字)"/>
    <w:basedOn w:val="a1"/>
    <w:link w:val="af5"/>
    <w:uiPriority w:val="99"/>
    <w:rsid w:val="004F24B9"/>
    <w:rPr>
      <w:rFonts w:ascii="Times New Roman" w:hAnsi="Times New Roman" w:cs="Times New Roman"/>
    </w:rPr>
  </w:style>
  <w:style w:type="paragraph" w:styleId="af7">
    <w:name w:val="Closing"/>
    <w:basedOn w:val="a0"/>
    <w:link w:val="af8"/>
    <w:uiPriority w:val="99"/>
    <w:unhideWhenUsed/>
    <w:rsid w:val="004F24B9"/>
    <w:pPr>
      <w:jc w:val="right"/>
    </w:pPr>
    <w:rPr>
      <w:rFonts w:ascii="Times New Roman" w:hAnsi="Times New Roman" w:cs="Times New Roman"/>
    </w:rPr>
  </w:style>
  <w:style w:type="character" w:customStyle="1" w:styleId="af8">
    <w:name w:val="結語 (文字)"/>
    <w:basedOn w:val="a1"/>
    <w:link w:val="af7"/>
    <w:uiPriority w:val="99"/>
    <w:rsid w:val="004F24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2021-11-01T05:38:00Z</dcterms:created>
  <dcterms:modified xsi:type="dcterms:W3CDTF">2021-11-01T05:38:00Z</dcterms:modified>
</cp:coreProperties>
</file>