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W w:w="0" w:type="auto"/>
        <w:tblLook w:val="04A0" w:firstRow="1" w:lastRow="0" w:firstColumn="1" w:lastColumn="0" w:noHBand="0" w:noVBand="1"/>
      </w:tblPr>
      <w:tblGrid>
        <w:gridCol w:w="9918"/>
        <w:gridCol w:w="10064"/>
      </w:tblGrid>
      <w:tr w:rsidR="00F21172" w:rsidRPr="00FA0A28" w14:paraId="1E508A1D" w14:textId="77777777" w:rsidTr="00F21172">
        <w:tc>
          <w:tcPr>
            <w:tcW w:w="9918" w:type="dxa"/>
          </w:tcPr>
          <w:p w14:paraId="3BA0C85B" w14:textId="06C2B09C" w:rsidR="00F21172" w:rsidRPr="00FA0A28" w:rsidRDefault="008E035C" w:rsidP="00F21172">
            <w:pPr>
              <w:jc w:val="center"/>
              <w:rPr>
                <w:rFonts w:ascii="Times New Roman" w:hAnsi="Times New Roman" w:cs="Times New Roman"/>
                <w:b/>
                <w:bCs/>
                <w:sz w:val="28"/>
                <w:szCs w:val="32"/>
              </w:rPr>
            </w:pPr>
            <w:bookmarkStart w:id="0" w:name="_GoBack"/>
            <w:bookmarkEnd w:id="0"/>
            <w:r w:rsidRPr="00FA0A28">
              <w:rPr>
                <w:rFonts w:ascii="Times New Roman" w:hAnsi="Times New Roman" w:cs="Times New Roman" w:hint="eastAsia"/>
                <w:b/>
                <w:bCs/>
                <w:sz w:val="28"/>
                <w:szCs w:val="32"/>
              </w:rPr>
              <w:t>A</w:t>
            </w:r>
            <w:r w:rsidRPr="00FA0A28">
              <w:rPr>
                <w:rFonts w:ascii="Times New Roman" w:hAnsi="Times New Roman" w:cs="Times New Roman" w:hint="eastAsia"/>
                <w:b/>
                <w:bCs/>
                <w:sz w:val="28"/>
                <w:szCs w:val="32"/>
              </w:rPr>
              <w:t>種</w:t>
            </w:r>
            <w:r w:rsidR="008D6ED2" w:rsidRPr="00FA0A28">
              <w:rPr>
                <w:rFonts w:ascii="Times New Roman" w:hAnsi="Times New Roman" w:cs="Times New Roman" w:hint="eastAsia"/>
                <w:b/>
                <w:bCs/>
                <w:sz w:val="28"/>
                <w:szCs w:val="32"/>
              </w:rPr>
              <w:t>優先</w:t>
            </w:r>
            <w:r w:rsidRPr="00FA0A28">
              <w:rPr>
                <w:rFonts w:ascii="Times New Roman" w:hAnsi="Times New Roman" w:cs="Times New Roman" w:hint="eastAsia"/>
                <w:b/>
                <w:bCs/>
                <w:sz w:val="28"/>
                <w:szCs w:val="32"/>
              </w:rPr>
              <w:t>株式</w:t>
            </w:r>
            <w:r w:rsidR="00301FA2" w:rsidRPr="00FA0A28">
              <w:rPr>
                <w:rFonts w:ascii="Times New Roman" w:hAnsi="Times New Roman" w:cs="Times New Roman" w:hint="eastAsia"/>
                <w:b/>
                <w:bCs/>
                <w:sz w:val="28"/>
                <w:szCs w:val="32"/>
              </w:rPr>
              <w:t>投資契約書</w:t>
            </w:r>
          </w:p>
          <w:p w14:paraId="25E2644D" w14:textId="5DE45141" w:rsidR="00A43705" w:rsidRPr="00FA0A28" w:rsidRDefault="00A43705" w:rsidP="00A43705">
            <w:pPr>
              <w:widowControl/>
              <w:rPr>
                <w:rFonts w:ascii="Times New Roman" w:hAnsi="Times New Roman" w:cs="Times New Roman"/>
              </w:rPr>
            </w:pPr>
          </w:p>
          <w:p w14:paraId="1D9A5497" w14:textId="35F08CBE" w:rsidR="00F21172" w:rsidRPr="00FA0A28" w:rsidRDefault="00A43705" w:rsidP="00A16606">
            <w:pPr>
              <w:widowControl/>
              <w:ind w:firstLineChars="100" w:firstLine="210"/>
              <w:rPr>
                <w:rFonts w:ascii="Times New Roman" w:hAnsi="Times New Roman" w:cs="Times New Roman"/>
              </w:rPr>
            </w:pPr>
            <w:r w:rsidRPr="00FA0A28">
              <w:rPr>
                <w:rFonts w:ascii="Times New Roman" w:hAnsi="Times New Roman" w:cs="Times New Roman" w:hint="eastAsia"/>
              </w:rPr>
              <w:t>株式会社●●（以下「</w:t>
            </w:r>
            <w:r w:rsidR="00A336A7">
              <w:rPr>
                <w:rFonts w:ascii="Times New Roman" w:hAnsi="Times New Roman" w:cs="Times New Roman" w:hint="eastAsia"/>
              </w:rPr>
              <w:t>発行会社</w:t>
            </w:r>
            <w:r w:rsidRPr="00FA0A28">
              <w:rPr>
                <w:rFonts w:ascii="Times New Roman" w:hAnsi="Times New Roman" w:cs="Times New Roman" w:hint="eastAsia"/>
              </w:rPr>
              <w:t>」という。）、</w:t>
            </w:r>
            <w:r w:rsidR="00A336A7">
              <w:rPr>
                <w:rFonts w:ascii="Times New Roman" w:hAnsi="Times New Roman" w:cs="Times New Roman" w:hint="eastAsia"/>
              </w:rPr>
              <w:t>発行会社</w:t>
            </w:r>
            <w:r w:rsidR="003031F9" w:rsidRPr="00FA0A28">
              <w:rPr>
                <w:rFonts w:ascii="Times New Roman" w:hAnsi="Times New Roman" w:cs="Times New Roman" w:hint="eastAsia"/>
              </w:rPr>
              <w:t>の株主であ</w:t>
            </w:r>
            <w:r w:rsidR="00531E41" w:rsidRPr="00FA0A28">
              <w:rPr>
                <w:rFonts w:ascii="Times New Roman" w:hAnsi="Times New Roman" w:cs="Times New Roman" w:hint="eastAsia"/>
              </w:rPr>
              <w:t>り</w:t>
            </w:r>
            <w:r w:rsidR="00B63EF5" w:rsidRPr="00FA0A28">
              <w:rPr>
                <w:rFonts w:ascii="Times New Roman" w:hAnsi="Times New Roman" w:cs="Times New Roman" w:hint="eastAsia"/>
              </w:rPr>
              <w:t>かつ</w:t>
            </w:r>
            <w:r w:rsidRPr="00FA0A28">
              <w:rPr>
                <w:rFonts w:ascii="Times New Roman" w:hAnsi="Times New Roman" w:cs="Times New Roman" w:hint="eastAsia"/>
              </w:rPr>
              <w:t>代表取締役</w:t>
            </w:r>
            <w:r w:rsidR="00105AC1" w:rsidRPr="00FA0A28">
              <w:rPr>
                <w:rFonts w:ascii="Times New Roman" w:hAnsi="Times New Roman" w:cs="Times New Roman" w:hint="eastAsia"/>
              </w:rPr>
              <w:t>でもある</w:t>
            </w:r>
            <w:r w:rsidRPr="00FA0A28">
              <w:rPr>
                <w:rFonts w:ascii="Times New Roman" w:hAnsi="Times New Roman" w:cs="Times New Roman" w:hint="eastAsia"/>
              </w:rPr>
              <w:t>●●（以下「</w:t>
            </w:r>
            <w:r w:rsidR="00456F8C">
              <w:rPr>
                <w:rFonts w:ascii="Times New Roman" w:hAnsi="Times New Roman" w:cs="Times New Roman" w:hint="eastAsia"/>
              </w:rPr>
              <w:t>経営株主</w:t>
            </w:r>
            <w:r w:rsidRPr="00FA0A28">
              <w:rPr>
                <w:rFonts w:ascii="Times New Roman" w:hAnsi="Times New Roman" w:cs="Times New Roman" w:hint="eastAsia"/>
              </w:rPr>
              <w:t>」という。）及び●●（以下「</w:t>
            </w:r>
            <w:r w:rsidR="00A336A7">
              <w:rPr>
                <w:rFonts w:ascii="Times New Roman" w:hAnsi="Times New Roman" w:cs="Times New Roman" w:hint="eastAsia"/>
              </w:rPr>
              <w:t>投資家</w:t>
            </w:r>
            <w:r w:rsidRPr="00FA0A28">
              <w:rPr>
                <w:rFonts w:ascii="Times New Roman" w:hAnsi="Times New Roman" w:cs="Times New Roman" w:hint="eastAsia"/>
              </w:rPr>
              <w:t>」という</w:t>
            </w:r>
            <w:r w:rsidR="00CB08AC">
              <w:rPr>
                <w:rFonts w:ascii="Times New Roman" w:hAnsi="Times New Roman" w:cs="Times New Roman" w:hint="eastAsia"/>
              </w:rPr>
              <w:t>。</w:t>
            </w:r>
            <w:r w:rsidRPr="00FA0A28">
              <w:rPr>
                <w:rFonts w:ascii="Times New Roman" w:hAnsi="Times New Roman" w:cs="Times New Roman" w:hint="eastAsia"/>
              </w:rPr>
              <w:t>）は、</w:t>
            </w:r>
            <w:r w:rsidR="00A336A7">
              <w:rPr>
                <w:rFonts w:ascii="Times New Roman" w:hAnsi="Times New Roman" w:cs="Times New Roman" w:hint="eastAsia"/>
              </w:rPr>
              <w:t>発行会社</w:t>
            </w:r>
            <w:r w:rsidR="002B71E0" w:rsidRPr="00FA0A28">
              <w:rPr>
                <w:rFonts w:ascii="Times New Roman" w:hAnsi="Times New Roman" w:cs="Times New Roman" w:hint="eastAsia"/>
              </w:rPr>
              <w:t>が新たに発行する</w:t>
            </w:r>
            <w:r w:rsidR="008D6ED2" w:rsidRPr="00FA0A28">
              <w:rPr>
                <w:rFonts w:ascii="Times New Roman" w:hAnsi="Times New Roman" w:cs="Times New Roman" w:hint="eastAsia"/>
              </w:rPr>
              <w:t>A</w:t>
            </w:r>
            <w:r w:rsidR="008D6ED2" w:rsidRPr="00FA0A28">
              <w:rPr>
                <w:rFonts w:ascii="Times New Roman" w:hAnsi="Times New Roman" w:cs="Times New Roman" w:hint="eastAsia"/>
              </w:rPr>
              <w:t>種優先</w:t>
            </w:r>
            <w:r w:rsidRPr="00FA0A28">
              <w:rPr>
                <w:rFonts w:ascii="Times New Roman" w:hAnsi="Times New Roman" w:cs="Times New Roman" w:hint="eastAsia"/>
              </w:rPr>
              <w:t>株式（以下「本株式」という）を</w:t>
            </w:r>
            <w:r w:rsidR="00A336A7">
              <w:rPr>
                <w:rFonts w:ascii="Times New Roman" w:hAnsi="Times New Roman" w:cs="Times New Roman" w:hint="eastAsia"/>
              </w:rPr>
              <w:t>投資家</w:t>
            </w:r>
            <w:r w:rsidR="00531E41" w:rsidRPr="00FA0A28">
              <w:rPr>
                <w:rFonts w:ascii="Times New Roman" w:hAnsi="Times New Roman" w:cs="Times New Roman" w:hint="eastAsia"/>
              </w:rPr>
              <w:t>が</w:t>
            </w:r>
            <w:r w:rsidRPr="00FA0A28">
              <w:rPr>
                <w:rFonts w:ascii="Times New Roman" w:hAnsi="Times New Roman" w:cs="Times New Roman" w:hint="eastAsia"/>
              </w:rPr>
              <w:t>取得するに際し、</w:t>
            </w:r>
            <w:r w:rsidR="0060037B" w:rsidRPr="00FA0A28">
              <w:rPr>
                <w:rFonts w:ascii="Times New Roman" w:hAnsi="Times New Roman" w:cs="Times New Roman" w:hint="eastAsia"/>
              </w:rPr>
              <w:t>A</w:t>
            </w:r>
            <w:r w:rsidR="0060037B" w:rsidRPr="00FA0A28">
              <w:rPr>
                <w:rFonts w:ascii="Times New Roman" w:hAnsi="Times New Roman" w:cs="Times New Roman" w:hint="eastAsia"/>
              </w:rPr>
              <w:t>種</w:t>
            </w:r>
            <w:r w:rsidR="008D6ED2" w:rsidRPr="00FA0A28">
              <w:rPr>
                <w:rFonts w:ascii="Times New Roman" w:hAnsi="Times New Roman" w:cs="Times New Roman" w:hint="eastAsia"/>
              </w:rPr>
              <w:t>優先</w:t>
            </w:r>
            <w:r w:rsidR="0060037B" w:rsidRPr="00FA0A28">
              <w:rPr>
                <w:rFonts w:ascii="Times New Roman" w:hAnsi="Times New Roman" w:cs="Times New Roman" w:hint="eastAsia"/>
              </w:rPr>
              <w:t>株式</w:t>
            </w:r>
            <w:r w:rsidRPr="00FA0A28">
              <w:rPr>
                <w:rFonts w:ascii="Times New Roman" w:hAnsi="Times New Roman" w:cs="Times New Roman" w:hint="eastAsia"/>
              </w:rPr>
              <w:t>投資契約書（以下「本契約」という。）を締結する。</w:t>
            </w:r>
            <w:r w:rsidR="00C91C03" w:rsidRPr="00FA0A28">
              <w:rPr>
                <w:rFonts w:ascii="Times New Roman" w:hAnsi="Times New Roman" w:cs="Times New Roman" w:hint="eastAsia"/>
              </w:rPr>
              <w:t>なお、本契約において使用される用語は、別途本契約で定義される場合を除き、別紙</w:t>
            </w:r>
            <w:r w:rsidR="00C91C03" w:rsidRPr="00FA0A28">
              <w:rPr>
                <w:rFonts w:ascii="Times New Roman" w:hAnsi="Times New Roman" w:cs="Times New Roman" w:hint="eastAsia"/>
              </w:rPr>
              <w:t>A</w:t>
            </w:r>
            <w:r w:rsidR="00C91C03" w:rsidRPr="00FA0A28">
              <w:rPr>
                <w:rFonts w:ascii="Times New Roman" w:hAnsi="Times New Roman" w:cs="Times New Roman" w:hint="eastAsia"/>
              </w:rPr>
              <w:t>に定める意義を有するものとする。</w:t>
            </w:r>
          </w:p>
          <w:p w14:paraId="67286BD0" w14:textId="77777777" w:rsidR="00A43705" w:rsidRPr="00FA0A28" w:rsidRDefault="00A43705" w:rsidP="00A43705">
            <w:pPr>
              <w:rPr>
                <w:rFonts w:ascii="Times New Roman" w:hAnsi="Times New Roman" w:cs="Times New Roman"/>
              </w:rPr>
            </w:pPr>
          </w:p>
          <w:p w14:paraId="24D4D229" w14:textId="7DBA1D86" w:rsidR="0081600E" w:rsidRDefault="0081600E" w:rsidP="00A43705">
            <w:pPr>
              <w:jc w:val="center"/>
              <w:rPr>
                <w:rFonts w:ascii="Times New Roman" w:hAnsi="Times New Roman" w:cs="Times New Roman"/>
              </w:rPr>
            </w:pPr>
          </w:p>
          <w:p w14:paraId="680BABAB" w14:textId="77777777" w:rsidR="00456F8C" w:rsidRPr="00FA0A28" w:rsidRDefault="00456F8C" w:rsidP="00FD2A90">
            <w:pPr>
              <w:jc w:val="center"/>
              <w:rPr>
                <w:rFonts w:ascii="Times New Roman" w:hAnsi="Times New Roman" w:cs="Times New Roman"/>
              </w:rPr>
            </w:pPr>
          </w:p>
          <w:p w14:paraId="760F431C" w14:textId="0296050E" w:rsidR="00A43705" w:rsidRPr="00FA0A28" w:rsidRDefault="00A27AAE" w:rsidP="00C91C03">
            <w:pPr>
              <w:jc w:val="center"/>
              <w:rPr>
                <w:rFonts w:ascii="Times New Roman" w:hAnsi="Times New Roman" w:cs="Times New Roman"/>
              </w:rPr>
            </w:pPr>
            <w:r w:rsidRPr="00FA0A28">
              <w:rPr>
                <w:rFonts w:ascii="Times New Roman" w:hAnsi="Times New Roman" w:cs="Times New Roman" w:hint="eastAsia"/>
              </w:rPr>
              <w:t>第</w:t>
            </w:r>
            <w:r w:rsidRPr="00FA0A28">
              <w:rPr>
                <w:rFonts w:ascii="Times New Roman" w:hAnsi="Times New Roman" w:cs="Times New Roman" w:hint="eastAsia"/>
              </w:rPr>
              <w:t>1</w:t>
            </w:r>
            <w:r w:rsidRPr="00FA0A28">
              <w:rPr>
                <w:rFonts w:ascii="Times New Roman" w:hAnsi="Times New Roman" w:cs="Times New Roman" w:hint="eastAsia"/>
              </w:rPr>
              <w:t>章</w:t>
            </w:r>
            <w:r w:rsidRPr="00FA0A28">
              <w:rPr>
                <w:rFonts w:ascii="Times New Roman" w:hAnsi="Times New Roman" w:cs="Times New Roman" w:hint="eastAsia"/>
              </w:rPr>
              <w:t xml:space="preserve"> </w:t>
            </w:r>
            <w:r w:rsidR="00542EB7" w:rsidRPr="00FA0A28">
              <w:rPr>
                <w:rFonts w:ascii="Times New Roman" w:hAnsi="Times New Roman" w:cs="Times New Roman" w:hint="eastAsia"/>
              </w:rPr>
              <w:t>本新株発行</w:t>
            </w:r>
            <w:r w:rsidR="00A43705" w:rsidRPr="00FA0A28">
              <w:rPr>
                <w:rFonts w:ascii="Times New Roman" w:hAnsi="Times New Roman" w:cs="Times New Roman" w:hint="eastAsia"/>
              </w:rPr>
              <w:t>の</w:t>
            </w:r>
            <w:r w:rsidR="009565DB">
              <w:rPr>
                <w:rFonts w:ascii="Times New Roman" w:hAnsi="Times New Roman" w:cs="Times New Roman" w:hint="eastAsia"/>
              </w:rPr>
              <w:t>発行</w:t>
            </w:r>
            <w:r w:rsidR="00A43705" w:rsidRPr="00FA0A28">
              <w:rPr>
                <w:rFonts w:ascii="Times New Roman" w:hAnsi="Times New Roman" w:cs="Times New Roman" w:hint="eastAsia"/>
              </w:rPr>
              <w:t>等</w:t>
            </w:r>
          </w:p>
          <w:p w14:paraId="2EA093E7" w14:textId="77777777" w:rsidR="00A43705" w:rsidRPr="00FA0A28" w:rsidRDefault="00A43705" w:rsidP="00A43705">
            <w:pPr>
              <w:jc w:val="left"/>
              <w:rPr>
                <w:rFonts w:ascii="Times New Roman" w:hAnsi="Times New Roman" w:cs="Times New Roman"/>
              </w:rPr>
            </w:pPr>
          </w:p>
          <w:p w14:paraId="0EAEB8B7" w14:textId="504C94A5" w:rsidR="00A43705" w:rsidRPr="00FA0A28" w:rsidRDefault="00A43705" w:rsidP="00A43705">
            <w:pPr>
              <w:jc w:val="left"/>
              <w:rPr>
                <w:rFonts w:ascii="Times New Roman" w:hAnsi="Times New Roman" w:cs="Times New Roman"/>
              </w:rPr>
            </w:pPr>
            <w:r w:rsidRPr="00FA0A28">
              <w:rPr>
                <w:rFonts w:ascii="Times New Roman" w:hAnsi="Times New Roman" w:cs="Times New Roman" w:hint="eastAsia"/>
              </w:rPr>
              <w:t>第</w:t>
            </w:r>
            <w:r w:rsidRPr="00FA0A28">
              <w:rPr>
                <w:rFonts w:ascii="Times New Roman" w:hAnsi="Times New Roman" w:cs="Times New Roman" w:hint="eastAsia"/>
              </w:rPr>
              <w:t>1</w:t>
            </w:r>
            <w:r w:rsidRPr="00FA0A28">
              <w:rPr>
                <w:rFonts w:ascii="Times New Roman" w:hAnsi="Times New Roman" w:cs="Times New Roman"/>
              </w:rPr>
              <w:t>.1</w:t>
            </w:r>
            <w:r w:rsidRPr="00FA0A28">
              <w:rPr>
                <w:rFonts w:ascii="Times New Roman" w:hAnsi="Times New Roman" w:cs="Times New Roman" w:hint="eastAsia"/>
              </w:rPr>
              <w:t>条（</w:t>
            </w:r>
            <w:r w:rsidR="00A336A7">
              <w:rPr>
                <w:rFonts w:ascii="Times New Roman" w:hAnsi="Times New Roman" w:cs="Times New Roman" w:hint="eastAsia"/>
              </w:rPr>
              <w:t>発行会社</w:t>
            </w:r>
            <w:r w:rsidRPr="00FA0A28">
              <w:rPr>
                <w:rFonts w:ascii="Times New Roman" w:hAnsi="Times New Roman" w:cs="Times New Roman" w:hint="eastAsia"/>
              </w:rPr>
              <w:t>による</w:t>
            </w:r>
            <w:r w:rsidR="00376FE3" w:rsidRPr="00FA0A28">
              <w:rPr>
                <w:rFonts w:ascii="Times New Roman" w:hAnsi="Times New Roman" w:cs="Times New Roman" w:hint="eastAsia"/>
              </w:rPr>
              <w:t>本</w:t>
            </w:r>
            <w:r w:rsidRPr="00FA0A28">
              <w:rPr>
                <w:rFonts w:ascii="Times New Roman" w:hAnsi="Times New Roman" w:cs="Times New Roman" w:hint="eastAsia"/>
              </w:rPr>
              <w:t>株式の発行及び</w:t>
            </w:r>
            <w:r w:rsidR="00A336A7">
              <w:rPr>
                <w:rFonts w:ascii="Times New Roman" w:hAnsi="Times New Roman" w:cs="Times New Roman" w:hint="eastAsia"/>
              </w:rPr>
              <w:t>投資家</w:t>
            </w:r>
            <w:r w:rsidR="004C468D">
              <w:rPr>
                <w:rFonts w:ascii="Times New Roman" w:hAnsi="Times New Roman" w:cs="Times New Roman" w:hint="eastAsia"/>
              </w:rPr>
              <w:t>による</w:t>
            </w:r>
            <w:r w:rsidR="004A6DED" w:rsidRPr="00FA0A28">
              <w:rPr>
                <w:rFonts w:ascii="Times New Roman" w:hAnsi="Times New Roman" w:cs="Times New Roman" w:hint="eastAsia"/>
              </w:rPr>
              <w:t>引受</w:t>
            </w:r>
            <w:r w:rsidR="004C468D">
              <w:rPr>
                <w:rFonts w:ascii="Times New Roman" w:hAnsi="Times New Roman" w:cs="Times New Roman" w:hint="eastAsia"/>
              </w:rPr>
              <w:t>け</w:t>
            </w:r>
            <w:r w:rsidRPr="00FA0A28">
              <w:rPr>
                <w:rFonts w:ascii="Times New Roman" w:hAnsi="Times New Roman" w:cs="Times New Roman" w:hint="eastAsia"/>
              </w:rPr>
              <w:t>）</w:t>
            </w:r>
          </w:p>
          <w:p w14:paraId="0E97F5BE" w14:textId="0E0470F4" w:rsidR="0072764D" w:rsidRPr="00FA0A28" w:rsidRDefault="00A336A7" w:rsidP="00E74344">
            <w:pPr>
              <w:pStyle w:val="a8"/>
              <w:numPr>
                <w:ilvl w:val="0"/>
                <w:numId w:val="18"/>
              </w:numPr>
              <w:ind w:leftChars="0" w:left="420"/>
              <w:jc w:val="left"/>
              <w:rPr>
                <w:rFonts w:ascii="Times New Roman" w:hAnsi="Times New Roman" w:cs="Times New Roman"/>
              </w:rPr>
            </w:pPr>
            <w:r>
              <w:rPr>
                <w:rFonts w:ascii="Times New Roman" w:hAnsi="Times New Roman" w:cs="Times New Roman" w:hint="eastAsia"/>
              </w:rPr>
              <w:t>発行会社</w:t>
            </w:r>
            <w:r w:rsidR="0072764D" w:rsidRPr="00FA0A28">
              <w:rPr>
                <w:rFonts w:ascii="Times New Roman" w:hAnsi="Times New Roman" w:cs="Times New Roman" w:hint="eastAsia"/>
              </w:rPr>
              <w:t>は、本契約の</w:t>
            </w:r>
            <w:r w:rsidR="00CB08AC">
              <w:rPr>
                <w:rFonts w:ascii="Times New Roman" w:hAnsi="Times New Roman" w:cs="Times New Roman" w:hint="eastAsia"/>
              </w:rPr>
              <w:t>規定</w:t>
            </w:r>
            <w:r w:rsidR="0072764D" w:rsidRPr="00FA0A28">
              <w:rPr>
                <w:rFonts w:ascii="Times New Roman" w:hAnsi="Times New Roman" w:cs="Times New Roman" w:hint="eastAsia"/>
              </w:rPr>
              <w:t>に従い、</w:t>
            </w:r>
            <w:r w:rsidR="0072764D" w:rsidRPr="00FD2A90">
              <w:rPr>
                <w:rFonts w:ascii="Times New Roman" w:hAnsi="Times New Roman" w:hint="eastAsia"/>
              </w:rPr>
              <w:t>別紙</w:t>
            </w:r>
            <w:r w:rsidR="0094610F" w:rsidRPr="00FA0A28">
              <w:rPr>
                <w:rFonts w:ascii="Times New Roman" w:hAnsi="Times New Roman" w:cs="Times New Roman" w:hint="eastAsia"/>
              </w:rPr>
              <w:t>1</w:t>
            </w:r>
            <w:r w:rsidR="0094610F" w:rsidRPr="00FA0A28">
              <w:rPr>
                <w:rFonts w:ascii="Times New Roman" w:hAnsi="Times New Roman" w:cs="Times New Roman"/>
              </w:rPr>
              <w:t>.1</w:t>
            </w:r>
            <w:r w:rsidR="0037024B" w:rsidRPr="00FA0A28">
              <w:rPr>
                <w:rFonts w:ascii="Times New Roman" w:hAnsi="Times New Roman" w:cs="Times New Roman" w:hint="eastAsia"/>
              </w:rPr>
              <w:t>.</w:t>
            </w:r>
            <w:r w:rsidR="0037024B" w:rsidRPr="00FA0A28">
              <w:rPr>
                <w:rFonts w:ascii="Times New Roman" w:hAnsi="Times New Roman" w:cs="Times New Roman"/>
              </w:rPr>
              <w:t>1</w:t>
            </w:r>
            <w:r w:rsidR="0072764D" w:rsidRPr="00FA0A28">
              <w:rPr>
                <w:rFonts w:ascii="Times New Roman" w:hAnsi="Times New Roman" w:cs="Times New Roman" w:hint="eastAsia"/>
              </w:rPr>
              <w:t>に記載されている</w:t>
            </w:r>
            <w:r w:rsidR="002D2C53" w:rsidRPr="00FA0A28">
              <w:rPr>
                <w:rFonts w:ascii="Times New Roman" w:hAnsi="Times New Roman" w:cs="Times New Roman" w:hint="eastAsia"/>
              </w:rPr>
              <w:t>A</w:t>
            </w:r>
            <w:r w:rsidR="002D2C53" w:rsidRPr="00FA0A28">
              <w:rPr>
                <w:rFonts w:ascii="Times New Roman" w:hAnsi="Times New Roman" w:cs="Times New Roman" w:hint="eastAsia"/>
              </w:rPr>
              <w:t>種優先株式</w:t>
            </w:r>
            <w:r w:rsidR="0072764D" w:rsidRPr="00FA0A28">
              <w:rPr>
                <w:rFonts w:ascii="Times New Roman" w:hAnsi="Times New Roman" w:cs="Times New Roman" w:hint="eastAsia"/>
              </w:rPr>
              <w:t>発行要領</w:t>
            </w:r>
            <w:r w:rsidR="002D2C53" w:rsidRPr="00FA0A28">
              <w:rPr>
                <w:rFonts w:ascii="Times New Roman" w:hAnsi="Times New Roman" w:cs="Times New Roman" w:hint="eastAsia"/>
              </w:rPr>
              <w:t>（以下「本株式発行要項」という。）</w:t>
            </w:r>
            <w:r w:rsidR="00FD2A90">
              <w:rPr>
                <w:rFonts w:ascii="Times New Roman" w:hAnsi="Times New Roman" w:cs="Times New Roman" w:hint="eastAsia"/>
              </w:rPr>
              <w:t>に</w:t>
            </w:r>
            <w:r w:rsidR="009565DB">
              <w:rPr>
                <w:rFonts w:ascii="Times New Roman" w:hAnsi="Times New Roman" w:cs="Times New Roman" w:hint="eastAsia"/>
              </w:rPr>
              <w:t>従って</w:t>
            </w:r>
            <w:r w:rsidR="0072764D" w:rsidRPr="00FA0A28">
              <w:rPr>
                <w:rFonts w:ascii="Times New Roman" w:hAnsi="Times New Roman" w:cs="Times New Roman" w:hint="eastAsia"/>
              </w:rPr>
              <w:t>、</w:t>
            </w:r>
            <w:r>
              <w:rPr>
                <w:rFonts w:ascii="Times New Roman" w:hAnsi="Times New Roman" w:cs="Times New Roman" w:hint="eastAsia"/>
              </w:rPr>
              <w:t>投資家</w:t>
            </w:r>
            <w:r w:rsidR="0072764D" w:rsidRPr="00FA0A28">
              <w:rPr>
                <w:rFonts w:ascii="Times New Roman" w:hAnsi="Times New Roman" w:cs="Times New Roman" w:hint="eastAsia"/>
              </w:rPr>
              <w:t>に対して</w:t>
            </w:r>
            <w:r w:rsidR="003A2C24" w:rsidRPr="00FA0A28">
              <w:rPr>
                <w:rFonts w:ascii="Times New Roman" w:hAnsi="Times New Roman" w:cs="Times New Roman" w:hint="eastAsia"/>
              </w:rPr>
              <w:t>本株式の</w:t>
            </w:r>
            <w:r w:rsidR="0072764D" w:rsidRPr="00FA0A28">
              <w:rPr>
                <w:rFonts w:ascii="Times New Roman" w:hAnsi="Times New Roman" w:cs="Times New Roman" w:hint="eastAsia"/>
              </w:rPr>
              <w:t>発行を行い、</w:t>
            </w:r>
            <w:r>
              <w:rPr>
                <w:rFonts w:ascii="Times New Roman" w:hAnsi="Times New Roman" w:cs="Times New Roman" w:hint="eastAsia"/>
              </w:rPr>
              <w:t>投資家</w:t>
            </w:r>
            <w:r w:rsidR="0072764D" w:rsidRPr="00FA0A28">
              <w:rPr>
                <w:rFonts w:ascii="Times New Roman" w:hAnsi="Times New Roman" w:cs="Times New Roman" w:hint="eastAsia"/>
              </w:rPr>
              <w:t>は</w:t>
            </w:r>
            <w:r w:rsidR="00095E74" w:rsidRPr="00FA0A28">
              <w:rPr>
                <w:rFonts w:ascii="Times New Roman" w:hAnsi="Times New Roman" w:cs="Times New Roman" w:hint="eastAsia"/>
              </w:rPr>
              <w:t>その総数</w:t>
            </w:r>
            <w:r w:rsidR="0072764D" w:rsidRPr="00FA0A28">
              <w:rPr>
                <w:rFonts w:ascii="Times New Roman" w:hAnsi="Times New Roman" w:cs="Times New Roman" w:hint="eastAsia"/>
              </w:rPr>
              <w:t>を引き受ける</w:t>
            </w:r>
            <w:r w:rsidR="00B64C8B" w:rsidRPr="00FA0A28">
              <w:rPr>
                <w:rFonts w:ascii="Times New Roman" w:hAnsi="Times New Roman" w:cs="Times New Roman" w:hint="eastAsia"/>
              </w:rPr>
              <w:t>（以下</w:t>
            </w:r>
            <w:r w:rsidR="00B165A5">
              <w:rPr>
                <w:rFonts w:ascii="Times New Roman" w:hAnsi="Times New Roman" w:cs="Times New Roman" w:hint="eastAsia"/>
              </w:rPr>
              <w:t>、かかる本株式の発行を</w:t>
            </w:r>
            <w:r w:rsidR="00B64C8B" w:rsidRPr="00FA0A28">
              <w:rPr>
                <w:rFonts w:ascii="Times New Roman" w:hAnsi="Times New Roman" w:cs="Times New Roman" w:hint="eastAsia"/>
              </w:rPr>
              <w:t>「</w:t>
            </w:r>
            <w:r w:rsidR="00542EB7" w:rsidRPr="00FA0A28">
              <w:rPr>
                <w:rFonts w:ascii="Times New Roman" w:hAnsi="Times New Roman" w:cs="Times New Roman" w:hint="eastAsia"/>
              </w:rPr>
              <w:t>本新株発行</w:t>
            </w:r>
            <w:r w:rsidR="00B64C8B" w:rsidRPr="00FA0A28">
              <w:rPr>
                <w:rFonts w:ascii="Times New Roman" w:hAnsi="Times New Roman" w:cs="Times New Roman" w:hint="eastAsia"/>
              </w:rPr>
              <w:t>」という。）</w:t>
            </w:r>
            <w:r w:rsidR="0072764D" w:rsidRPr="00FA0A28">
              <w:rPr>
                <w:rFonts w:ascii="Times New Roman" w:hAnsi="Times New Roman" w:cs="Times New Roman" w:hint="eastAsia"/>
              </w:rPr>
              <w:t>。</w:t>
            </w:r>
          </w:p>
          <w:p w14:paraId="394BDCA0" w14:textId="67E1BDF9" w:rsidR="00130E28" w:rsidRPr="00FA0A28" w:rsidRDefault="00A336A7" w:rsidP="00E74344">
            <w:pPr>
              <w:pStyle w:val="a8"/>
              <w:numPr>
                <w:ilvl w:val="0"/>
                <w:numId w:val="18"/>
              </w:numPr>
              <w:ind w:leftChars="0" w:left="420"/>
              <w:jc w:val="left"/>
              <w:rPr>
                <w:rFonts w:ascii="Times New Roman" w:hAnsi="Times New Roman" w:cs="Times New Roman"/>
              </w:rPr>
            </w:pPr>
            <w:r>
              <w:rPr>
                <w:rFonts w:ascii="Times New Roman" w:hAnsi="Times New Roman" w:cs="Times New Roman" w:hint="eastAsia"/>
              </w:rPr>
              <w:t>発行会社</w:t>
            </w:r>
            <w:r w:rsidR="00033C59" w:rsidRPr="00FA0A28">
              <w:rPr>
                <w:rFonts w:ascii="Times New Roman" w:hAnsi="Times New Roman" w:cs="Times New Roman" w:hint="eastAsia"/>
              </w:rPr>
              <w:t>及び</w:t>
            </w:r>
            <w:r>
              <w:rPr>
                <w:rFonts w:ascii="Times New Roman" w:hAnsi="Times New Roman" w:cs="Times New Roman" w:hint="eastAsia"/>
              </w:rPr>
              <w:t>投資家</w:t>
            </w:r>
            <w:r w:rsidR="00130E28" w:rsidRPr="00FA0A28">
              <w:rPr>
                <w:rFonts w:ascii="Times New Roman" w:hAnsi="Times New Roman" w:cs="Times New Roman" w:hint="eastAsia"/>
              </w:rPr>
              <w:t>は、大要別紙</w:t>
            </w:r>
            <w:r w:rsidR="00130E28" w:rsidRPr="00FA0A28">
              <w:rPr>
                <w:rFonts w:ascii="Times New Roman" w:hAnsi="Times New Roman" w:cs="Times New Roman" w:hint="eastAsia"/>
              </w:rPr>
              <w:t>1</w:t>
            </w:r>
            <w:r w:rsidR="00130E28" w:rsidRPr="00FA0A28">
              <w:rPr>
                <w:rFonts w:ascii="Times New Roman" w:hAnsi="Times New Roman" w:cs="Times New Roman"/>
              </w:rPr>
              <w:t>.1</w:t>
            </w:r>
            <w:r w:rsidR="0037024B" w:rsidRPr="00FA0A28">
              <w:rPr>
                <w:rFonts w:ascii="Times New Roman" w:hAnsi="Times New Roman" w:cs="Times New Roman"/>
              </w:rPr>
              <w:t>.2</w:t>
            </w:r>
            <w:r w:rsidR="00130E28" w:rsidRPr="00FA0A28">
              <w:rPr>
                <w:rFonts w:ascii="Times New Roman" w:hAnsi="Times New Roman" w:cs="Times New Roman" w:hint="eastAsia"/>
              </w:rPr>
              <w:t>の様式による総数引受契約を締結するものとする。</w:t>
            </w:r>
          </w:p>
          <w:p w14:paraId="6E8C3D49" w14:textId="529D8A5A" w:rsidR="0072764D" w:rsidRPr="00FA0A28" w:rsidRDefault="0072764D" w:rsidP="00A43705">
            <w:pPr>
              <w:jc w:val="left"/>
              <w:rPr>
                <w:rFonts w:ascii="Times New Roman" w:hAnsi="Times New Roman" w:cs="Times New Roman"/>
              </w:rPr>
            </w:pPr>
          </w:p>
          <w:p w14:paraId="2B7BC60C" w14:textId="5B6DFF94" w:rsidR="00D13D52" w:rsidRPr="00FA0A28" w:rsidRDefault="00D13D52" w:rsidP="00A43705">
            <w:pPr>
              <w:jc w:val="left"/>
              <w:rPr>
                <w:rFonts w:ascii="Times New Roman" w:hAnsi="Times New Roman" w:cs="Times New Roman"/>
              </w:rPr>
            </w:pPr>
            <w:r w:rsidRPr="00FA0A28">
              <w:rPr>
                <w:rFonts w:ascii="Times New Roman" w:hAnsi="Times New Roman" w:cs="Times New Roman" w:hint="eastAsia"/>
              </w:rPr>
              <w:t>第</w:t>
            </w:r>
            <w:r w:rsidRPr="00FA0A28">
              <w:rPr>
                <w:rFonts w:ascii="Times New Roman" w:hAnsi="Times New Roman" w:cs="Times New Roman" w:hint="eastAsia"/>
              </w:rPr>
              <w:t>1</w:t>
            </w:r>
            <w:r w:rsidRPr="00FA0A28">
              <w:rPr>
                <w:rFonts w:ascii="Times New Roman" w:hAnsi="Times New Roman" w:cs="Times New Roman"/>
              </w:rPr>
              <w:t>.2</w:t>
            </w:r>
            <w:r w:rsidRPr="00FA0A28">
              <w:rPr>
                <w:rFonts w:ascii="Times New Roman" w:hAnsi="Times New Roman" w:cs="Times New Roman" w:hint="eastAsia"/>
              </w:rPr>
              <w:t>条（払込金額の払込み）</w:t>
            </w:r>
          </w:p>
          <w:p w14:paraId="7538AADE" w14:textId="30DFD13A" w:rsidR="00DA565D" w:rsidRPr="00FA0A28" w:rsidRDefault="00A336A7" w:rsidP="009565DB">
            <w:pPr>
              <w:pStyle w:val="a8"/>
              <w:ind w:leftChars="0" w:left="420"/>
              <w:jc w:val="left"/>
              <w:rPr>
                <w:rFonts w:ascii="Times New Roman" w:hAnsi="Times New Roman" w:cs="Times New Roman"/>
              </w:rPr>
            </w:pPr>
            <w:r>
              <w:rPr>
                <w:rFonts w:ascii="Times New Roman" w:hAnsi="Times New Roman" w:cs="Times New Roman" w:hint="eastAsia"/>
              </w:rPr>
              <w:t>投資家</w:t>
            </w:r>
            <w:r w:rsidR="00DB050D" w:rsidRPr="00FA0A28">
              <w:rPr>
                <w:rFonts w:ascii="Times New Roman" w:hAnsi="Times New Roman" w:cs="Times New Roman" w:hint="eastAsia"/>
              </w:rPr>
              <w:t>は、</w:t>
            </w:r>
            <w:r w:rsidR="00456F8C" w:rsidRPr="00FA0A28">
              <w:rPr>
                <w:rFonts w:ascii="Times New Roman" w:hAnsi="Times New Roman" w:cs="Times New Roman" w:hint="eastAsia"/>
              </w:rPr>
              <w:t>●年●月●日</w:t>
            </w:r>
            <w:r w:rsidR="00D36C7A">
              <w:rPr>
                <w:rFonts w:ascii="Times New Roman" w:hAnsi="Times New Roman" w:cs="Times New Roman" w:hint="eastAsia"/>
              </w:rPr>
              <w:t>又は別途本契約当事者が合意する日</w:t>
            </w:r>
            <w:r w:rsidR="00456F8C" w:rsidRPr="00FA0A28">
              <w:rPr>
                <w:rFonts w:ascii="Times New Roman" w:hAnsi="Times New Roman" w:cs="Times New Roman" w:hint="eastAsia"/>
              </w:rPr>
              <w:t>（以下「本</w:t>
            </w:r>
            <w:r w:rsidR="00DB050D" w:rsidRPr="00C619B7">
              <w:rPr>
                <w:rFonts w:ascii="Times New Roman" w:hAnsi="Times New Roman" w:cs="Times New Roman" w:hint="eastAsia"/>
              </w:rPr>
              <w:t>払込期日</w:t>
            </w:r>
            <w:r w:rsidR="00456F8C" w:rsidRPr="00FA0A28">
              <w:rPr>
                <w:rFonts w:ascii="Times New Roman" w:hAnsi="Times New Roman" w:cs="Times New Roman" w:hint="eastAsia"/>
              </w:rPr>
              <w:t>」という。）</w:t>
            </w:r>
            <w:r w:rsidR="00DB050D" w:rsidRPr="00C619B7">
              <w:rPr>
                <w:rFonts w:ascii="Times New Roman" w:hAnsi="Times New Roman" w:cs="Times New Roman" w:hint="eastAsia"/>
              </w:rPr>
              <w:t>に</w:t>
            </w:r>
            <w:r w:rsidR="004C468D">
              <w:rPr>
                <w:rFonts w:ascii="Times New Roman" w:hAnsi="Times New Roman" w:cs="Times New Roman" w:hint="eastAsia"/>
              </w:rPr>
              <w:t>、</w:t>
            </w:r>
            <w:r w:rsidR="009565DB">
              <w:rPr>
                <w:rFonts w:ascii="Times New Roman" w:hAnsi="Times New Roman" w:cs="Times New Roman" w:hint="eastAsia"/>
              </w:rPr>
              <w:t>発行会社に対して、</w:t>
            </w:r>
            <w:r w:rsidR="004C468D" w:rsidRPr="00FA0A28">
              <w:rPr>
                <w:rFonts w:ascii="Times New Roman" w:hAnsi="Times New Roman" w:cs="Times New Roman" w:hint="eastAsia"/>
              </w:rPr>
              <w:t>本株式の払込金額</w:t>
            </w:r>
            <w:r w:rsidR="004C468D">
              <w:rPr>
                <w:rFonts w:ascii="Times New Roman" w:hAnsi="Times New Roman" w:cs="Times New Roman" w:hint="eastAsia"/>
              </w:rPr>
              <w:t>の全額</w:t>
            </w:r>
            <w:r w:rsidR="004C468D" w:rsidRPr="00FA0A28">
              <w:rPr>
                <w:rFonts w:ascii="Times New Roman" w:hAnsi="Times New Roman" w:cs="Times New Roman" w:hint="eastAsia"/>
              </w:rPr>
              <w:t>を以下の銀行口座</w:t>
            </w:r>
            <w:r w:rsidR="004C468D">
              <w:rPr>
                <w:rFonts w:ascii="Times New Roman" w:hAnsi="Times New Roman" w:cs="Times New Roman" w:hint="eastAsia"/>
              </w:rPr>
              <w:t>に</w:t>
            </w:r>
            <w:r w:rsidR="004C468D" w:rsidRPr="00FA0A28">
              <w:rPr>
                <w:rFonts w:ascii="Times New Roman" w:hAnsi="Times New Roman" w:cs="Times New Roman" w:hint="eastAsia"/>
              </w:rPr>
              <w:t>振込送金</w:t>
            </w:r>
            <w:r w:rsidR="004C468D">
              <w:rPr>
                <w:rFonts w:ascii="Times New Roman" w:hAnsi="Times New Roman" w:cs="Times New Roman" w:hint="eastAsia"/>
              </w:rPr>
              <w:t>する方法</w:t>
            </w:r>
            <w:r w:rsidR="004C468D" w:rsidRPr="00FA0A28">
              <w:rPr>
                <w:rFonts w:ascii="Times New Roman" w:hAnsi="Times New Roman" w:cs="Times New Roman" w:hint="eastAsia"/>
              </w:rPr>
              <w:t>により</w:t>
            </w:r>
            <w:r w:rsidR="00CB08AC">
              <w:rPr>
                <w:rFonts w:ascii="Times New Roman" w:hAnsi="Times New Roman" w:cs="Times New Roman" w:hint="eastAsia"/>
              </w:rPr>
              <w:t>払い込む</w:t>
            </w:r>
            <w:r w:rsidR="00DC39A6">
              <w:rPr>
                <w:rFonts w:ascii="Times New Roman" w:hAnsi="Times New Roman" w:cs="Times New Roman" w:hint="eastAsia"/>
              </w:rPr>
              <w:t>（以下「本株式払込み」という。）</w:t>
            </w:r>
            <w:r w:rsidR="00182F01" w:rsidRPr="00C619B7">
              <w:rPr>
                <w:rFonts w:ascii="Times New Roman" w:hAnsi="Times New Roman" w:cs="Times New Roman" w:hint="eastAsia"/>
              </w:rPr>
              <w:t>。</w:t>
            </w:r>
            <w:r w:rsidR="00456F8C">
              <w:rPr>
                <w:rFonts w:ascii="Times New Roman" w:hAnsi="Times New Roman" w:cs="Times New Roman" w:hint="eastAsia"/>
              </w:rPr>
              <w:t>なお、</w:t>
            </w:r>
            <w:r w:rsidR="00AE2468" w:rsidRPr="00FA0A28">
              <w:rPr>
                <w:rFonts w:ascii="Times New Roman" w:hAnsi="Times New Roman" w:cs="Times New Roman" w:hint="eastAsia"/>
              </w:rPr>
              <w:t>振込</w:t>
            </w:r>
            <w:r w:rsidR="009565DB">
              <w:rPr>
                <w:rFonts w:ascii="Times New Roman" w:hAnsi="Times New Roman" w:cs="Times New Roman" w:hint="eastAsia"/>
              </w:rPr>
              <w:t>に要する</w:t>
            </w:r>
            <w:r w:rsidR="00AE2468" w:rsidRPr="00FA0A28">
              <w:rPr>
                <w:rFonts w:ascii="Times New Roman" w:hAnsi="Times New Roman" w:cs="Times New Roman" w:hint="eastAsia"/>
              </w:rPr>
              <w:t>費用は</w:t>
            </w:r>
            <w:r>
              <w:rPr>
                <w:rFonts w:ascii="Times New Roman" w:hAnsi="Times New Roman" w:cs="Times New Roman" w:hint="eastAsia"/>
              </w:rPr>
              <w:t>投資家</w:t>
            </w:r>
            <w:r w:rsidR="00AE2468" w:rsidRPr="00FA0A28">
              <w:rPr>
                <w:rFonts w:ascii="Times New Roman" w:hAnsi="Times New Roman" w:cs="Times New Roman" w:hint="eastAsia"/>
              </w:rPr>
              <w:t>の負担とする。</w:t>
            </w:r>
          </w:p>
          <w:p w14:paraId="0FEF4401" w14:textId="77777777" w:rsidR="00DA565D" w:rsidRPr="00FA0A28" w:rsidRDefault="00DA565D" w:rsidP="00DA565D">
            <w:pPr>
              <w:pStyle w:val="a8"/>
              <w:ind w:leftChars="0" w:left="720"/>
              <w:jc w:val="left"/>
              <w:rPr>
                <w:rFonts w:ascii="Times New Roman" w:hAnsi="Times New Roman" w:cs="Times New Roman"/>
              </w:rPr>
            </w:pPr>
            <w:r w:rsidRPr="00FA0A28">
              <w:rPr>
                <w:rFonts w:ascii="Times New Roman" w:hAnsi="Times New Roman" w:cs="Times New Roman" w:hint="eastAsia"/>
              </w:rPr>
              <w:t>［銀行口座］</w:t>
            </w:r>
          </w:p>
          <w:p w14:paraId="69ADB02A" w14:textId="77777777" w:rsidR="00DA565D" w:rsidRPr="00FA0A28" w:rsidRDefault="00DA565D" w:rsidP="00DA565D">
            <w:pPr>
              <w:pStyle w:val="a8"/>
              <w:ind w:leftChars="0" w:left="720"/>
              <w:jc w:val="left"/>
              <w:rPr>
                <w:rFonts w:ascii="Times New Roman" w:hAnsi="Times New Roman" w:cs="Times New Roman"/>
              </w:rPr>
            </w:pPr>
            <w:r w:rsidRPr="00FA0A28">
              <w:rPr>
                <w:rFonts w:ascii="Times New Roman" w:hAnsi="Times New Roman" w:cs="Times New Roman" w:hint="eastAsia"/>
              </w:rPr>
              <w:t>銀行名　：</w:t>
            </w:r>
            <w:r w:rsidR="00DB050D" w:rsidRPr="00FA0A28">
              <w:rPr>
                <w:rFonts w:ascii="Times New Roman" w:hAnsi="Times New Roman" w:cs="Times New Roman" w:hint="eastAsia"/>
              </w:rPr>
              <w:t>●●銀行</w:t>
            </w:r>
          </w:p>
          <w:p w14:paraId="5E4B748A" w14:textId="2E2B1F3B" w:rsidR="00DA565D" w:rsidRPr="00FA0A28" w:rsidRDefault="00DA565D" w:rsidP="00DA565D">
            <w:pPr>
              <w:pStyle w:val="a8"/>
              <w:ind w:leftChars="0" w:left="720"/>
              <w:jc w:val="left"/>
              <w:rPr>
                <w:rFonts w:ascii="Times New Roman" w:hAnsi="Times New Roman" w:cs="Times New Roman"/>
              </w:rPr>
            </w:pPr>
            <w:r w:rsidRPr="00FA0A28">
              <w:rPr>
                <w:rFonts w:ascii="Times New Roman" w:hAnsi="Times New Roman" w:cs="Times New Roman" w:hint="eastAsia"/>
              </w:rPr>
              <w:t>支店名　：</w:t>
            </w:r>
            <w:r w:rsidR="00DB050D" w:rsidRPr="00FA0A28">
              <w:rPr>
                <w:rFonts w:ascii="Times New Roman" w:hAnsi="Times New Roman" w:cs="Times New Roman" w:hint="eastAsia"/>
              </w:rPr>
              <w:t>●●支店</w:t>
            </w:r>
          </w:p>
          <w:p w14:paraId="30A37C34" w14:textId="4759E9C8" w:rsidR="00DA565D" w:rsidRPr="00FA0A28" w:rsidRDefault="00DA565D" w:rsidP="00DA565D">
            <w:pPr>
              <w:pStyle w:val="a8"/>
              <w:ind w:leftChars="0" w:left="720"/>
              <w:jc w:val="left"/>
              <w:rPr>
                <w:rFonts w:ascii="Times New Roman" w:hAnsi="Times New Roman" w:cs="Times New Roman"/>
              </w:rPr>
            </w:pPr>
            <w:r w:rsidRPr="00FA0A28">
              <w:rPr>
                <w:rFonts w:ascii="Times New Roman" w:hAnsi="Times New Roman" w:cs="Times New Roman" w:hint="eastAsia"/>
              </w:rPr>
              <w:t>種類　　：</w:t>
            </w:r>
            <w:r w:rsidR="00DB050D" w:rsidRPr="00FA0A28">
              <w:rPr>
                <w:rFonts w:ascii="Times New Roman" w:hAnsi="Times New Roman" w:cs="Times New Roman" w:hint="eastAsia"/>
              </w:rPr>
              <w:t>普通口座</w:t>
            </w:r>
          </w:p>
          <w:p w14:paraId="55502C03" w14:textId="51BBD494" w:rsidR="00DA565D" w:rsidRPr="00FA0A28" w:rsidRDefault="00DB050D" w:rsidP="00FD2A90">
            <w:pPr>
              <w:pStyle w:val="a8"/>
              <w:ind w:leftChars="0" w:left="720"/>
              <w:jc w:val="left"/>
              <w:rPr>
                <w:rFonts w:ascii="Times New Roman" w:hAnsi="Times New Roman" w:cs="Times New Roman"/>
              </w:rPr>
            </w:pPr>
            <w:r w:rsidRPr="00FA0A28">
              <w:rPr>
                <w:rFonts w:ascii="Times New Roman" w:hAnsi="Times New Roman" w:cs="Times New Roman" w:hint="eastAsia"/>
              </w:rPr>
              <w:t>口座番号</w:t>
            </w:r>
            <w:r w:rsidR="00DA565D" w:rsidRPr="00FA0A28">
              <w:rPr>
                <w:rFonts w:ascii="Times New Roman" w:hAnsi="Times New Roman" w:cs="Times New Roman" w:hint="eastAsia"/>
              </w:rPr>
              <w:t>：</w:t>
            </w:r>
            <w:r w:rsidRPr="00FA0A28">
              <w:rPr>
                <w:rFonts w:ascii="Times New Roman" w:hAnsi="Times New Roman" w:cs="Times New Roman" w:hint="eastAsia"/>
              </w:rPr>
              <w:t>●●</w:t>
            </w:r>
          </w:p>
          <w:p w14:paraId="5DBABE94" w14:textId="021A95FD" w:rsidR="00DB050D" w:rsidRDefault="00DA565D" w:rsidP="00F423F9">
            <w:pPr>
              <w:pStyle w:val="a8"/>
              <w:ind w:leftChars="0" w:left="720"/>
              <w:jc w:val="left"/>
              <w:rPr>
                <w:rFonts w:ascii="Times New Roman" w:hAnsi="Times New Roman" w:cs="Times New Roman"/>
              </w:rPr>
            </w:pPr>
            <w:r w:rsidRPr="00FA0A28">
              <w:rPr>
                <w:rFonts w:ascii="Times New Roman" w:hAnsi="Times New Roman" w:cs="Times New Roman" w:hint="eastAsia"/>
              </w:rPr>
              <w:t>口座</w:t>
            </w:r>
            <w:r w:rsidR="00DB050D" w:rsidRPr="00FA0A28">
              <w:rPr>
                <w:rFonts w:ascii="Times New Roman" w:hAnsi="Times New Roman" w:cs="Times New Roman" w:hint="eastAsia"/>
              </w:rPr>
              <w:t>名義</w:t>
            </w:r>
            <w:r w:rsidRPr="00FA0A28">
              <w:rPr>
                <w:rFonts w:ascii="Times New Roman" w:hAnsi="Times New Roman" w:cs="Times New Roman" w:hint="eastAsia"/>
              </w:rPr>
              <w:t>：</w:t>
            </w:r>
            <w:r w:rsidR="00DB050D" w:rsidRPr="00FA0A28">
              <w:rPr>
                <w:rFonts w:ascii="Times New Roman" w:hAnsi="Times New Roman" w:cs="Times New Roman" w:hint="eastAsia"/>
              </w:rPr>
              <w:t>●●</w:t>
            </w:r>
          </w:p>
          <w:p w14:paraId="50F8AB34" w14:textId="6ECCCEBE" w:rsidR="009565DB" w:rsidRDefault="009565DB" w:rsidP="00F423F9">
            <w:pPr>
              <w:pStyle w:val="a8"/>
              <w:ind w:leftChars="0" w:left="720"/>
              <w:jc w:val="left"/>
              <w:rPr>
                <w:rFonts w:ascii="Times New Roman" w:hAnsi="Times New Roman" w:cs="Times New Roman"/>
              </w:rPr>
            </w:pPr>
          </w:p>
          <w:p w14:paraId="5A5F2EA7" w14:textId="17EDCB2B" w:rsidR="009565DB" w:rsidRPr="00FA0A28" w:rsidRDefault="009565DB" w:rsidP="009565DB">
            <w:pPr>
              <w:jc w:val="left"/>
              <w:rPr>
                <w:rFonts w:ascii="Times New Roman" w:hAnsi="Times New Roman" w:cs="Times New Roman"/>
              </w:rPr>
            </w:pPr>
            <w:r w:rsidRPr="00FA0A28">
              <w:rPr>
                <w:rFonts w:ascii="Times New Roman" w:hAnsi="Times New Roman" w:cs="Times New Roman" w:hint="eastAsia"/>
              </w:rPr>
              <w:t>第</w:t>
            </w:r>
            <w:r w:rsidRPr="00FA0A28">
              <w:rPr>
                <w:rFonts w:ascii="Times New Roman" w:hAnsi="Times New Roman" w:cs="Times New Roman" w:hint="eastAsia"/>
              </w:rPr>
              <w:t>1</w:t>
            </w:r>
            <w:r w:rsidRPr="00FA0A28">
              <w:rPr>
                <w:rFonts w:ascii="Times New Roman" w:hAnsi="Times New Roman" w:cs="Times New Roman"/>
              </w:rPr>
              <w:t>.</w:t>
            </w:r>
            <w:r>
              <w:rPr>
                <w:rFonts w:ascii="Times New Roman" w:hAnsi="Times New Roman" w:cs="Times New Roman" w:hint="eastAsia"/>
              </w:rPr>
              <w:t>3</w:t>
            </w:r>
            <w:r w:rsidRPr="00FA0A28">
              <w:rPr>
                <w:rFonts w:ascii="Times New Roman" w:hAnsi="Times New Roman" w:cs="Times New Roman" w:hint="eastAsia"/>
              </w:rPr>
              <w:t>条（</w:t>
            </w:r>
            <w:r>
              <w:rPr>
                <w:rFonts w:ascii="Times New Roman" w:hAnsi="Times New Roman" w:cs="Times New Roman" w:hint="eastAsia"/>
              </w:rPr>
              <w:t>株主名簿への記載等</w:t>
            </w:r>
            <w:r w:rsidRPr="00FA0A28">
              <w:rPr>
                <w:rFonts w:ascii="Times New Roman" w:hAnsi="Times New Roman" w:cs="Times New Roman" w:hint="eastAsia"/>
              </w:rPr>
              <w:t>）</w:t>
            </w:r>
          </w:p>
          <w:p w14:paraId="39412032" w14:textId="5767CB3A" w:rsidR="00DB050D" w:rsidRDefault="00A336A7" w:rsidP="00E74344">
            <w:pPr>
              <w:pStyle w:val="a8"/>
              <w:numPr>
                <w:ilvl w:val="0"/>
                <w:numId w:val="2"/>
              </w:numPr>
              <w:ind w:leftChars="0" w:left="420" w:hanging="420"/>
              <w:jc w:val="left"/>
              <w:rPr>
                <w:rFonts w:ascii="Times New Roman" w:hAnsi="Times New Roman" w:cs="Times New Roman"/>
              </w:rPr>
            </w:pPr>
            <w:r>
              <w:rPr>
                <w:rFonts w:ascii="Times New Roman" w:hAnsi="Times New Roman" w:cs="Times New Roman" w:hint="eastAsia"/>
              </w:rPr>
              <w:t>発行会社</w:t>
            </w:r>
            <w:r w:rsidR="00DB050D" w:rsidRPr="00FA0A28">
              <w:rPr>
                <w:rFonts w:ascii="Times New Roman" w:hAnsi="Times New Roman" w:cs="Times New Roman" w:hint="eastAsia"/>
              </w:rPr>
              <w:t>は</w:t>
            </w:r>
            <w:r w:rsidR="00130E28" w:rsidRPr="00FA0A28">
              <w:rPr>
                <w:rFonts w:ascii="Times New Roman" w:hAnsi="Times New Roman" w:cs="Times New Roman" w:hint="eastAsia"/>
              </w:rPr>
              <w:t>、</w:t>
            </w:r>
            <w:r w:rsidR="009565DB">
              <w:rPr>
                <w:rFonts w:ascii="Times New Roman" w:hAnsi="Times New Roman" w:cs="Times New Roman" w:hint="eastAsia"/>
              </w:rPr>
              <w:t>本払込期日において、投資家による</w:t>
            </w:r>
            <w:r w:rsidR="00DC39A6">
              <w:rPr>
                <w:rFonts w:ascii="Times New Roman" w:hAnsi="Times New Roman" w:cs="Times New Roman" w:hint="eastAsia"/>
              </w:rPr>
              <w:t>本株式</w:t>
            </w:r>
            <w:r w:rsidR="009565DB">
              <w:rPr>
                <w:rFonts w:ascii="Times New Roman" w:hAnsi="Times New Roman" w:cs="Times New Roman" w:hint="eastAsia"/>
              </w:rPr>
              <w:t>払込みを受けた後、</w:t>
            </w:r>
            <w:r w:rsidR="00FD116D">
              <w:rPr>
                <w:rFonts w:ascii="Times New Roman" w:hAnsi="Times New Roman" w:cs="Times New Roman" w:hint="eastAsia"/>
              </w:rPr>
              <w:t>（</w:t>
            </w:r>
            <w:r w:rsidR="00FD116D">
              <w:rPr>
                <w:rFonts w:ascii="Times New Roman" w:hAnsi="Times New Roman" w:cs="Times New Roman" w:hint="eastAsia"/>
              </w:rPr>
              <w:t>i</w:t>
            </w:r>
            <w:r w:rsidR="00FD116D">
              <w:rPr>
                <w:rFonts w:ascii="Times New Roman" w:hAnsi="Times New Roman" w:cs="Times New Roman" w:hint="eastAsia"/>
              </w:rPr>
              <w:t>）</w:t>
            </w:r>
            <w:r w:rsidR="00130E28" w:rsidRPr="00FA0A28">
              <w:rPr>
                <w:rFonts w:ascii="Times New Roman" w:hAnsi="Times New Roman" w:cs="Times New Roman" w:hint="eastAsia"/>
              </w:rPr>
              <w:t>直ちに</w:t>
            </w:r>
            <w:r>
              <w:rPr>
                <w:rFonts w:ascii="Times New Roman" w:hAnsi="Times New Roman" w:cs="Times New Roman" w:hint="eastAsia"/>
              </w:rPr>
              <w:t>発行会社</w:t>
            </w:r>
            <w:r w:rsidR="00175EEC" w:rsidRPr="00FA0A28">
              <w:rPr>
                <w:rFonts w:ascii="Times New Roman" w:hAnsi="Times New Roman" w:cs="Times New Roman" w:hint="eastAsia"/>
              </w:rPr>
              <w:t>の株主名簿に</w:t>
            </w:r>
            <w:r w:rsidR="0070641D" w:rsidRPr="00FA0A28">
              <w:rPr>
                <w:rFonts w:ascii="Times New Roman" w:hAnsi="Times New Roman" w:cs="Times New Roman" w:hint="eastAsia"/>
              </w:rPr>
              <w:t>本株式を保有する株主として</w:t>
            </w:r>
            <w:r>
              <w:rPr>
                <w:rFonts w:ascii="Times New Roman" w:hAnsi="Times New Roman" w:cs="Times New Roman" w:hint="eastAsia"/>
              </w:rPr>
              <w:t>投資家</w:t>
            </w:r>
            <w:r w:rsidR="00033C59" w:rsidRPr="00FA0A28">
              <w:rPr>
                <w:rFonts w:ascii="Times New Roman" w:hAnsi="Times New Roman" w:cs="Times New Roman" w:hint="eastAsia"/>
              </w:rPr>
              <w:t>を記載</w:t>
            </w:r>
            <w:r w:rsidR="00D96732">
              <w:rPr>
                <w:rFonts w:ascii="Times New Roman" w:hAnsi="Times New Roman" w:cs="Times New Roman" w:hint="eastAsia"/>
              </w:rPr>
              <w:t>又は</w:t>
            </w:r>
            <w:r w:rsidR="0070641D" w:rsidRPr="00FA0A28">
              <w:rPr>
                <w:rFonts w:ascii="Times New Roman" w:hAnsi="Times New Roman" w:cs="Times New Roman" w:hint="eastAsia"/>
              </w:rPr>
              <w:t>記録するとともに、</w:t>
            </w:r>
            <w:r w:rsidR="00FD116D">
              <w:rPr>
                <w:rFonts w:ascii="Times New Roman" w:hAnsi="Times New Roman" w:cs="Times New Roman" w:hint="eastAsia"/>
              </w:rPr>
              <w:t>（</w:t>
            </w:r>
            <w:r w:rsidR="00FD116D">
              <w:rPr>
                <w:rFonts w:ascii="Times New Roman" w:hAnsi="Times New Roman" w:cs="Times New Roman" w:hint="eastAsia"/>
              </w:rPr>
              <w:t>ii</w:t>
            </w:r>
            <w:r w:rsidR="00FD116D">
              <w:rPr>
                <w:rFonts w:ascii="Times New Roman" w:hAnsi="Times New Roman" w:cs="Times New Roman" w:hint="eastAsia"/>
              </w:rPr>
              <w:t>）</w:t>
            </w:r>
            <w:r w:rsidR="00DB050D" w:rsidRPr="00FA0A28">
              <w:rPr>
                <w:rFonts w:ascii="Times New Roman" w:hAnsi="Times New Roman" w:cs="Times New Roman" w:hint="eastAsia"/>
              </w:rPr>
              <w:t>速やかに</w:t>
            </w:r>
            <w:r>
              <w:rPr>
                <w:rFonts w:ascii="Times New Roman" w:hAnsi="Times New Roman" w:cs="Times New Roman" w:hint="eastAsia"/>
              </w:rPr>
              <w:t>投資家</w:t>
            </w:r>
            <w:r w:rsidR="00DB050D" w:rsidRPr="00FA0A28">
              <w:rPr>
                <w:rFonts w:ascii="Times New Roman" w:hAnsi="Times New Roman" w:cs="Times New Roman" w:hint="eastAsia"/>
              </w:rPr>
              <w:t>に対し、</w:t>
            </w:r>
            <w:r w:rsidR="00FD116D">
              <w:rPr>
                <w:rFonts w:ascii="Times New Roman" w:hAnsi="Times New Roman" w:cs="Times New Roman" w:hint="eastAsia"/>
              </w:rPr>
              <w:t>（</w:t>
            </w:r>
            <w:r w:rsidR="00FD116D">
              <w:rPr>
                <w:rFonts w:ascii="Times New Roman" w:hAnsi="Times New Roman" w:cs="Times New Roman" w:hint="eastAsia"/>
              </w:rPr>
              <w:t>i</w:t>
            </w:r>
            <w:r w:rsidR="00FD116D">
              <w:rPr>
                <w:rFonts w:ascii="Times New Roman" w:hAnsi="Times New Roman" w:cs="Times New Roman" w:hint="eastAsia"/>
              </w:rPr>
              <w:t>）に従って投資家を本株式の株主として記載又は記録した</w:t>
            </w:r>
            <w:r w:rsidR="00DB050D" w:rsidRPr="00FA0A28">
              <w:rPr>
                <w:rFonts w:ascii="Times New Roman" w:hAnsi="Times New Roman" w:cs="Times New Roman" w:hint="eastAsia"/>
              </w:rPr>
              <w:t>株主名簿</w:t>
            </w:r>
            <w:r w:rsidR="00FD116D">
              <w:rPr>
                <w:rFonts w:ascii="Times New Roman" w:hAnsi="Times New Roman" w:cs="Times New Roman" w:hint="eastAsia"/>
              </w:rPr>
              <w:t>の写し</w:t>
            </w:r>
            <w:r w:rsidR="00DB050D" w:rsidRPr="00FA0A28">
              <w:rPr>
                <w:rFonts w:ascii="Times New Roman" w:hAnsi="Times New Roman" w:cs="Times New Roman" w:hint="eastAsia"/>
              </w:rPr>
              <w:t>を交付する。</w:t>
            </w:r>
          </w:p>
          <w:p w14:paraId="5A056CD5" w14:textId="1C46CEC5" w:rsidR="00FD116D" w:rsidRPr="00FA0A28" w:rsidRDefault="00FD116D" w:rsidP="00E74344">
            <w:pPr>
              <w:pStyle w:val="a8"/>
              <w:numPr>
                <w:ilvl w:val="0"/>
                <w:numId w:val="2"/>
              </w:numPr>
              <w:ind w:leftChars="0" w:left="420" w:hanging="420"/>
              <w:jc w:val="left"/>
              <w:rPr>
                <w:rFonts w:ascii="Times New Roman" w:hAnsi="Times New Roman" w:cs="Times New Roman"/>
              </w:rPr>
            </w:pPr>
            <w:r w:rsidRPr="00FD116D">
              <w:rPr>
                <w:rFonts w:ascii="Times New Roman" w:hAnsi="Times New Roman" w:cs="Times New Roman" w:hint="eastAsia"/>
              </w:rPr>
              <w:t>発行会社は、本払込期日において、投資家による</w:t>
            </w:r>
            <w:r w:rsidR="00DC39A6">
              <w:rPr>
                <w:rFonts w:ascii="Times New Roman" w:hAnsi="Times New Roman" w:cs="Times New Roman" w:hint="eastAsia"/>
              </w:rPr>
              <w:t>本株式</w:t>
            </w:r>
            <w:r w:rsidRPr="00FD116D">
              <w:rPr>
                <w:rFonts w:ascii="Times New Roman" w:hAnsi="Times New Roman" w:cs="Times New Roman" w:hint="eastAsia"/>
              </w:rPr>
              <w:t>払込みを受けた後、直ちに、本新株発行により変更すべき発行会社の登記事項（第</w:t>
            </w:r>
            <w:r w:rsidR="00E71A4F">
              <w:rPr>
                <w:rFonts w:ascii="Times New Roman" w:hAnsi="Times New Roman" w:cs="Times New Roman" w:hint="eastAsia"/>
              </w:rPr>
              <w:t>2.1</w:t>
            </w:r>
            <w:r w:rsidRPr="00FD116D">
              <w:rPr>
                <w:rFonts w:ascii="Times New Roman" w:hAnsi="Times New Roman" w:cs="Times New Roman" w:hint="eastAsia"/>
              </w:rPr>
              <w:t>条に基づく定款変更によるものを含む。）について、変更登記申請の手続を行うものとし、かかる変更登記の完了後速やかに、当該変更が反映された発</w:t>
            </w:r>
            <w:r w:rsidRPr="00FD116D">
              <w:rPr>
                <w:rFonts w:ascii="Times New Roman" w:hAnsi="Times New Roman" w:cs="Times New Roman" w:hint="eastAsia"/>
              </w:rPr>
              <w:lastRenderedPageBreak/>
              <w:t>行会社の履歴事項全部証明書を、投資家に交付するものとする。</w:t>
            </w:r>
          </w:p>
          <w:p w14:paraId="54A72C5C" w14:textId="77777777" w:rsidR="001A6A91" w:rsidRDefault="001A6A91" w:rsidP="00A43705">
            <w:pPr>
              <w:jc w:val="left"/>
              <w:rPr>
                <w:rFonts w:ascii="Times New Roman" w:hAnsi="Times New Roman" w:cs="Times New Roman"/>
              </w:rPr>
            </w:pPr>
          </w:p>
          <w:p w14:paraId="092B2F1C" w14:textId="2C2F35FF" w:rsidR="003A5CF8" w:rsidRPr="00FA0A28" w:rsidRDefault="003A5CF8" w:rsidP="003A5CF8">
            <w:pPr>
              <w:jc w:val="center"/>
              <w:rPr>
                <w:rFonts w:ascii="Times New Roman" w:hAnsi="Times New Roman" w:cs="Times New Roman"/>
              </w:rPr>
            </w:pPr>
            <w:r w:rsidRPr="00FA0A28">
              <w:rPr>
                <w:rFonts w:ascii="Times New Roman" w:hAnsi="Times New Roman" w:cs="Times New Roman" w:hint="eastAsia"/>
              </w:rPr>
              <w:t>第</w:t>
            </w:r>
            <w:r>
              <w:rPr>
                <w:rFonts w:ascii="Times New Roman" w:hAnsi="Times New Roman" w:cs="Times New Roman" w:hint="eastAsia"/>
              </w:rPr>
              <w:t>2</w:t>
            </w:r>
            <w:r w:rsidRPr="00FA0A28">
              <w:rPr>
                <w:rFonts w:ascii="Times New Roman" w:hAnsi="Times New Roman" w:cs="Times New Roman" w:hint="eastAsia"/>
              </w:rPr>
              <w:t>章</w:t>
            </w:r>
            <w:r w:rsidRPr="00FA0A28">
              <w:rPr>
                <w:rFonts w:ascii="Times New Roman" w:hAnsi="Times New Roman" w:cs="Times New Roman" w:hint="eastAsia"/>
              </w:rPr>
              <w:t xml:space="preserve"> </w:t>
            </w:r>
            <w:r w:rsidRPr="00FA0A28">
              <w:rPr>
                <w:rFonts w:ascii="Times New Roman" w:hAnsi="Times New Roman" w:cs="Times New Roman" w:hint="eastAsia"/>
              </w:rPr>
              <w:t>本</w:t>
            </w:r>
            <w:r>
              <w:rPr>
                <w:rFonts w:ascii="Times New Roman" w:hAnsi="Times New Roman" w:cs="Times New Roman" w:hint="eastAsia"/>
              </w:rPr>
              <w:t>株式払込みまでの義務</w:t>
            </w:r>
          </w:p>
          <w:p w14:paraId="3E325543" w14:textId="2BFDB72B" w:rsidR="003A5CF8" w:rsidRPr="003A5CF8" w:rsidRDefault="003A5CF8" w:rsidP="00A43705">
            <w:pPr>
              <w:jc w:val="left"/>
              <w:rPr>
                <w:rFonts w:ascii="Times New Roman" w:hAnsi="Times New Roman" w:cs="Times New Roman"/>
              </w:rPr>
            </w:pPr>
          </w:p>
          <w:p w14:paraId="741CE7AA" w14:textId="43EC5526" w:rsidR="003A5CF8" w:rsidRPr="00FA0A28" w:rsidRDefault="003A5CF8" w:rsidP="003A5CF8">
            <w:pPr>
              <w:jc w:val="left"/>
              <w:rPr>
                <w:rFonts w:ascii="Times New Roman" w:hAnsi="Times New Roman" w:cs="Times New Roman"/>
              </w:rPr>
            </w:pPr>
            <w:r w:rsidRPr="00FA0A28">
              <w:rPr>
                <w:rFonts w:ascii="Times New Roman" w:hAnsi="Times New Roman" w:cs="Times New Roman" w:hint="eastAsia"/>
              </w:rPr>
              <w:t>第</w:t>
            </w:r>
            <w:r>
              <w:rPr>
                <w:rFonts w:ascii="Times New Roman" w:hAnsi="Times New Roman" w:cs="Times New Roman" w:hint="eastAsia"/>
              </w:rPr>
              <w:t>2</w:t>
            </w:r>
            <w:r w:rsidRPr="00FA0A28">
              <w:rPr>
                <w:rFonts w:ascii="Times New Roman" w:hAnsi="Times New Roman" w:cs="Times New Roman"/>
              </w:rPr>
              <w:t>.1</w:t>
            </w:r>
            <w:r w:rsidRPr="00FA0A28">
              <w:rPr>
                <w:rFonts w:ascii="Times New Roman" w:hAnsi="Times New Roman" w:cs="Times New Roman" w:hint="eastAsia"/>
              </w:rPr>
              <w:t>条（定款変更）</w:t>
            </w:r>
          </w:p>
          <w:p w14:paraId="13F04E1C" w14:textId="5C8B6DEB" w:rsidR="003A5CF8" w:rsidRPr="00FA0A28" w:rsidRDefault="003A5CF8" w:rsidP="003A5CF8">
            <w:pPr>
              <w:jc w:val="left"/>
              <w:rPr>
                <w:rFonts w:ascii="Times New Roman" w:hAnsi="Times New Roman" w:cs="Times New Roman"/>
              </w:rPr>
            </w:pPr>
            <w:r w:rsidRPr="00FA0A28">
              <w:rPr>
                <w:rFonts w:ascii="Times New Roman" w:hAnsi="Times New Roman" w:cs="Times New Roman" w:hint="eastAsia"/>
              </w:rPr>
              <w:t xml:space="preserve">　</w:t>
            </w:r>
            <w:r>
              <w:rPr>
                <w:rFonts w:ascii="Times New Roman" w:hAnsi="Times New Roman" w:cs="Times New Roman" w:hint="eastAsia"/>
              </w:rPr>
              <w:t>発行会社</w:t>
            </w:r>
            <w:r w:rsidRPr="00FA0A28">
              <w:rPr>
                <w:rFonts w:ascii="Times New Roman" w:hAnsi="Times New Roman" w:cs="Times New Roman" w:hint="eastAsia"/>
              </w:rPr>
              <w:t>は、株主総会において</w:t>
            </w:r>
            <w:r w:rsidRPr="00FA0A28">
              <w:rPr>
                <w:rFonts w:ascii="Times New Roman" w:hAnsi="Times New Roman" w:cs="Times New Roman" w:hint="eastAsia"/>
              </w:rPr>
              <w:t>A</w:t>
            </w:r>
            <w:r w:rsidRPr="00FA0A28">
              <w:rPr>
                <w:rFonts w:ascii="Times New Roman" w:hAnsi="Times New Roman" w:cs="Times New Roman" w:hint="eastAsia"/>
              </w:rPr>
              <w:t>種優先株式の募集事項を決定する日までに、</w:t>
            </w:r>
            <w:r>
              <w:rPr>
                <w:rFonts w:ascii="Times New Roman" w:hAnsi="Times New Roman" w:cs="Times New Roman" w:hint="eastAsia"/>
              </w:rPr>
              <w:t>発行会社</w:t>
            </w:r>
            <w:r w:rsidRPr="00FA0A28">
              <w:rPr>
                <w:rFonts w:ascii="Times New Roman" w:hAnsi="Times New Roman" w:cs="Times New Roman" w:hint="eastAsia"/>
              </w:rPr>
              <w:t>の定款を</w:t>
            </w:r>
            <w:r w:rsidRPr="00FD2A90">
              <w:rPr>
                <w:rFonts w:ascii="Times New Roman" w:hAnsi="Times New Roman" w:hint="eastAsia"/>
              </w:rPr>
              <w:t>別紙</w:t>
            </w:r>
            <w:r>
              <w:rPr>
                <w:rFonts w:ascii="Times New Roman" w:hAnsi="Times New Roman" w:cs="Times New Roman" w:hint="eastAsia"/>
              </w:rPr>
              <w:t>2</w:t>
            </w:r>
            <w:r w:rsidRPr="00FA0A28">
              <w:rPr>
                <w:rFonts w:ascii="Times New Roman" w:hAnsi="Times New Roman" w:cs="Times New Roman"/>
              </w:rPr>
              <w:t>.1</w:t>
            </w:r>
            <w:r w:rsidRPr="00FA0A28">
              <w:rPr>
                <w:rFonts w:ascii="Times New Roman" w:hAnsi="Times New Roman" w:cs="Times New Roman" w:hint="eastAsia"/>
              </w:rPr>
              <w:t>に記載される内容が反映されるよう変更するものとする。</w:t>
            </w:r>
          </w:p>
          <w:p w14:paraId="27F99D59" w14:textId="77777777" w:rsidR="001A6A91" w:rsidRDefault="001A6A91" w:rsidP="003A5CF8">
            <w:pPr>
              <w:jc w:val="left"/>
              <w:rPr>
                <w:rFonts w:ascii="Times New Roman" w:hAnsi="Times New Roman" w:cs="Times New Roman"/>
              </w:rPr>
            </w:pPr>
          </w:p>
          <w:p w14:paraId="057CF71A" w14:textId="77777777" w:rsidR="00483879" w:rsidRDefault="00483879" w:rsidP="003A5CF8">
            <w:pPr>
              <w:jc w:val="left"/>
              <w:rPr>
                <w:rFonts w:ascii="Times New Roman" w:hAnsi="Times New Roman" w:cs="Times New Roman"/>
              </w:rPr>
            </w:pPr>
          </w:p>
          <w:p w14:paraId="37C9071D" w14:textId="2DA494D3" w:rsidR="003A5CF8" w:rsidRPr="00FA0A28" w:rsidRDefault="003A5CF8" w:rsidP="003A5CF8">
            <w:pPr>
              <w:jc w:val="left"/>
              <w:rPr>
                <w:rFonts w:ascii="Times New Roman" w:hAnsi="Times New Roman" w:cs="Times New Roman"/>
              </w:rPr>
            </w:pPr>
            <w:r w:rsidRPr="00FA0A28">
              <w:rPr>
                <w:rFonts w:ascii="Times New Roman" w:hAnsi="Times New Roman" w:cs="Times New Roman" w:hint="eastAsia"/>
              </w:rPr>
              <w:t>第</w:t>
            </w:r>
            <w:r>
              <w:rPr>
                <w:rFonts w:ascii="Times New Roman" w:hAnsi="Times New Roman" w:cs="Times New Roman" w:hint="eastAsia"/>
              </w:rPr>
              <w:t>2</w:t>
            </w:r>
            <w:r w:rsidRPr="00FA0A28">
              <w:rPr>
                <w:rFonts w:ascii="Times New Roman" w:hAnsi="Times New Roman" w:cs="Times New Roman"/>
              </w:rPr>
              <w:t>.2</w:t>
            </w:r>
            <w:r w:rsidRPr="00FA0A28">
              <w:rPr>
                <w:rFonts w:ascii="Times New Roman" w:hAnsi="Times New Roman" w:cs="Times New Roman" w:hint="eastAsia"/>
              </w:rPr>
              <w:t>条（必要な手続の履践）</w:t>
            </w:r>
          </w:p>
          <w:p w14:paraId="3622AA58" w14:textId="0FA8D012" w:rsidR="003A5CF8" w:rsidRDefault="003A5CF8" w:rsidP="003A5CF8">
            <w:pPr>
              <w:jc w:val="left"/>
              <w:rPr>
                <w:rFonts w:ascii="Times New Roman" w:hAnsi="Times New Roman" w:cs="Times New Roman"/>
              </w:rPr>
            </w:pPr>
            <w:r w:rsidRPr="00FA0A28">
              <w:rPr>
                <w:rFonts w:ascii="Times New Roman" w:hAnsi="Times New Roman" w:cs="Times New Roman" w:hint="eastAsia"/>
              </w:rPr>
              <w:t xml:space="preserve">　</w:t>
            </w:r>
            <w:r>
              <w:rPr>
                <w:rFonts w:ascii="Times New Roman" w:hAnsi="Times New Roman" w:cs="Times New Roman" w:hint="eastAsia"/>
              </w:rPr>
              <w:t>発行会社</w:t>
            </w:r>
            <w:r w:rsidRPr="00FA0A28">
              <w:rPr>
                <w:rFonts w:ascii="Times New Roman" w:hAnsi="Times New Roman" w:cs="Times New Roman" w:hint="eastAsia"/>
              </w:rPr>
              <w:t>は、前条のほか、本払込期日の前日までに、本新株発行のために必要とされる法令等並びに定款及び社内規則上の一切の手続を適法かつ有効に履践する。</w:t>
            </w:r>
          </w:p>
          <w:p w14:paraId="5A42ECF2" w14:textId="46687232" w:rsidR="003A5CF8" w:rsidRDefault="003A5CF8" w:rsidP="003A5CF8">
            <w:pPr>
              <w:jc w:val="left"/>
              <w:rPr>
                <w:rFonts w:ascii="Times New Roman" w:hAnsi="Times New Roman" w:cs="Times New Roman"/>
              </w:rPr>
            </w:pPr>
          </w:p>
          <w:p w14:paraId="2FF1BEB5" w14:textId="77777777" w:rsidR="0064044E" w:rsidRPr="00FA0A28" w:rsidRDefault="0064044E" w:rsidP="003A5CF8">
            <w:pPr>
              <w:jc w:val="left"/>
              <w:rPr>
                <w:rFonts w:ascii="Times New Roman" w:hAnsi="Times New Roman" w:cs="Times New Roman"/>
              </w:rPr>
            </w:pPr>
          </w:p>
          <w:p w14:paraId="0B4792AD" w14:textId="1DEE2B8F" w:rsidR="003A5CF8" w:rsidRPr="00FA0A28" w:rsidRDefault="003A5CF8" w:rsidP="003A5CF8">
            <w:pPr>
              <w:jc w:val="left"/>
              <w:rPr>
                <w:rFonts w:ascii="Times New Roman" w:hAnsi="Times New Roman" w:cs="Times New Roman"/>
              </w:rPr>
            </w:pPr>
            <w:r w:rsidRPr="00FA0A28">
              <w:rPr>
                <w:rFonts w:ascii="Times New Roman" w:hAnsi="Times New Roman" w:cs="Times New Roman" w:hint="eastAsia"/>
              </w:rPr>
              <w:t>第</w:t>
            </w:r>
            <w:r>
              <w:rPr>
                <w:rFonts w:ascii="Times New Roman" w:hAnsi="Times New Roman" w:cs="Times New Roman" w:hint="eastAsia"/>
              </w:rPr>
              <w:t>2</w:t>
            </w:r>
            <w:r w:rsidRPr="00FA0A28">
              <w:rPr>
                <w:rFonts w:ascii="Times New Roman" w:hAnsi="Times New Roman" w:cs="Times New Roman"/>
              </w:rPr>
              <w:t>.3</w:t>
            </w:r>
            <w:r w:rsidRPr="00FA0A28">
              <w:rPr>
                <w:rFonts w:ascii="Times New Roman" w:hAnsi="Times New Roman" w:cs="Times New Roman" w:hint="eastAsia"/>
              </w:rPr>
              <w:t>条（</w:t>
            </w:r>
            <w:r>
              <w:rPr>
                <w:rFonts w:ascii="Times New Roman" w:hAnsi="Times New Roman" w:cs="Times New Roman" w:hint="eastAsia"/>
              </w:rPr>
              <w:t>本払込期日前の</w:t>
            </w:r>
            <w:r w:rsidR="00F93720">
              <w:rPr>
                <w:rFonts w:ascii="Times New Roman" w:hAnsi="Times New Roman" w:cs="Times New Roman" w:hint="eastAsia"/>
              </w:rPr>
              <w:t>発行</w:t>
            </w:r>
            <w:r>
              <w:rPr>
                <w:rFonts w:ascii="Times New Roman" w:hAnsi="Times New Roman" w:cs="Times New Roman" w:hint="eastAsia"/>
              </w:rPr>
              <w:t>会社の運営</w:t>
            </w:r>
            <w:r w:rsidRPr="00FA0A28">
              <w:rPr>
                <w:rFonts w:ascii="Times New Roman" w:hAnsi="Times New Roman" w:cs="Times New Roman" w:hint="eastAsia"/>
              </w:rPr>
              <w:t>）</w:t>
            </w:r>
          </w:p>
          <w:p w14:paraId="53D2B20A" w14:textId="77777777" w:rsidR="003A5CF8" w:rsidRDefault="003A5CF8" w:rsidP="003A5CF8">
            <w:pPr>
              <w:jc w:val="left"/>
              <w:rPr>
                <w:rFonts w:ascii="Times New Roman" w:hAnsi="Times New Roman" w:cs="Times New Roman"/>
              </w:rPr>
            </w:pPr>
            <w:r>
              <w:rPr>
                <w:rFonts w:ascii="Times New Roman" w:hAnsi="Times New Roman" w:cs="Times New Roman" w:hint="eastAsia"/>
              </w:rPr>
              <w:t xml:space="preserve">　発行会社</w:t>
            </w:r>
            <w:r w:rsidRPr="00FA0A28">
              <w:rPr>
                <w:rFonts w:ascii="Times New Roman" w:hAnsi="Times New Roman" w:cs="Times New Roman" w:hint="eastAsia"/>
              </w:rPr>
              <w:t>は、</w:t>
            </w:r>
            <w:r>
              <w:rPr>
                <w:rFonts w:ascii="Times New Roman" w:hAnsi="Times New Roman" w:cs="Times New Roman" w:hint="eastAsia"/>
              </w:rPr>
              <w:t>本</w:t>
            </w:r>
            <w:r w:rsidRPr="00473574">
              <w:rPr>
                <w:rFonts w:ascii="Times New Roman" w:hAnsi="Times New Roman" w:cs="Times New Roman" w:hint="eastAsia"/>
              </w:rPr>
              <w:t>契約締結日から</w:t>
            </w:r>
            <w:r>
              <w:rPr>
                <w:rFonts w:ascii="Times New Roman" w:hAnsi="Times New Roman" w:cs="Times New Roman" w:hint="eastAsia"/>
              </w:rPr>
              <w:t>本</w:t>
            </w:r>
            <w:r w:rsidRPr="00473574">
              <w:rPr>
                <w:rFonts w:ascii="Times New Roman" w:hAnsi="Times New Roman" w:cs="Times New Roman" w:hint="eastAsia"/>
              </w:rPr>
              <w:t>払込期日までの間、</w:t>
            </w:r>
            <w:r w:rsidRPr="00FA0A28">
              <w:rPr>
                <w:rFonts w:ascii="Times New Roman" w:hAnsi="Times New Roman" w:cs="Times New Roman" w:hint="eastAsia"/>
              </w:rPr>
              <w:t>善良なる管理者の注意をもって、その事業の運営及び資産の管理を行うものとし、</w:t>
            </w:r>
            <w:r w:rsidRPr="00473574">
              <w:rPr>
                <w:rFonts w:ascii="Times New Roman" w:hAnsi="Times New Roman" w:cs="Times New Roman" w:hint="eastAsia"/>
              </w:rPr>
              <w:t>本契約において企図されているもの</w:t>
            </w:r>
            <w:r>
              <w:rPr>
                <w:rFonts w:ascii="Times New Roman" w:hAnsi="Times New Roman" w:cs="Times New Roman" w:hint="eastAsia"/>
              </w:rPr>
              <w:t>及び</w:t>
            </w:r>
            <w:r w:rsidRPr="00473574">
              <w:rPr>
                <w:rFonts w:ascii="Times New Roman" w:hAnsi="Times New Roman" w:cs="Times New Roman" w:hint="eastAsia"/>
              </w:rPr>
              <w:t>投資家の事前の承諾を得たものを除き、</w:t>
            </w:r>
            <w:r>
              <w:rPr>
                <w:rFonts w:ascii="Times New Roman" w:hAnsi="Times New Roman" w:cs="Times New Roman" w:hint="eastAsia"/>
              </w:rPr>
              <w:t>発行</w:t>
            </w:r>
            <w:r w:rsidRPr="00473574">
              <w:rPr>
                <w:rFonts w:ascii="Times New Roman" w:hAnsi="Times New Roman" w:cs="Times New Roman" w:hint="eastAsia"/>
              </w:rPr>
              <w:t>会社は通常の業務の範囲外の行為を行ってはなら</w:t>
            </w:r>
            <w:r>
              <w:rPr>
                <w:rFonts w:ascii="Times New Roman" w:hAnsi="Times New Roman" w:cs="Times New Roman" w:hint="eastAsia"/>
              </w:rPr>
              <w:t>ないものとする</w:t>
            </w:r>
            <w:r w:rsidRPr="00473574">
              <w:rPr>
                <w:rFonts w:ascii="Times New Roman" w:hAnsi="Times New Roman" w:cs="Times New Roman" w:hint="eastAsia"/>
              </w:rPr>
              <w:t>。</w:t>
            </w:r>
          </w:p>
          <w:p w14:paraId="55051681" w14:textId="4CFBF7DC" w:rsidR="003A5CF8" w:rsidRDefault="003A5CF8" w:rsidP="003A5CF8">
            <w:pPr>
              <w:jc w:val="left"/>
              <w:rPr>
                <w:rFonts w:ascii="Times New Roman" w:hAnsi="Times New Roman" w:cs="Times New Roman"/>
              </w:rPr>
            </w:pPr>
          </w:p>
          <w:p w14:paraId="2493AA8E" w14:textId="77777777" w:rsidR="001A6A91" w:rsidRDefault="001A6A91" w:rsidP="003A5CF8">
            <w:pPr>
              <w:jc w:val="left"/>
              <w:rPr>
                <w:rFonts w:ascii="Times New Roman" w:hAnsi="Times New Roman" w:cs="Times New Roman"/>
              </w:rPr>
            </w:pPr>
          </w:p>
          <w:p w14:paraId="218BC351" w14:textId="77777777" w:rsidR="005871BA" w:rsidRDefault="005871BA" w:rsidP="003A5CF8">
            <w:pPr>
              <w:jc w:val="left"/>
              <w:rPr>
                <w:rFonts w:ascii="Times New Roman" w:hAnsi="Times New Roman" w:cs="Times New Roman"/>
              </w:rPr>
            </w:pPr>
          </w:p>
          <w:p w14:paraId="3F3D29C8" w14:textId="11D7966C" w:rsidR="003A5CF8" w:rsidRPr="00FA0A28" w:rsidRDefault="003A5CF8" w:rsidP="003A5CF8">
            <w:pPr>
              <w:jc w:val="left"/>
              <w:rPr>
                <w:rFonts w:ascii="Times New Roman" w:hAnsi="Times New Roman" w:cs="Times New Roman"/>
              </w:rPr>
            </w:pPr>
            <w:r w:rsidRPr="00FA0A28">
              <w:rPr>
                <w:rFonts w:ascii="Times New Roman" w:hAnsi="Times New Roman" w:cs="Times New Roman" w:hint="eastAsia"/>
              </w:rPr>
              <w:t>第</w:t>
            </w:r>
            <w:r>
              <w:rPr>
                <w:rFonts w:ascii="Times New Roman" w:hAnsi="Times New Roman" w:cs="Times New Roman" w:hint="eastAsia"/>
              </w:rPr>
              <w:t>2.4</w:t>
            </w:r>
            <w:r w:rsidRPr="00FA0A28">
              <w:rPr>
                <w:rFonts w:ascii="Times New Roman" w:hAnsi="Times New Roman" w:cs="Times New Roman" w:hint="eastAsia"/>
              </w:rPr>
              <w:t>条（前提条件の充足）</w:t>
            </w:r>
          </w:p>
          <w:p w14:paraId="2878AC1C" w14:textId="5509DCAC" w:rsidR="003A5CF8" w:rsidRPr="00FA0A28" w:rsidRDefault="003A5CF8" w:rsidP="003A5CF8">
            <w:pPr>
              <w:jc w:val="left"/>
              <w:rPr>
                <w:rFonts w:ascii="Times New Roman" w:hAnsi="Times New Roman" w:cs="Times New Roman"/>
              </w:rPr>
            </w:pPr>
            <w:r w:rsidRPr="00FA0A28">
              <w:rPr>
                <w:rFonts w:ascii="Times New Roman" w:hAnsi="Times New Roman" w:cs="Times New Roman" w:hint="eastAsia"/>
              </w:rPr>
              <w:t xml:space="preserve">　</w:t>
            </w:r>
            <w:r>
              <w:rPr>
                <w:rFonts w:ascii="Times New Roman" w:hAnsi="Times New Roman" w:cs="Times New Roman" w:hint="eastAsia"/>
              </w:rPr>
              <w:t>発行会社及び経営株主は、</w:t>
            </w:r>
            <w:r w:rsidRPr="00FA0A28">
              <w:rPr>
                <w:rFonts w:ascii="Times New Roman" w:hAnsi="Times New Roman" w:cs="Times New Roman" w:hint="eastAsia"/>
              </w:rPr>
              <w:t>本払込期日までに、第</w:t>
            </w:r>
            <w:r w:rsidR="00DB364D">
              <w:rPr>
                <w:rFonts w:ascii="Times New Roman" w:hAnsi="Times New Roman" w:cs="Times New Roman" w:hint="eastAsia"/>
              </w:rPr>
              <w:t>3</w:t>
            </w:r>
            <w:r w:rsidR="00DB364D">
              <w:rPr>
                <w:rFonts w:ascii="Times New Roman" w:hAnsi="Times New Roman" w:cs="Times New Roman"/>
              </w:rPr>
              <w:t>.1</w:t>
            </w:r>
            <w:r w:rsidRPr="00FA0A28">
              <w:rPr>
                <w:rFonts w:ascii="Times New Roman" w:hAnsi="Times New Roman" w:cs="Times New Roman" w:hint="eastAsia"/>
              </w:rPr>
              <w:t>条に定める前提条件を充足させる</w:t>
            </w:r>
            <w:r>
              <w:rPr>
                <w:rFonts w:ascii="Times New Roman" w:hAnsi="Times New Roman" w:cs="Times New Roman" w:hint="eastAsia"/>
              </w:rPr>
              <w:t>よう</w:t>
            </w:r>
            <w:r w:rsidRPr="00FA0A28">
              <w:rPr>
                <w:rFonts w:ascii="Times New Roman" w:hAnsi="Times New Roman" w:cs="Times New Roman" w:hint="eastAsia"/>
              </w:rPr>
              <w:t>最大限努力する。</w:t>
            </w:r>
          </w:p>
          <w:p w14:paraId="38596F95" w14:textId="2DBDA28B" w:rsidR="003A5CF8" w:rsidRDefault="003A5CF8" w:rsidP="00A43705">
            <w:pPr>
              <w:jc w:val="left"/>
              <w:rPr>
                <w:rFonts w:ascii="Times New Roman" w:hAnsi="Times New Roman" w:cs="Times New Roman"/>
              </w:rPr>
            </w:pPr>
          </w:p>
          <w:p w14:paraId="6423AC81" w14:textId="77777777" w:rsidR="00834E3D" w:rsidRDefault="00834E3D" w:rsidP="00A43705">
            <w:pPr>
              <w:jc w:val="left"/>
              <w:rPr>
                <w:rFonts w:ascii="Times New Roman" w:hAnsi="Times New Roman" w:cs="Times New Roman"/>
              </w:rPr>
            </w:pPr>
          </w:p>
          <w:p w14:paraId="3758E974" w14:textId="4F73BC76" w:rsidR="00FD116D" w:rsidRPr="00FA0A28" w:rsidRDefault="00FD116D" w:rsidP="00FD116D">
            <w:pPr>
              <w:jc w:val="center"/>
              <w:rPr>
                <w:rFonts w:ascii="Times New Roman" w:hAnsi="Times New Roman" w:cs="Times New Roman"/>
              </w:rPr>
            </w:pPr>
            <w:r w:rsidRPr="00FA0A28">
              <w:rPr>
                <w:rFonts w:ascii="Times New Roman" w:hAnsi="Times New Roman" w:cs="Times New Roman" w:hint="eastAsia"/>
              </w:rPr>
              <w:t>第</w:t>
            </w:r>
            <w:r w:rsidR="003A5CF8">
              <w:rPr>
                <w:rFonts w:ascii="Times New Roman" w:hAnsi="Times New Roman" w:cs="Times New Roman" w:hint="eastAsia"/>
              </w:rPr>
              <w:t>3</w:t>
            </w:r>
            <w:r w:rsidRPr="00FA0A28">
              <w:rPr>
                <w:rFonts w:ascii="Times New Roman" w:hAnsi="Times New Roman" w:cs="Times New Roman" w:hint="eastAsia"/>
              </w:rPr>
              <w:t>章</w:t>
            </w:r>
            <w:r>
              <w:rPr>
                <w:rFonts w:ascii="Times New Roman" w:hAnsi="Times New Roman" w:cs="Times New Roman" w:hint="eastAsia"/>
              </w:rPr>
              <w:t xml:space="preserve">　本新株</w:t>
            </w:r>
            <w:r w:rsidRPr="00FA0A28">
              <w:rPr>
                <w:rFonts w:ascii="Times New Roman" w:hAnsi="Times New Roman" w:cs="Times New Roman" w:hint="eastAsia"/>
              </w:rPr>
              <w:t>発行</w:t>
            </w:r>
            <w:r>
              <w:rPr>
                <w:rFonts w:ascii="Times New Roman" w:hAnsi="Times New Roman" w:cs="Times New Roman" w:hint="eastAsia"/>
              </w:rPr>
              <w:t>の</w:t>
            </w:r>
            <w:r w:rsidRPr="00FA0A28">
              <w:rPr>
                <w:rFonts w:ascii="Times New Roman" w:hAnsi="Times New Roman" w:cs="Times New Roman" w:hint="eastAsia"/>
              </w:rPr>
              <w:t>払込みの前提条件</w:t>
            </w:r>
          </w:p>
          <w:p w14:paraId="6900C75A" w14:textId="77777777" w:rsidR="00FD116D" w:rsidRPr="00FA0A28" w:rsidRDefault="00FD116D" w:rsidP="00FD116D">
            <w:pPr>
              <w:jc w:val="left"/>
              <w:rPr>
                <w:rFonts w:ascii="Times New Roman" w:hAnsi="Times New Roman" w:cs="Times New Roman"/>
              </w:rPr>
            </w:pPr>
          </w:p>
          <w:p w14:paraId="3F25513B" w14:textId="2611E831" w:rsidR="00FD116D" w:rsidRDefault="00FD116D" w:rsidP="00FD116D">
            <w:pPr>
              <w:jc w:val="left"/>
              <w:rPr>
                <w:rFonts w:ascii="Times New Roman" w:hAnsi="Times New Roman" w:cs="Times New Roman"/>
              </w:rPr>
            </w:pPr>
            <w:r>
              <w:rPr>
                <w:rFonts w:ascii="Times New Roman" w:hAnsi="Times New Roman" w:cs="Times New Roman" w:hint="eastAsia"/>
              </w:rPr>
              <w:t>第</w:t>
            </w:r>
            <w:r w:rsidR="003A5CF8">
              <w:rPr>
                <w:rFonts w:ascii="Times New Roman" w:hAnsi="Times New Roman" w:cs="Times New Roman" w:hint="eastAsia"/>
              </w:rPr>
              <w:t>3</w:t>
            </w:r>
            <w:r>
              <w:rPr>
                <w:rFonts w:ascii="Times New Roman" w:hAnsi="Times New Roman" w:cs="Times New Roman"/>
              </w:rPr>
              <w:t>.</w:t>
            </w:r>
            <w:r>
              <w:rPr>
                <w:rFonts w:ascii="Times New Roman" w:hAnsi="Times New Roman" w:cs="Times New Roman" w:hint="eastAsia"/>
              </w:rPr>
              <w:t>1</w:t>
            </w:r>
            <w:r>
              <w:rPr>
                <w:rFonts w:ascii="Times New Roman" w:hAnsi="Times New Roman" w:cs="Times New Roman" w:hint="eastAsia"/>
              </w:rPr>
              <w:t>条（投資家による払込みの前提条件）</w:t>
            </w:r>
            <w:r w:rsidRPr="00FA0A28">
              <w:rPr>
                <w:rFonts w:ascii="Times New Roman" w:hAnsi="Times New Roman" w:cs="Times New Roman" w:hint="eastAsia"/>
              </w:rPr>
              <w:t xml:space="preserve">　</w:t>
            </w:r>
          </w:p>
          <w:p w14:paraId="5DECBB15" w14:textId="352D7ACC" w:rsidR="00FD116D" w:rsidRPr="00045062" w:rsidRDefault="00FD116D" w:rsidP="00045062">
            <w:pPr>
              <w:ind w:firstLineChars="100" w:firstLine="210"/>
              <w:jc w:val="left"/>
              <w:rPr>
                <w:rFonts w:ascii="Times New Roman" w:hAnsi="Times New Roman" w:cs="Times New Roman"/>
              </w:rPr>
            </w:pPr>
            <w:r w:rsidRPr="00045062">
              <w:rPr>
                <w:rFonts w:ascii="Times New Roman" w:hAnsi="Times New Roman" w:cs="Times New Roman" w:hint="eastAsia"/>
              </w:rPr>
              <w:t>投資家は、本払込期日において以下の各号に掲げる条件が全て充足されていることをその前提条件として、第</w:t>
            </w:r>
            <w:r w:rsidRPr="00045062">
              <w:rPr>
                <w:rFonts w:ascii="Times New Roman" w:hAnsi="Times New Roman" w:cs="Times New Roman"/>
              </w:rPr>
              <w:t>1</w:t>
            </w:r>
            <w:r w:rsidRPr="00045062">
              <w:rPr>
                <w:rFonts w:ascii="Times New Roman" w:hAnsi="Times New Roman" w:cs="Times New Roman" w:hint="eastAsia"/>
              </w:rPr>
              <w:t>.</w:t>
            </w:r>
            <w:r w:rsidRPr="00045062">
              <w:rPr>
                <w:rFonts w:ascii="Times New Roman" w:hAnsi="Times New Roman" w:cs="Times New Roman"/>
              </w:rPr>
              <w:t>2</w:t>
            </w:r>
            <w:r w:rsidR="00B72E07">
              <w:rPr>
                <w:rFonts w:ascii="Times New Roman" w:hAnsi="Times New Roman" w:cs="Times New Roman" w:hint="eastAsia"/>
              </w:rPr>
              <w:t>条</w:t>
            </w:r>
            <w:r w:rsidRPr="00045062">
              <w:rPr>
                <w:rFonts w:ascii="Times New Roman" w:hAnsi="Times New Roman" w:cs="Times New Roman" w:hint="eastAsia"/>
              </w:rPr>
              <w:t>に定める本株式の払込金額全額の払込義務を履行する。なお、投資家は、その裁量により、以下の各条件の未成就を主張する権利の全部又は一部を放棄</w:t>
            </w:r>
            <w:r w:rsidR="00DC39A6" w:rsidRPr="00045062">
              <w:rPr>
                <w:rFonts w:ascii="Times New Roman" w:hAnsi="Times New Roman" w:cs="Times New Roman" w:hint="eastAsia"/>
              </w:rPr>
              <w:t>して払込義務を履行</w:t>
            </w:r>
            <w:r w:rsidRPr="00045062">
              <w:rPr>
                <w:rFonts w:ascii="Times New Roman" w:hAnsi="Times New Roman" w:cs="Times New Roman" w:hint="eastAsia"/>
              </w:rPr>
              <w:t>することができる。但し、投資家による当該権利の放棄があっても、発行会社は、当該条件が充足されなかったことに伴い生じる本契約上の義務や責任を免れない。</w:t>
            </w:r>
          </w:p>
          <w:p w14:paraId="5DD20A57" w14:textId="3EE154A9" w:rsidR="00FD116D" w:rsidRPr="00FA0A28" w:rsidRDefault="00FD116D" w:rsidP="00E74344">
            <w:pPr>
              <w:pStyle w:val="a8"/>
              <w:numPr>
                <w:ilvl w:val="0"/>
                <w:numId w:val="13"/>
              </w:numPr>
              <w:ind w:leftChars="0" w:left="840"/>
              <w:jc w:val="left"/>
              <w:rPr>
                <w:rFonts w:ascii="Times New Roman" w:hAnsi="Times New Roman" w:cs="Times New Roman"/>
              </w:rPr>
            </w:pPr>
            <w:r w:rsidRPr="00FA0A28">
              <w:rPr>
                <w:rFonts w:ascii="Times New Roman" w:hAnsi="Times New Roman" w:cs="Times New Roman" w:hint="eastAsia"/>
              </w:rPr>
              <w:t>本契約締結日及び本払込期日において、第</w:t>
            </w:r>
            <w:r w:rsidR="003A5CF8">
              <w:rPr>
                <w:rFonts w:ascii="Times New Roman" w:hAnsi="Times New Roman" w:cs="Times New Roman" w:hint="eastAsia"/>
              </w:rPr>
              <w:t>4</w:t>
            </w:r>
            <w:r w:rsidRPr="00FA0A28">
              <w:rPr>
                <w:rFonts w:ascii="Times New Roman" w:hAnsi="Times New Roman" w:cs="Times New Roman" w:hint="eastAsia"/>
              </w:rPr>
              <w:t>.1</w:t>
            </w:r>
            <w:r w:rsidRPr="00FA0A28">
              <w:rPr>
                <w:rFonts w:ascii="Times New Roman" w:hAnsi="Times New Roman" w:cs="Times New Roman" w:hint="eastAsia"/>
              </w:rPr>
              <w:t>条第</w:t>
            </w:r>
            <w:r w:rsidR="00DC39A6">
              <w:rPr>
                <w:rFonts w:ascii="Times New Roman" w:hAnsi="Times New Roman" w:cs="Times New Roman" w:hint="eastAsia"/>
              </w:rPr>
              <w:t>1</w:t>
            </w:r>
            <w:r w:rsidRPr="00FA0A28">
              <w:rPr>
                <w:rFonts w:ascii="Times New Roman" w:hAnsi="Times New Roman" w:cs="Times New Roman" w:hint="eastAsia"/>
              </w:rPr>
              <w:t>項に定める</w:t>
            </w:r>
            <w:r>
              <w:rPr>
                <w:rFonts w:ascii="Times New Roman" w:hAnsi="Times New Roman" w:cs="Times New Roman" w:hint="eastAsia"/>
              </w:rPr>
              <w:t>発行会社</w:t>
            </w:r>
            <w:r w:rsidRPr="00FA0A28">
              <w:rPr>
                <w:rFonts w:ascii="Times New Roman" w:hAnsi="Times New Roman" w:cs="Times New Roman" w:hint="eastAsia"/>
              </w:rPr>
              <w:t>及び</w:t>
            </w:r>
            <w:r>
              <w:rPr>
                <w:rFonts w:ascii="Times New Roman" w:hAnsi="Times New Roman" w:cs="Times New Roman" w:hint="eastAsia"/>
              </w:rPr>
              <w:t>経営株主</w:t>
            </w:r>
            <w:r w:rsidRPr="00FA0A28">
              <w:rPr>
                <w:rFonts w:ascii="Times New Roman" w:hAnsi="Times New Roman" w:cs="Times New Roman" w:hint="eastAsia"/>
              </w:rPr>
              <w:t>による表明及び保証が重要な点において真実かつ正確であること。</w:t>
            </w:r>
          </w:p>
          <w:p w14:paraId="5DE39328" w14:textId="02E7FD88" w:rsidR="00FD116D" w:rsidRPr="00FA0A28" w:rsidRDefault="00FD116D" w:rsidP="00E74344">
            <w:pPr>
              <w:pStyle w:val="a8"/>
              <w:numPr>
                <w:ilvl w:val="0"/>
                <w:numId w:val="13"/>
              </w:numPr>
              <w:ind w:leftChars="0" w:left="840"/>
              <w:jc w:val="left"/>
              <w:rPr>
                <w:rFonts w:ascii="Times New Roman" w:hAnsi="Times New Roman" w:cs="Times New Roman"/>
              </w:rPr>
            </w:pPr>
            <w:r>
              <w:rPr>
                <w:rFonts w:ascii="Times New Roman" w:hAnsi="Times New Roman" w:cs="Times New Roman" w:hint="eastAsia"/>
              </w:rPr>
              <w:t>発行会社</w:t>
            </w:r>
            <w:r w:rsidRPr="00FA0A28">
              <w:rPr>
                <w:rFonts w:ascii="Times New Roman" w:hAnsi="Times New Roman" w:cs="Times New Roman" w:hint="eastAsia"/>
              </w:rPr>
              <w:t>及び</w:t>
            </w:r>
            <w:r>
              <w:rPr>
                <w:rFonts w:ascii="Times New Roman" w:hAnsi="Times New Roman" w:cs="Times New Roman" w:hint="eastAsia"/>
              </w:rPr>
              <w:t>経営株主</w:t>
            </w:r>
            <w:r w:rsidRPr="00FA0A28">
              <w:rPr>
                <w:rFonts w:ascii="Times New Roman" w:hAnsi="Times New Roman" w:cs="Times New Roman" w:hint="eastAsia"/>
              </w:rPr>
              <w:t>が本契約に基づき</w:t>
            </w:r>
            <w:r w:rsidR="005B0DE4" w:rsidRPr="00FA0A28">
              <w:rPr>
                <w:rFonts w:ascii="Times New Roman" w:hAnsi="Times New Roman" w:cs="Times New Roman" w:hint="eastAsia"/>
              </w:rPr>
              <w:t>本</w:t>
            </w:r>
            <w:r w:rsidR="005B0DE4">
              <w:rPr>
                <w:rFonts w:ascii="Times New Roman" w:hAnsi="Times New Roman" w:cs="Times New Roman" w:hint="eastAsia"/>
              </w:rPr>
              <w:t>株式</w:t>
            </w:r>
            <w:r w:rsidR="005B0DE4" w:rsidRPr="00FA0A28">
              <w:rPr>
                <w:rFonts w:ascii="Times New Roman" w:hAnsi="Times New Roman" w:cs="Times New Roman" w:hint="eastAsia"/>
              </w:rPr>
              <w:t>払込</w:t>
            </w:r>
            <w:r w:rsidR="005B0DE4">
              <w:rPr>
                <w:rFonts w:ascii="Times New Roman" w:hAnsi="Times New Roman" w:cs="Times New Roman" w:hint="eastAsia"/>
              </w:rPr>
              <w:t>みまで</w:t>
            </w:r>
            <w:r w:rsidR="005B0DE4" w:rsidRPr="00FA0A28">
              <w:rPr>
                <w:rFonts w:ascii="Times New Roman" w:hAnsi="Times New Roman" w:cs="Times New Roman" w:hint="eastAsia"/>
              </w:rPr>
              <w:t>に</w:t>
            </w:r>
            <w:r w:rsidRPr="00FA0A28">
              <w:rPr>
                <w:rFonts w:ascii="Times New Roman" w:hAnsi="Times New Roman" w:cs="Times New Roman" w:hint="eastAsia"/>
              </w:rPr>
              <w:t>履行又は遵守すべき義務が</w:t>
            </w:r>
            <w:r w:rsidR="005B0DE4">
              <w:rPr>
                <w:rFonts w:ascii="Times New Roman" w:hAnsi="Times New Roman" w:cs="Times New Roman" w:hint="eastAsia"/>
              </w:rPr>
              <w:t>、</w:t>
            </w:r>
            <w:r w:rsidRPr="00FA0A28">
              <w:rPr>
                <w:rFonts w:ascii="Times New Roman" w:hAnsi="Times New Roman" w:cs="Times New Roman" w:hint="eastAsia"/>
              </w:rPr>
              <w:t>重要</w:t>
            </w:r>
            <w:r w:rsidRPr="00FA0A28">
              <w:rPr>
                <w:rFonts w:ascii="Times New Roman" w:hAnsi="Times New Roman" w:cs="Times New Roman" w:hint="eastAsia"/>
              </w:rPr>
              <w:lastRenderedPageBreak/>
              <w:t>な点において履行又は遵守されていること。</w:t>
            </w:r>
          </w:p>
          <w:p w14:paraId="05FBD9E9" w14:textId="1B4EF51F" w:rsidR="00DC39A6" w:rsidRDefault="00DC39A6" w:rsidP="00E74344">
            <w:pPr>
              <w:pStyle w:val="a8"/>
              <w:numPr>
                <w:ilvl w:val="0"/>
                <w:numId w:val="13"/>
              </w:numPr>
              <w:ind w:leftChars="0" w:left="840"/>
              <w:jc w:val="left"/>
              <w:rPr>
                <w:rFonts w:ascii="Times New Roman" w:hAnsi="Times New Roman" w:cs="Times New Roman"/>
              </w:rPr>
            </w:pPr>
            <w:r w:rsidRPr="00FA0A28">
              <w:rPr>
                <w:rFonts w:ascii="Times New Roman" w:hAnsi="Times New Roman" w:cs="Times New Roman" w:hint="eastAsia"/>
              </w:rPr>
              <w:t>本契約締結日以降、</w:t>
            </w:r>
            <w:r>
              <w:rPr>
                <w:rFonts w:ascii="Times New Roman" w:hAnsi="Times New Roman" w:cs="Times New Roman" w:hint="eastAsia"/>
              </w:rPr>
              <w:t>発行会社</w:t>
            </w:r>
            <w:r w:rsidRPr="00FA0A28">
              <w:rPr>
                <w:rFonts w:ascii="Times New Roman" w:hAnsi="Times New Roman" w:cs="Times New Roman" w:hint="eastAsia"/>
              </w:rPr>
              <w:t>の</w:t>
            </w:r>
            <w:r w:rsidR="00CC38D9">
              <w:rPr>
                <w:rFonts w:ascii="Times New Roman" w:hAnsi="Times New Roman" w:cs="Times New Roman" w:hint="eastAsia"/>
              </w:rPr>
              <w:t>事業、</w:t>
            </w:r>
            <w:r w:rsidRPr="00FA0A28">
              <w:rPr>
                <w:rFonts w:ascii="Times New Roman" w:hAnsi="Times New Roman" w:cs="Times New Roman" w:hint="eastAsia"/>
              </w:rPr>
              <w:t>財政状態、経営成績</w:t>
            </w:r>
            <w:r w:rsidR="00CC38D9">
              <w:rPr>
                <w:rFonts w:ascii="Times New Roman" w:hAnsi="Times New Roman" w:cs="Times New Roman" w:hint="eastAsia"/>
              </w:rPr>
              <w:t>、</w:t>
            </w:r>
            <w:r>
              <w:rPr>
                <w:rFonts w:ascii="Times New Roman" w:hAnsi="Times New Roman" w:cs="Times New Roman" w:hint="eastAsia"/>
              </w:rPr>
              <w:t>キャッシュフロー</w:t>
            </w:r>
            <w:r w:rsidR="00CC38D9">
              <w:rPr>
                <w:rFonts w:ascii="Times New Roman" w:hAnsi="Times New Roman" w:cs="Times New Roman" w:hint="eastAsia"/>
              </w:rPr>
              <w:t>又は将来の収益計画に重大な悪影響を及ぼすおそれのある事由又は事象</w:t>
            </w:r>
            <w:r w:rsidRPr="00FA0A28">
              <w:rPr>
                <w:rFonts w:ascii="Times New Roman" w:hAnsi="Times New Roman" w:cs="Times New Roman" w:hint="eastAsia"/>
              </w:rPr>
              <w:t>が発生していないこと。</w:t>
            </w:r>
          </w:p>
          <w:p w14:paraId="77DEA668" w14:textId="18F5F019" w:rsidR="00B9762F" w:rsidRPr="00B9762F" w:rsidRDefault="00B9762F" w:rsidP="00E74344">
            <w:pPr>
              <w:pStyle w:val="a8"/>
              <w:numPr>
                <w:ilvl w:val="0"/>
                <w:numId w:val="13"/>
              </w:numPr>
              <w:ind w:leftChars="0" w:left="840"/>
              <w:jc w:val="left"/>
              <w:rPr>
                <w:rFonts w:ascii="Times New Roman" w:hAnsi="Times New Roman" w:cs="Times New Roman"/>
              </w:rPr>
            </w:pPr>
            <w:r>
              <w:rPr>
                <w:rFonts w:ascii="Times New Roman" w:hAnsi="Times New Roman" w:cs="Times New Roman" w:hint="eastAsia"/>
              </w:rPr>
              <w:t>投資家が</w:t>
            </w:r>
            <w:r w:rsidRPr="00B9762F">
              <w:rPr>
                <w:rFonts w:ascii="Times New Roman" w:hAnsi="Times New Roman" w:cs="Times New Roman" w:hint="eastAsia"/>
              </w:rPr>
              <w:t>本契約締結前に</w:t>
            </w:r>
            <w:r w:rsidR="00B74063">
              <w:rPr>
                <w:rFonts w:ascii="Times New Roman" w:hAnsi="Times New Roman" w:cs="Times New Roman" w:hint="eastAsia"/>
              </w:rPr>
              <w:t>次</w:t>
            </w:r>
            <w:r w:rsidR="00C16970">
              <w:rPr>
                <w:rFonts w:ascii="Times New Roman" w:hAnsi="Times New Roman" w:cs="Times New Roman" w:hint="eastAsia"/>
              </w:rPr>
              <w:t>に定める書類を受領しており、当該書類</w:t>
            </w:r>
            <w:r>
              <w:rPr>
                <w:rFonts w:ascii="Times New Roman" w:hAnsi="Times New Roman" w:cs="Times New Roman" w:hint="eastAsia"/>
              </w:rPr>
              <w:t>の内容に重大な変更</w:t>
            </w:r>
            <w:r w:rsidR="00C16970">
              <w:rPr>
                <w:rFonts w:ascii="Times New Roman" w:hAnsi="Times New Roman" w:cs="Times New Roman" w:hint="eastAsia"/>
              </w:rPr>
              <w:t>が生じていないこと</w:t>
            </w:r>
            <w:r w:rsidRPr="00B9762F">
              <w:rPr>
                <w:rFonts w:ascii="Times New Roman" w:hAnsi="Times New Roman" w:cs="Times New Roman" w:hint="eastAsia"/>
              </w:rPr>
              <w:t>。</w:t>
            </w:r>
          </w:p>
          <w:p w14:paraId="33A2DA05" w14:textId="77777777" w:rsidR="00B9762F" w:rsidRPr="00B9762F" w:rsidRDefault="00B9762F" w:rsidP="00E74344">
            <w:pPr>
              <w:pStyle w:val="a8"/>
              <w:numPr>
                <w:ilvl w:val="0"/>
                <w:numId w:val="7"/>
              </w:numPr>
              <w:ind w:leftChars="0" w:left="1298" w:hanging="425"/>
              <w:jc w:val="left"/>
              <w:rPr>
                <w:rFonts w:ascii="Times New Roman" w:hAnsi="Times New Roman" w:cs="Times New Roman"/>
              </w:rPr>
            </w:pPr>
            <w:r w:rsidRPr="00B9762F">
              <w:rPr>
                <w:rFonts w:ascii="Times New Roman" w:hAnsi="Times New Roman" w:cs="Times New Roman" w:hint="eastAsia"/>
              </w:rPr>
              <w:t>定款</w:t>
            </w:r>
          </w:p>
          <w:p w14:paraId="0992BD93" w14:textId="77777777" w:rsidR="00B9762F" w:rsidRPr="00B9762F" w:rsidRDefault="00B9762F" w:rsidP="00E74344">
            <w:pPr>
              <w:pStyle w:val="a8"/>
              <w:numPr>
                <w:ilvl w:val="0"/>
                <w:numId w:val="7"/>
              </w:numPr>
              <w:ind w:leftChars="0" w:left="1298" w:hanging="425"/>
              <w:jc w:val="left"/>
              <w:rPr>
                <w:rFonts w:ascii="Times New Roman" w:hAnsi="Times New Roman" w:cs="Times New Roman"/>
              </w:rPr>
            </w:pPr>
            <w:r w:rsidRPr="00B9762F">
              <w:rPr>
                <w:rFonts w:ascii="Times New Roman" w:hAnsi="Times New Roman" w:cs="Times New Roman" w:hint="eastAsia"/>
              </w:rPr>
              <w:t>本契約締結直前の商業登記簿謄本（履歴事項全部証明書）</w:t>
            </w:r>
          </w:p>
          <w:p w14:paraId="5D7F5604" w14:textId="77777777" w:rsidR="00B9762F" w:rsidRPr="00B9762F" w:rsidRDefault="00B9762F" w:rsidP="00E74344">
            <w:pPr>
              <w:pStyle w:val="a8"/>
              <w:numPr>
                <w:ilvl w:val="0"/>
                <w:numId w:val="7"/>
              </w:numPr>
              <w:ind w:leftChars="0" w:left="1298" w:hanging="425"/>
              <w:jc w:val="left"/>
              <w:rPr>
                <w:rFonts w:ascii="Times New Roman" w:hAnsi="Times New Roman" w:cs="Times New Roman"/>
              </w:rPr>
            </w:pPr>
            <w:r w:rsidRPr="00B9762F">
              <w:rPr>
                <w:rFonts w:ascii="Times New Roman" w:hAnsi="Times New Roman" w:cs="Times New Roman" w:hint="eastAsia"/>
              </w:rPr>
              <w:t>本契約締結直前の株主名簿</w:t>
            </w:r>
          </w:p>
          <w:p w14:paraId="7913B855" w14:textId="50AD8D28" w:rsidR="00B9762F" w:rsidRPr="00B9762F" w:rsidRDefault="00B9762F" w:rsidP="00E74344">
            <w:pPr>
              <w:pStyle w:val="a8"/>
              <w:numPr>
                <w:ilvl w:val="0"/>
                <w:numId w:val="7"/>
              </w:numPr>
              <w:ind w:leftChars="0" w:left="1298" w:hanging="425"/>
              <w:jc w:val="left"/>
              <w:rPr>
                <w:rFonts w:ascii="Times New Roman" w:hAnsi="Times New Roman" w:cs="Times New Roman"/>
              </w:rPr>
            </w:pPr>
            <w:r w:rsidRPr="00B9762F">
              <w:rPr>
                <w:rFonts w:ascii="Times New Roman" w:hAnsi="Times New Roman" w:cs="Times New Roman" w:hint="eastAsia"/>
              </w:rPr>
              <w:t>直近</w:t>
            </w:r>
            <w:r w:rsidR="00E71A4F">
              <w:rPr>
                <w:rFonts w:ascii="Times New Roman" w:hAnsi="Times New Roman" w:cs="Times New Roman" w:hint="eastAsia"/>
              </w:rPr>
              <w:t>3</w:t>
            </w:r>
            <w:r w:rsidRPr="00B9762F">
              <w:rPr>
                <w:rFonts w:ascii="Times New Roman" w:hAnsi="Times New Roman" w:cs="Times New Roman" w:hint="eastAsia"/>
              </w:rPr>
              <w:t>事業年度分の計算書類</w:t>
            </w:r>
            <w:r w:rsidR="004B5F64" w:rsidRPr="004B5F64">
              <w:rPr>
                <w:rFonts w:ascii="Times New Roman" w:hAnsi="Times New Roman" w:cs="Times New Roman" w:hint="eastAsia"/>
              </w:rPr>
              <w:t>（貸借対照表、損益計算書及び株主資本等変動計算書を含む。以下同じ。）</w:t>
            </w:r>
            <w:r w:rsidRPr="00B9762F">
              <w:rPr>
                <w:rFonts w:ascii="Times New Roman" w:hAnsi="Times New Roman" w:cs="Times New Roman" w:hint="eastAsia"/>
              </w:rPr>
              <w:t>、事業報告</w:t>
            </w:r>
            <w:r w:rsidR="00D96732">
              <w:rPr>
                <w:rFonts w:ascii="Times New Roman" w:hAnsi="Times New Roman" w:cs="Times New Roman" w:hint="eastAsia"/>
              </w:rPr>
              <w:t>及び</w:t>
            </w:r>
            <w:r w:rsidRPr="00B9762F">
              <w:rPr>
                <w:rFonts w:ascii="Times New Roman" w:hAnsi="Times New Roman" w:cs="Times New Roman" w:hint="eastAsia"/>
              </w:rPr>
              <w:t>これらの附属明細書並びに監査役の監査報告書</w:t>
            </w:r>
          </w:p>
          <w:p w14:paraId="04938FC4" w14:textId="1EBE5F20" w:rsidR="00B9762F" w:rsidRPr="00B9762F" w:rsidRDefault="001878D2" w:rsidP="00E74344">
            <w:pPr>
              <w:pStyle w:val="a8"/>
              <w:numPr>
                <w:ilvl w:val="0"/>
                <w:numId w:val="7"/>
              </w:numPr>
              <w:ind w:leftChars="0" w:left="1298" w:hanging="425"/>
              <w:jc w:val="left"/>
              <w:rPr>
                <w:rFonts w:ascii="Times New Roman" w:hAnsi="Times New Roman" w:cs="Times New Roman"/>
              </w:rPr>
            </w:pPr>
            <w:r w:rsidRPr="001878D2">
              <w:rPr>
                <w:rFonts w:ascii="Times New Roman" w:hAnsi="Times New Roman" w:cs="Times New Roman" w:hint="eastAsia"/>
              </w:rPr>
              <w:t>直近（</w:t>
            </w:r>
            <w:r w:rsidR="009B4029">
              <w:rPr>
                <w:rFonts w:ascii="Times New Roman" w:hAnsi="Times New Roman" w:cs="Times New Roman" w:hint="eastAsia"/>
              </w:rPr>
              <w:t>●</w:t>
            </w:r>
            <w:r w:rsidRPr="001878D2">
              <w:rPr>
                <w:rFonts w:ascii="Times New Roman" w:hAnsi="Times New Roman" w:cs="Times New Roman" w:hint="eastAsia"/>
              </w:rPr>
              <w:t>年</w:t>
            </w:r>
            <w:r w:rsidR="009B4029">
              <w:rPr>
                <w:rFonts w:ascii="Times New Roman" w:hAnsi="Times New Roman" w:cs="Times New Roman" w:hint="eastAsia"/>
              </w:rPr>
              <w:t>●</w:t>
            </w:r>
            <w:r>
              <w:rPr>
                <w:rFonts w:ascii="Times New Roman" w:hAnsi="Times New Roman" w:cs="Times New Roman" w:hint="eastAsia"/>
              </w:rPr>
              <w:t>月</w:t>
            </w:r>
            <w:r w:rsidRPr="001878D2">
              <w:rPr>
                <w:rFonts w:ascii="Times New Roman" w:hAnsi="Times New Roman" w:cs="Times New Roman" w:hint="eastAsia"/>
              </w:rPr>
              <w:t>か</w:t>
            </w:r>
            <w:r w:rsidR="009B4029">
              <w:rPr>
                <w:rFonts w:ascii="Times New Roman" w:hAnsi="Times New Roman" w:cs="Times New Roman" w:hint="eastAsia"/>
              </w:rPr>
              <w:t>ら●</w:t>
            </w:r>
            <w:r w:rsidRPr="001878D2">
              <w:rPr>
                <w:rFonts w:ascii="Times New Roman" w:hAnsi="Times New Roman" w:cs="Times New Roman" w:hint="eastAsia"/>
              </w:rPr>
              <w:t>年</w:t>
            </w:r>
            <w:r w:rsidR="009B4029">
              <w:rPr>
                <w:rFonts w:ascii="Times New Roman" w:hAnsi="Times New Roman" w:cs="Times New Roman" w:hint="eastAsia"/>
              </w:rPr>
              <w:t>●</w:t>
            </w:r>
            <w:r w:rsidRPr="001878D2">
              <w:rPr>
                <w:rFonts w:ascii="Times New Roman" w:hAnsi="Times New Roman" w:cs="Times New Roman" w:hint="eastAsia"/>
              </w:rPr>
              <w:t>月まで）</w:t>
            </w:r>
            <w:r w:rsidR="00B9762F" w:rsidRPr="00B9762F">
              <w:rPr>
                <w:rFonts w:ascii="Times New Roman" w:hAnsi="Times New Roman" w:cs="Times New Roman" w:hint="eastAsia"/>
              </w:rPr>
              <w:t>の月次決算書</w:t>
            </w:r>
          </w:p>
          <w:p w14:paraId="2BFF017C" w14:textId="3604BF59" w:rsidR="00B9762F" w:rsidRPr="00B9762F" w:rsidRDefault="00B9762F" w:rsidP="00E74344">
            <w:pPr>
              <w:pStyle w:val="a8"/>
              <w:numPr>
                <w:ilvl w:val="0"/>
                <w:numId w:val="7"/>
              </w:numPr>
              <w:ind w:leftChars="0" w:left="1298" w:hanging="425"/>
              <w:jc w:val="left"/>
              <w:rPr>
                <w:rFonts w:ascii="Times New Roman" w:hAnsi="Times New Roman" w:cs="Times New Roman"/>
              </w:rPr>
            </w:pPr>
            <w:r w:rsidRPr="00B9762F">
              <w:rPr>
                <w:rFonts w:ascii="Times New Roman" w:hAnsi="Times New Roman" w:cs="Times New Roman" w:hint="eastAsia"/>
              </w:rPr>
              <w:t>直近</w:t>
            </w:r>
            <w:r w:rsidR="00E71A4F">
              <w:rPr>
                <w:rFonts w:ascii="Times New Roman" w:hAnsi="Times New Roman" w:cs="Times New Roman" w:hint="eastAsia"/>
              </w:rPr>
              <w:t>3</w:t>
            </w:r>
            <w:r w:rsidRPr="00B9762F">
              <w:rPr>
                <w:rFonts w:ascii="Times New Roman" w:hAnsi="Times New Roman" w:cs="Times New Roman" w:hint="eastAsia"/>
              </w:rPr>
              <w:t>事業年度分の税務申告書</w:t>
            </w:r>
          </w:p>
          <w:p w14:paraId="70E8BD1F" w14:textId="77777777" w:rsidR="00B9762F" w:rsidRPr="00B9762F" w:rsidRDefault="00B9762F" w:rsidP="00E74344">
            <w:pPr>
              <w:pStyle w:val="a8"/>
              <w:numPr>
                <w:ilvl w:val="0"/>
                <w:numId w:val="7"/>
              </w:numPr>
              <w:ind w:leftChars="0" w:left="1298" w:hanging="425"/>
              <w:jc w:val="left"/>
              <w:rPr>
                <w:rFonts w:ascii="Times New Roman" w:hAnsi="Times New Roman" w:cs="Times New Roman"/>
              </w:rPr>
            </w:pPr>
            <w:r w:rsidRPr="00B9762F">
              <w:rPr>
                <w:rFonts w:ascii="Times New Roman" w:hAnsi="Times New Roman" w:cs="Times New Roman" w:hint="eastAsia"/>
              </w:rPr>
              <w:t>最新の事業計画書（本新株発行により取得した資金の資金使途の記載を含む）</w:t>
            </w:r>
          </w:p>
          <w:p w14:paraId="2BAC4E9E" w14:textId="4BF62A5D" w:rsidR="00B9762F" w:rsidRPr="00B9762F" w:rsidRDefault="00B9762F" w:rsidP="00E74344">
            <w:pPr>
              <w:pStyle w:val="a8"/>
              <w:numPr>
                <w:ilvl w:val="0"/>
                <w:numId w:val="7"/>
              </w:numPr>
              <w:ind w:leftChars="0" w:left="1298" w:hanging="425"/>
              <w:jc w:val="left"/>
              <w:rPr>
                <w:rFonts w:ascii="Times New Roman" w:hAnsi="Times New Roman" w:cs="Times New Roman"/>
              </w:rPr>
            </w:pPr>
            <w:r w:rsidRPr="00B9762F">
              <w:rPr>
                <w:rFonts w:ascii="Times New Roman" w:hAnsi="Times New Roman" w:cs="Times New Roman" w:hint="eastAsia"/>
              </w:rPr>
              <w:t>発行会社と関連当事者間の取引の概要書</w:t>
            </w:r>
            <w:r w:rsidR="00407896">
              <w:rPr>
                <w:rFonts w:ascii="Times New Roman" w:hAnsi="Times New Roman" w:cs="Times New Roman" w:hint="eastAsia"/>
              </w:rPr>
              <w:t>（以下「関連当事者間取引概要書」という。）</w:t>
            </w:r>
          </w:p>
          <w:p w14:paraId="7E91406A" w14:textId="5264B2BE" w:rsidR="00FD116D" w:rsidRPr="00FA0A28" w:rsidRDefault="00FD116D" w:rsidP="00E74344">
            <w:pPr>
              <w:pStyle w:val="a8"/>
              <w:numPr>
                <w:ilvl w:val="0"/>
                <w:numId w:val="13"/>
              </w:numPr>
              <w:ind w:leftChars="0" w:left="840"/>
              <w:jc w:val="left"/>
              <w:rPr>
                <w:rFonts w:ascii="Times New Roman" w:hAnsi="Times New Roman" w:cs="Times New Roman"/>
              </w:rPr>
            </w:pPr>
            <w:r>
              <w:rPr>
                <w:rFonts w:ascii="Times New Roman" w:hAnsi="Times New Roman" w:cs="Times New Roman" w:hint="eastAsia"/>
              </w:rPr>
              <w:t>投資家</w:t>
            </w:r>
            <w:r w:rsidRPr="00FA0A28">
              <w:rPr>
                <w:rFonts w:ascii="Times New Roman" w:hAnsi="Times New Roman" w:cs="Times New Roman" w:hint="eastAsia"/>
              </w:rPr>
              <w:t>が</w:t>
            </w:r>
            <w:r w:rsidR="00B74063">
              <w:rPr>
                <w:rFonts w:ascii="Times New Roman" w:hAnsi="Times New Roman" w:cs="Times New Roman" w:hint="eastAsia"/>
              </w:rPr>
              <w:t>次</w:t>
            </w:r>
            <w:r w:rsidRPr="00FA0A28">
              <w:rPr>
                <w:rFonts w:ascii="Times New Roman" w:hAnsi="Times New Roman" w:cs="Times New Roman" w:hint="eastAsia"/>
              </w:rPr>
              <w:t>に定める書類を</w:t>
            </w:r>
            <w:r>
              <w:rPr>
                <w:rFonts w:ascii="Times New Roman" w:hAnsi="Times New Roman" w:cs="Times New Roman" w:hint="eastAsia"/>
              </w:rPr>
              <w:t>発行会社</w:t>
            </w:r>
            <w:r w:rsidRPr="00FA0A28">
              <w:rPr>
                <w:rFonts w:ascii="Times New Roman" w:hAnsi="Times New Roman" w:cs="Times New Roman" w:hint="eastAsia"/>
              </w:rPr>
              <w:t>から全て受領していること。</w:t>
            </w:r>
          </w:p>
          <w:p w14:paraId="5AA4F4EB" w14:textId="630005CD" w:rsidR="00B9762F" w:rsidRPr="00C16970" w:rsidRDefault="00FD116D" w:rsidP="00E74344">
            <w:pPr>
              <w:pStyle w:val="a8"/>
              <w:numPr>
                <w:ilvl w:val="0"/>
                <w:numId w:val="26"/>
              </w:numPr>
              <w:ind w:leftChars="0" w:left="1298" w:hanging="425"/>
              <w:jc w:val="left"/>
              <w:rPr>
                <w:rFonts w:ascii="Times New Roman" w:hAnsi="Times New Roman" w:cs="Times New Roman"/>
              </w:rPr>
            </w:pPr>
            <w:r w:rsidRPr="00C16970">
              <w:rPr>
                <w:rFonts w:ascii="Times New Roman" w:hAnsi="Times New Roman" w:cs="Times New Roman" w:hint="eastAsia"/>
              </w:rPr>
              <w:t>本新株発行を行うために必要な発行会社の機関決定に係る議事録（本新株発行に関する発行会社の株主総会及び本株式の導入に係る定款変更に必要となる発行会社の株主総会の各議事録を含む。）の写し</w:t>
            </w:r>
          </w:p>
          <w:p w14:paraId="1C633BEF" w14:textId="77777777" w:rsidR="00FD116D" w:rsidRPr="00FA0A28" w:rsidRDefault="00FD116D" w:rsidP="00E74344">
            <w:pPr>
              <w:pStyle w:val="a8"/>
              <w:numPr>
                <w:ilvl w:val="0"/>
                <w:numId w:val="26"/>
              </w:numPr>
              <w:ind w:leftChars="0" w:left="1298" w:hanging="425"/>
              <w:jc w:val="left"/>
              <w:rPr>
                <w:rFonts w:ascii="Times New Roman" w:hAnsi="Times New Roman" w:cs="Times New Roman"/>
              </w:rPr>
            </w:pPr>
            <w:r w:rsidRPr="00FA0A28">
              <w:rPr>
                <w:rFonts w:ascii="Times New Roman" w:hAnsi="Times New Roman" w:cs="Times New Roman" w:hint="eastAsia"/>
              </w:rPr>
              <w:t>その他</w:t>
            </w:r>
            <w:r>
              <w:rPr>
                <w:rFonts w:ascii="Times New Roman" w:hAnsi="Times New Roman" w:cs="Times New Roman" w:hint="eastAsia"/>
              </w:rPr>
              <w:t>投資家</w:t>
            </w:r>
            <w:r w:rsidRPr="00FA0A28">
              <w:rPr>
                <w:rFonts w:ascii="Times New Roman" w:hAnsi="Times New Roman" w:cs="Times New Roman" w:hint="eastAsia"/>
              </w:rPr>
              <w:t>が合理的に要求する書類</w:t>
            </w:r>
          </w:p>
          <w:p w14:paraId="5F3FC8E4" w14:textId="77777777" w:rsidR="00456F8C" w:rsidRPr="00FA0A28" w:rsidRDefault="00456F8C" w:rsidP="00A43705">
            <w:pPr>
              <w:jc w:val="left"/>
              <w:rPr>
                <w:rFonts w:ascii="Times New Roman" w:hAnsi="Times New Roman" w:cs="Times New Roman"/>
              </w:rPr>
            </w:pPr>
          </w:p>
          <w:p w14:paraId="24541896" w14:textId="52447C18" w:rsidR="00456F8C" w:rsidRDefault="00A27AAE" w:rsidP="00456F8C">
            <w:pPr>
              <w:jc w:val="center"/>
              <w:rPr>
                <w:rFonts w:ascii="Times New Roman" w:hAnsi="Times New Roman" w:cs="Times New Roman"/>
              </w:rPr>
            </w:pPr>
            <w:r>
              <w:rPr>
                <w:rFonts w:ascii="Times New Roman" w:hAnsi="Times New Roman" w:cs="Times New Roman" w:hint="eastAsia"/>
              </w:rPr>
              <w:t>第</w:t>
            </w:r>
            <w:r w:rsidR="003A5CF8">
              <w:rPr>
                <w:rFonts w:ascii="Times New Roman" w:hAnsi="Times New Roman" w:cs="Times New Roman" w:hint="eastAsia"/>
              </w:rPr>
              <w:t>4</w:t>
            </w:r>
            <w:r>
              <w:rPr>
                <w:rFonts w:ascii="Times New Roman" w:hAnsi="Times New Roman" w:cs="Times New Roman" w:hint="eastAsia"/>
              </w:rPr>
              <w:t>章</w:t>
            </w:r>
            <w:r>
              <w:rPr>
                <w:rFonts w:ascii="Times New Roman" w:hAnsi="Times New Roman" w:cs="Times New Roman" w:hint="eastAsia"/>
              </w:rPr>
              <w:t xml:space="preserve"> </w:t>
            </w:r>
            <w:r w:rsidR="00A43705" w:rsidRPr="00A43705">
              <w:rPr>
                <w:rFonts w:ascii="Times New Roman" w:hAnsi="Times New Roman" w:cs="Times New Roman" w:hint="eastAsia"/>
              </w:rPr>
              <w:t>表明及び保証</w:t>
            </w:r>
          </w:p>
          <w:p w14:paraId="218EE3E9" w14:textId="01CA2A41" w:rsidR="00D13D52" w:rsidRPr="00FA0A28" w:rsidRDefault="00D13D52" w:rsidP="00D13D52">
            <w:pPr>
              <w:rPr>
                <w:rFonts w:ascii="Times New Roman" w:hAnsi="Times New Roman" w:cs="Times New Roman"/>
              </w:rPr>
            </w:pPr>
          </w:p>
          <w:p w14:paraId="7DB60653" w14:textId="2980ED43" w:rsidR="00A27AAE" w:rsidRPr="00FA0A28" w:rsidRDefault="00D13D52" w:rsidP="00182F01">
            <w:pPr>
              <w:rPr>
                <w:rFonts w:ascii="Times New Roman" w:hAnsi="Times New Roman" w:cs="Times New Roman"/>
              </w:rPr>
            </w:pPr>
            <w:r w:rsidRPr="00FA0A28">
              <w:rPr>
                <w:rFonts w:ascii="Times New Roman" w:hAnsi="Times New Roman" w:cs="Times New Roman" w:hint="eastAsia"/>
              </w:rPr>
              <w:t>第</w:t>
            </w:r>
            <w:r w:rsidR="003A5CF8">
              <w:rPr>
                <w:rFonts w:ascii="Times New Roman" w:hAnsi="Times New Roman" w:cs="Times New Roman" w:hint="eastAsia"/>
              </w:rPr>
              <w:t>4</w:t>
            </w:r>
            <w:r w:rsidRPr="00FA0A28">
              <w:rPr>
                <w:rFonts w:ascii="Times New Roman" w:hAnsi="Times New Roman" w:cs="Times New Roman"/>
              </w:rPr>
              <w:t>.1</w:t>
            </w:r>
            <w:r w:rsidRPr="00FA0A28">
              <w:rPr>
                <w:rFonts w:ascii="Times New Roman" w:hAnsi="Times New Roman" w:cs="Times New Roman" w:hint="eastAsia"/>
              </w:rPr>
              <w:t>条（表明及び保証）</w:t>
            </w:r>
          </w:p>
          <w:p w14:paraId="3C0297DD" w14:textId="6D9E1FD7" w:rsidR="00182F01" w:rsidRPr="00FA0A28" w:rsidRDefault="00A336A7" w:rsidP="00E74344">
            <w:pPr>
              <w:pStyle w:val="a8"/>
              <w:numPr>
                <w:ilvl w:val="0"/>
                <w:numId w:val="3"/>
              </w:numPr>
              <w:ind w:leftChars="0" w:left="420" w:hanging="420"/>
              <w:rPr>
                <w:rFonts w:ascii="Times New Roman" w:hAnsi="Times New Roman" w:cs="Times New Roman"/>
              </w:rPr>
            </w:pPr>
            <w:r>
              <w:rPr>
                <w:rFonts w:ascii="Times New Roman" w:hAnsi="Times New Roman" w:cs="Times New Roman" w:hint="eastAsia"/>
              </w:rPr>
              <w:t>発行会社</w:t>
            </w:r>
            <w:r w:rsidR="00D96732">
              <w:rPr>
                <w:rFonts w:ascii="Times New Roman" w:hAnsi="Times New Roman" w:cs="Times New Roman" w:hint="eastAsia"/>
              </w:rPr>
              <w:t>及び</w:t>
            </w:r>
            <w:r w:rsidR="00456F8C">
              <w:rPr>
                <w:rFonts w:ascii="Times New Roman" w:hAnsi="Times New Roman" w:cs="Times New Roman" w:hint="eastAsia"/>
              </w:rPr>
              <w:t>経営株主</w:t>
            </w:r>
            <w:r w:rsidR="009A6FB6" w:rsidRPr="00FA0A28">
              <w:rPr>
                <w:rFonts w:ascii="Times New Roman" w:hAnsi="Times New Roman" w:cs="Times New Roman" w:hint="eastAsia"/>
              </w:rPr>
              <w:t>は、</w:t>
            </w:r>
            <w:r>
              <w:rPr>
                <w:rFonts w:ascii="Times New Roman" w:hAnsi="Times New Roman" w:cs="Times New Roman" w:hint="eastAsia"/>
              </w:rPr>
              <w:t>投資家</w:t>
            </w:r>
            <w:r w:rsidR="009A6FB6" w:rsidRPr="00FA0A28">
              <w:rPr>
                <w:rFonts w:ascii="Times New Roman" w:hAnsi="Times New Roman" w:cs="Times New Roman" w:hint="eastAsia"/>
              </w:rPr>
              <w:t>に対し、</w:t>
            </w:r>
            <w:r w:rsidR="00E23BCE" w:rsidRPr="00FA0A28">
              <w:rPr>
                <w:rFonts w:ascii="Times New Roman" w:hAnsi="Times New Roman" w:cs="Times New Roman" w:hint="eastAsia"/>
              </w:rPr>
              <w:t>本契約締結日及び</w:t>
            </w:r>
            <w:r w:rsidR="005E7D51" w:rsidRPr="00FA0A28">
              <w:rPr>
                <w:rFonts w:ascii="Times New Roman" w:hAnsi="Times New Roman" w:cs="Times New Roman" w:hint="eastAsia"/>
              </w:rPr>
              <w:t>本払込期日</w:t>
            </w:r>
            <w:r w:rsidR="00E23BCE" w:rsidRPr="00FA0A28">
              <w:rPr>
                <w:rFonts w:ascii="Times New Roman" w:hAnsi="Times New Roman" w:cs="Times New Roman" w:hint="eastAsia"/>
              </w:rPr>
              <w:t>において</w:t>
            </w:r>
            <w:r w:rsidR="00CC38D9">
              <w:rPr>
                <w:rFonts w:ascii="Times New Roman" w:hAnsi="Times New Roman" w:cs="Times New Roman" w:hint="eastAsia"/>
              </w:rPr>
              <w:t>（但し、時期を明記しているものについては当該時点において）</w:t>
            </w:r>
            <w:r w:rsidR="00E23BCE" w:rsidRPr="00FA0A28">
              <w:rPr>
                <w:rFonts w:ascii="Times New Roman" w:hAnsi="Times New Roman" w:cs="Times New Roman" w:hint="eastAsia"/>
              </w:rPr>
              <w:t>、</w:t>
            </w:r>
            <w:r w:rsidR="00CC38D9">
              <w:rPr>
                <w:rFonts w:ascii="Times New Roman" w:hAnsi="Times New Roman" w:cs="Times New Roman" w:hint="eastAsia"/>
              </w:rPr>
              <w:t>別紙</w:t>
            </w:r>
            <w:r w:rsidR="003A5CF8">
              <w:rPr>
                <w:rFonts w:ascii="Times New Roman" w:hAnsi="Times New Roman" w:cs="Times New Roman" w:hint="eastAsia"/>
              </w:rPr>
              <w:t>4</w:t>
            </w:r>
            <w:r w:rsidR="00CC38D9">
              <w:rPr>
                <w:rFonts w:ascii="Times New Roman" w:hAnsi="Times New Roman" w:cs="Times New Roman" w:hint="eastAsia"/>
              </w:rPr>
              <w:t>.1.1</w:t>
            </w:r>
            <w:r w:rsidR="00CC38D9">
              <w:rPr>
                <w:rFonts w:ascii="Times New Roman" w:hAnsi="Times New Roman" w:cs="Times New Roman" w:hint="eastAsia"/>
              </w:rPr>
              <w:t>に記載された各</w:t>
            </w:r>
            <w:r w:rsidR="0070641D" w:rsidRPr="00FA0A28">
              <w:rPr>
                <w:rFonts w:ascii="Times New Roman" w:hAnsi="Times New Roman" w:cs="Times New Roman" w:hint="eastAsia"/>
              </w:rPr>
              <w:t>事項が真実かつ正確であること</w:t>
            </w:r>
            <w:r w:rsidR="009A6FB6" w:rsidRPr="00FA0A28">
              <w:rPr>
                <w:rFonts w:ascii="Times New Roman" w:hAnsi="Times New Roman" w:cs="Times New Roman" w:hint="eastAsia"/>
              </w:rPr>
              <w:t>を表明し</w:t>
            </w:r>
            <w:r w:rsidR="001A35F3" w:rsidRPr="00FA0A28">
              <w:rPr>
                <w:rFonts w:ascii="Times New Roman" w:hAnsi="Times New Roman" w:cs="Times New Roman" w:hint="eastAsia"/>
              </w:rPr>
              <w:t>、</w:t>
            </w:r>
            <w:r w:rsidR="009A6FB6" w:rsidRPr="00FA0A28">
              <w:rPr>
                <w:rFonts w:ascii="Times New Roman" w:hAnsi="Times New Roman" w:cs="Times New Roman" w:hint="eastAsia"/>
              </w:rPr>
              <w:t>保証する。</w:t>
            </w:r>
          </w:p>
          <w:p w14:paraId="0FE95849" w14:textId="4AA722DB" w:rsidR="00B24BE9" w:rsidRPr="00FA0A28" w:rsidRDefault="00A336A7" w:rsidP="00E74344">
            <w:pPr>
              <w:pStyle w:val="a8"/>
              <w:numPr>
                <w:ilvl w:val="0"/>
                <w:numId w:val="3"/>
              </w:numPr>
              <w:ind w:leftChars="0" w:left="420" w:hanging="420"/>
              <w:rPr>
                <w:rFonts w:ascii="Times New Roman" w:hAnsi="Times New Roman" w:cs="Times New Roman"/>
              </w:rPr>
            </w:pPr>
            <w:r>
              <w:rPr>
                <w:rFonts w:ascii="Times New Roman" w:hAnsi="Times New Roman" w:cs="Times New Roman" w:hint="eastAsia"/>
              </w:rPr>
              <w:t>投資家</w:t>
            </w:r>
            <w:r w:rsidR="009A6FB6" w:rsidRPr="00FA0A28">
              <w:rPr>
                <w:rFonts w:ascii="Times New Roman" w:hAnsi="Times New Roman" w:cs="Times New Roman" w:hint="eastAsia"/>
              </w:rPr>
              <w:t>は、</w:t>
            </w:r>
            <w:r>
              <w:rPr>
                <w:rFonts w:ascii="Times New Roman" w:hAnsi="Times New Roman" w:cs="Times New Roman" w:hint="eastAsia"/>
              </w:rPr>
              <w:t>発行会社</w:t>
            </w:r>
            <w:r w:rsidR="00C847BC" w:rsidRPr="00FA0A28">
              <w:rPr>
                <w:rFonts w:ascii="Times New Roman" w:hAnsi="Times New Roman" w:cs="Times New Roman" w:hint="eastAsia"/>
              </w:rPr>
              <w:t>及び</w:t>
            </w:r>
            <w:r w:rsidR="00456F8C">
              <w:rPr>
                <w:rFonts w:ascii="Times New Roman" w:hAnsi="Times New Roman" w:cs="Times New Roman" w:hint="eastAsia"/>
              </w:rPr>
              <w:t>経営株主</w:t>
            </w:r>
            <w:r w:rsidR="0070641D" w:rsidRPr="00FA0A28">
              <w:rPr>
                <w:rFonts w:ascii="Times New Roman" w:hAnsi="Times New Roman" w:cs="Times New Roman" w:hint="eastAsia"/>
              </w:rPr>
              <w:t>に対し、</w:t>
            </w:r>
            <w:r w:rsidR="00B24BE9" w:rsidRPr="00FA0A28">
              <w:rPr>
                <w:rFonts w:ascii="Times New Roman" w:hAnsi="Times New Roman" w:cs="Times New Roman" w:hint="eastAsia"/>
              </w:rPr>
              <w:t>本契約締結日及び本払込期日において</w:t>
            </w:r>
            <w:r w:rsidR="00523025">
              <w:rPr>
                <w:rFonts w:ascii="Times New Roman" w:hAnsi="Times New Roman" w:cs="Times New Roman" w:hint="eastAsia"/>
              </w:rPr>
              <w:t>（但し、時期を明記しているものについては当該時点において）</w:t>
            </w:r>
            <w:r w:rsidR="00B24BE9" w:rsidRPr="00FA0A28">
              <w:rPr>
                <w:rFonts w:ascii="Times New Roman" w:hAnsi="Times New Roman" w:cs="Times New Roman" w:hint="eastAsia"/>
              </w:rPr>
              <w:t>、</w:t>
            </w:r>
            <w:r w:rsidR="00523025">
              <w:rPr>
                <w:rFonts w:ascii="Times New Roman" w:hAnsi="Times New Roman" w:cs="Times New Roman" w:hint="eastAsia"/>
              </w:rPr>
              <w:t>別紙</w:t>
            </w:r>
            <w:r w:rsidR="003A5CF8">
              <w:rPr>
                <w:rFonts w:ascii="Times New Roman" w:hAnsi="Times New Roman" w:cs="Times New Roman" w:hint="eastAsia"/>
              </w:rPr>
              <w:t>4</w:t>
            </w:r>
            <w:r w:rsidR="00523025">
              <w:rPr>
                <w:rFonts w:ascii="Times New Roman" w:hAnsi="Times New Roman" w:cs="Times New Roman" w:hint="eastAsia"/>
              </w:rPr>
              <w:t>.1.2</w:t>
            </w:r>
            <w:r w:rsidR="00523025">
              <w:rPr>
                <w:rFonts w:ascii="Times New Roman" w:hAnsi="Times New Roman" w:cs="Times New Roman" w:hint="eastAsia"/>
              </w:rPr>
              <w:t>に記載された各</w:t>
            </w:r>
            <w:r w:rsidR="00B24BE9" w:rsidRPr="00FA0A28">
              <w:rPr>
                <w:rFonts w:ascii="Times New Roman" w:hAnsi="Times New Roman" w:cs="Times New Roman" w:hint="eastAsia"/>
              </w:rPr>
              <w:t>事項が真実かつ正確であることを表明し、保証する。</w:t>
            </w:r>
          </w:p>
          <w:p w14:paraId="4C2D1EFA" w14:textId="1D2B43B3" w:rsidR="009A6FB6" w:rsidRDefault="009A6FB6" w:rsidP="00FD2A90">
            <w:pPr>
              <w:rPr>
                <w:rFonts w:ascii="Times New Roman" w:hAnsi="Times New Roman" w:cs="Times New Roman"/>
              </w:rPr>
            </w:pPr>
          </w:p>
          <w:p w14:paraId="1FD0E36D" w14:textId="2BB18552" w:rsidR="001A6A91" w:rsidRDefault="001A6A91" w:rsidP="00FD2A90">
            <w:pPr>
              <w:rPr>
                <w:rFonts w:ascii="Times New Roman" w:hAnsi="Times New Roman" w:cs="Times New Roman"/>
              </w:rPr>
            </w:pPr>
          </w:p>
          <w:p w14:paraId="569DC60B" w14:textId="7DC384E9" w:rsidR="001A6A91" w:rsidRDefault="001A6A91" w:rsidP="00FD2A90">
            <w:pPr>
              <w:rPr>
                <w:rFonts w:ascii="Times New Roman" w:hAnsi="Times New Roman" w:cs="Times New Roman"/>
              </w:rPr>
            </w:pPr>
          </w:p>
          <w:p w14:paraId="50CED495" w14:textId="29BE2E60" w:rsidR="001A6A91" w:rsidRDefault="001A6A91" w:rsidP="00FD2A90">
            <w:pPr>
              <w:rPr>
                <w:rFonts w:ascii="Times New Roman" w:hAnsi="Times New Roman" w:cs="Times New Roman"/>
              </w:rPr>
            </w:pPr>
          </w:p>
          <w:p w14:paraId="0005CEFA" w14:textId="77777777" w:rsidR="001A6A91" w:rsidRPr="00FA0A28" w:rsidRDefault="001A6A91" w:rsidP="00FD2A90">
            <w:pPr>
              <w:rPr>
                <w:rFonts w:ascii="Times New Roman" w:hAnsi="Times New Roman" w:cs="Times New Roman"/>
              </w:rPr>
            </w:pPr>
          </w:p>
          <w:p w14:paraId="37EE43AD" w14:textId="77777777" w:rsidR="009D2F4D" w:rsidRDefault="00A27AAE" w:rsidP="00A43705">
            <w:pPr>
              <w:jc w:val="center"/>
              <w:rPr>
                <w:rFonts w:ascii="Times New Roman" w:hAnsi="Times New Roman" w:cs="Times New Roman"/>
              </w:rPr>
            </w:pPr>
            <w:r w:rsidRPr="00FA0A28">
              <w:rPr>
                <w:rFonts w:ascii="Times New Roman" w:hAnsi="Times New Roman" w:cs="Times New Roman" w:hint="eastAsia"/>
              </w:rPr>
              <w:t>第</w:t>
            </w:r>
            <w:r w:rsidR="003A5CF8">
              <w:rPr>
                <w:rFonts w:ascii="Times New Roman" w:hAnsi="Times New Roman" w:cs="Times New Roman" w:hint="eastAsia"/>
              </w:rPr>
              <w:t>5</w:t>
            </w:r>
            <w:r w:rsidRPr="00FA0A28">
              <w:rPr>
                <w:rFonts w:ascii="Times New Roman" w:hAnsi="Times New Roman" w:cs="Times New Roman" w:hint="eastAsia"/>
              </w:rPr>
              <w:t>章</w:t>
            </w:r>
            <w:r w:rsidR="00EF05BD" w:rsidRPr="00FA0A28">
              <w:rPr>
                <w:rFonts w:ascii="Times New Roman" w:hAnsi="Times New Roman" w:cs="Times New Roman" w:hint="eastAsia"/>
              </w:rPr>
              <w:t xml:space="preserve">　</w:t>
            </w:r>
            <w:r w:rsidR="003A5CF8">
              <w:rPr>
                <w:rFonts w:ascii="Times New Roman" w:hAnsi="Times New Roman" w:cs="Times New Roman" w:hint="eastAsia"/>
              </w:rPr>
              <w:t>本新株発行後</w:t>
            </w:r>
            <w:r w:rsidR="00A43705" w:rsidRPr="00FA0A28">
              <w:rPr>
                <w:rFonts w:ascii="Times New Roman" w:hAnsi="Times New Roman" w:cs="Times New Roman" w:hint="eastAsia"/>
              </w:rPr>
              <w:t>の</w:t>
            </w:r>
            <w:r w:rsidR="003A5CF8">
              <w:rPr>
                <w:rFonts w:ascii="Times New Roman" w:hAnsi="Times New Roman" w:cs="Times New Roman" w:hint="eastAsia"/>
              </w:rPr>
              <w:t>義務</w:t>
            </w:r>
          </w:p>
          <w:p w14:paraId="1CF93320" w14:textId="77777777" w:rsidR="00D13D52" w:rsidRPr="00FA0A28" w:rsidRDefault="00D13D52" w:rsidP="00D13D52">
            <w:pPr>
              <w:jc w:val="left"/>
              <w:rPr>
                <w:rFonts w:ascii="Times New Roman" w:hAnsi="Times New Roman" w:cs="Times New Roman"/>
              </w:rPr>
            </w:pPr>
          </w:p>
          <w:p w14:paraId="243EB851" w14:textId="5AE4E226" w:rsidR="00D357CA" w:rsidRPr="00FA0A28" w:rsidRDefault="00D357CA" w:rsidP="00D357CA">
            <w:pPr>
              <w:jc w:val="left"/>
              <w:rPr>
                <w:rFonts w:ascii="Times New Roman" w:hAnsi="Times New Roman" w:cs="Times New Roman"/>
              </w:rPr>
            </w:pPr>
            <w:r w:rsidRPr="00FA0A28">
              <w:rPr>
                <w:rFonts w:ascii="Times New Roman" w:hAnsi="Times New Roman" w:cs="Times New Roman" w:hint="eastAsia"/>
              </w:rPr>
              <w:t>第</w:t>
            </w:r>
            <w:r w:rsidR="003A5CF8">
              <w:rPr>
                <w:rFonts w:ascii="Times New Roman" w:hAnsi="Times New Roman" w:cs="Times New Roman" w:hint="eastAsia"/>
              </w:rPr>
              <w:t>5.1</w:t>
            </w:r>
            <w:r w:rsidRPr="00FA0A28">
              <w:rPr>
                <w:rFonts w:ascii="Times New Roman" w:hAnsi="Times New Roman" w:cs="Times New Roman" w:hint="eastAsia"/>
              </w:rPr>
              <w:t>条（資金使途）</w:t>
            </w:r>
          </w:p>
          <w:p w14:paraId="016EAF89" w14:textId="257E0F38" w:rsidR="00D357CA" w:rsidRPr="00FA0A28" w:rsidRDefault="00D357CA" w:rsidP="00045062">
            <w:pPr>
              <w:ind w:firstLineChars="100" w:firstLine="210"/>
              <w:jc w:val="left"/>
              <w:rPr>
                <w:rFonts w:ascii="Times New Roman" w:hAnsi="Times New Roman" w:cs="Times New Roman"/>
              </w:rPr>
            </w:pPr>
            <w:r>
              <w:rPr>
                <w:rFonts w:ascii="Times New Roman" w:hAnsi="Times New Roman" w:cs="Times New Roman" w:hint="eastAsia"/>
              </w:rPr>
              <w:lastRenderedPageBreak/>
              <w:t>発行会社</w:t>
            </w:r>
            <w:r w:rsidRPr="00FA0A28">
              <w:rPr>
                <w:rFonts w:ascii="Times New Roman" w:hAnsi="Times New Roman" w:cs="Times New Roman" w:hint="eastAsia"/>
              </w:rPr>
              <w:t>は、本新株発行により取得した資金を、</w:t>
            </w:r>
            <w:r w:rsidR="00B165A5">
              <w:rPr>
                <w:rFonts w:ascii="Times New Roman" w:hAnsi="Times New Roman" w:cs="Times New Roman" w:hint="eastAsia"/>
              </w:rPr>
              <w:t>本契約締結日前に</w:t>
            </w:r>
            <w:r>
              <w:rPr>
                <w:rFonts w:ascii="Times New Roman" w:hAnsi="Times New Roman" w:cs="Times New Roman" w:hint="eastAsia"/>
              </w:rPr>
              <w:t>投資家</w:t>
            </w:r>
            <w:r w:rsidRPr="00FA0A28">
              <w:rPr>
                <w:rFonts w:ascii="Times New Roman" w:hAnsi="Times New Roman" w:cs="Times New Roman" w:hint="eastAsia"/>
              </w:rPr>
              <w:t>に交付した事業計画</w:t>
            </w:r>
            <w:r w:rsidR="00B165A5">
              <w:rPr>
                <w:rFonts w:ascii="Times New Roman" w:hAnsi="Times New Roman" w:cs="Times New Roman" w:hint="eastAsia"/>
              </w:rPr>
              <w:t>書</w:t>
            </w:r>
            <w:r w:rsidRPr="00FA0A28">
              <w:rPr>
                <w:rFonts w:ascii="Times New Roman" w:hAnsi="Times New Roman" w:cs="Times New Roman" w:hint="eastAsia"/>
              </w:rPr>
              <w:t>に記載された資金使途以外に用いてはならないものとする。</w:t>
            </w:r>
          </w:p>
          <w:p w14:paraId="5816CDEB" w14:textId="3CB11BD3" w:rsidR="00B23D6E" w:rsidRPr="00FA0A28" w:rsidRDefault="00B23D6E" w:rsidP="00B23D6E">
            <w:pPr>
              <w:jc w:val="left"/>
              <w:rPr>
                <w:rFonts w:ascii="Times New Roman" w:hAnsi="Times New Roman" w:cs="Times New Roman"/>
              </w:rPr>
            </w:pPr>
          </w:p>
          <w:p w14:paraId="5A57D318" w14:textId="4A8DB79A" w:rsidR="002B3209" w:rsidRDefault="002B3209" w:rsidP="00AD3539">
            <w:pPr>
              <w:jc w:val="left"/>
              <w:rPr>
                <w:rFonts w:ascii="Times New Roman" w:hAnsi="Times New Roman" w:cs="Times New Roman"/>
              </w:rPr>
            </w:pPr>
          </w:p>
          <w:p w14:paraId="39C95EAB" w14:textId="7D41AA26" w:rsidR="004014CC" w:rsidRDefault="004014CC" w:rsidP="00AD3539">
            <w:pPr>
              <w:jc w:val="left"/>
              <w:rPr>
                <w:rFonts w:ascii="Times New Roman" w:hAnsi="Times New Roman" w:cs="Times New Roman"/>
              </w:rPr>
            </w:pPr>
          </w:p>
          <w:p w14:paraId="5B296073" w14:textId="77777777" w:rsidR="004014CC" w:rsidRDefault="004014CC" w:rsidP="00AD3539">
            <w:pPr>
              <w:jc w:val="left"/>
              <w:rPr>
                <w:rFonts w:ascii="Times New Roman" w:hAnsi="Times New Roman" w:cs="Times New Roman"/>
              </w:rPr>
            </w:pPr>
          </w:p>
          <w:p w14:paraId="5AD11822" w14:textId="77777777" w:rsidR="001A6A91" w:rsidRDefault="001A6A91" w:rsidP="00AD3539">
            <w:pPr>
              <w:jc w:val="left"/>
              <w:rPr>
                <w:rFonts w:ascii="Times New Roman" w:hAnsi="Times New Roman" w:cs="Times New Roman"/>
              </w:rPr>
            </w:pPr>
          </w:p>
          <w:p w14:paraId="44FD3132" w14:textId="454DF25E" w:rsidR="00AD3539" w:rsidRPr="00FA0A28" w:rsidRDefault="00AD3539" w:rsidP="00AD3539">
            <w:pPr>
              <w:jc w:val="left"/>
              <w:rPr>
                <w:rFonts w:ascii="Times New Roman" w:hAnsi="Times New Roman" w:cs="Times New Roman"/>
              </w:rPr>
            </w:pPr>
            <w:r w:rsidRPr="00FA0A28">
              <w:rPr>
                <w:rFonts w:ascii="Times New Roman" w:hAnsi="Times New Roman" w:cs="Times New Roman" w:hint="eastAsia"/>
              </w:rPr>
              <w:t>第</w:t>
            </w:r>
            <w:r w:rsidR="003A5CF8">
              <w:rPr>
                <w:rFonts w:ascii="Times New Roman" w:hAnsi="Times New Roman" w:cs="Times New Roman" w:hint="eastAsia"/>
              </w:rPr>
              <w:t>5.2</w:t>
            </w:r>
            <w:r w:rsidRPr="00FA0A28">
              <w:rPr>
                <w:rFonts w:ascii="Times New Roman" w:hAnsi="Times New Roman" w:cs="Times New Roman" w:hint="eastAsia"/>
              </w:rPr>
              <w:t>条（</w:t>
            </w:r>
            <w:r>
              <w:rPr>
                <w:rFonts w:ascii="Times New Roman" w:hAnsi="Times New Roman" w:cs="Times New Roman" w:hint="eastAsia"/>
              </w:rPr>
              <w:t>財務情報の提供</w:t>
            </w:r>
            <w:r w:rsidRPr="00FA0A28">
              <w:rPr>
                <w:rFonts w:ascii="Times New Roman" w:hAnsi="Times New Roman" w:cs="Times New Roman" w:hint="eastAsia"/>
              </w:rPr>
              <w:t>）</w:t>
            </w:r>
          </w:p>
          <w:p w14:paraId="0A2D3251" w14:textId="4264E03B" w:rsidR="00AD3539" w:rsidRPr="00AD3539" w:rsidRDefault="00AD3539" w:rsidP="004C3BB9">
            <w:pPr>
              <w:ind w:firstLineChars="100" w:firstLine="210"/>
              <w:jc w:val="left"/>
              <w:rPr>
                <w:rFonts w:ascii="Times New Roman" w:hAnsi="Times New Roman" w:cs="Times New Roman"/>
                <w:szCs w:val="21"/>
              </w:rPr>
            </w:pPr>
            <w:r>
              <w:rPr>
                <w:rFonts w:ascii="Times New Roman" w:hAnsi="Times New Roman" w:cs="Times New Roman" w:hint="eastAsia"/>
                <w:szCs w:val="21"/>
              </w:rPr>
              <w:t>発行</w:t>
            </w:r>
            <w:r w:rsidRPr="00AD3539">
              <w:rPr>
                <w:rFonts w:ascii="Times New Roman" w:hAnsi="Times New Roman" w:cs="Times New Roman" w:hint="eastAsia"/>
                <w:szCs w:val="21"/>
              </w:rPr>
              <w:t>会社は、</w:t>
            </w:r>
            <w:r w:rsidR="00B165A5">
              <w:rPr>
                <w:rFonts w:ascii="Times New Roman" w:hAnsi="Times New Roman" w:cs="Times New Roman" w:hint="eastAsia"/>
                <w:szCs w:val="21"/>
              </w:rPr>
              <w:t>本新株発行以降、</w:t>
            </w:r>
            <w:r w:rsidR="00B74063">
              <w:rPr>
                <w:rFonts w:ascii="Times New Roman" w:hAnsi="Times New Roman" w:cs="Times New Roman" w:hint="eastAsia"/>
                <w:szCs w:val="21"/>
              </w:rPr>
              <w:t>次</w:t>
            </w:r>
            <w:r w:rsidRPr="00AD3539">
              <w:rPr>
                <w:rFonts w:ascii="Times New Roman" w:hAnsi="Times New Roman" w:cs="Times New Roman" w:hint="eastAsia"/>
                <w:szCs w:val="21"/>
              </w:rPr>
              <w:t>の各号</w:t>
            </w:r>
            <w:r w:rsidR="00B74063">
              <w:rPr>
                <w:rFonts w:ascii="Times New Roman" w:hAnsi="Times New Roman" w:cs="Times New Roman" w:hint="eastAsia"/>
                <w:szCs w:val="21"/>
              </w:rPr>
              <w:t>に定める</w:t>
            </w:r>
            <w:r w:rsidRPr="00AD3539">
              <w:rPr>
                <w:rFonts w:ascii="Times New Roman" w:hAnsi="Times New Roman" w:cs="Times New Roman" w:hint="eastAsia"/>
                <w:szCs w:val="21"/>
              </w:rPr>
              <w:t>情報を、当該各号に定める時期に投資家に対して提供するものと</w:t>
            </w:r>
            <w:r w:rsidRPr="00AD3539">
              <w:rPr>
                <w:rFonts w:ascii="Times New Roman" w:hAnsi="Times New Roman" w:cs="Times New Roman" w:hint="eastAsia"/>
              </w:rPr>
              <w:t>する</w:t>
            </w:r>
            <w:r w:rsidRPr="00AD3539">
              <w:rPr>
                <w:rFonts w:ascii="Times New Roman" w:hAnsi="Times New Roman" w:cs="Times New Roman" w:hint="eastAsia"/>
                <w:szCs w:val="21"/>
              </w:rPr>
              <w:t>。</w:t>
            </w:r>
          </w:p>
          <w:p w14:paraId="073675AE" w14:textId="77777777" w:rsidR="00B165A5" w:rsidRDefault="00B165A5" w:rsidP="00E74344">
            <w:pPr>
              <w:pStyle w:val="a8"/>
              <w:numPr>
                <w:ilvl w:val="0"/>
                <w:numId w:val="14"/>
              </w:numPr>
              <w:ind w:leftChars="0"/>
              <w:jc w:val="left"/>
              <w:rPr>
                <w:rFonts w:ascii="Times New Roman" w:hAnsi="Times New Roman" w:cs="Times New Roman"/>
                <w:szCs w:val="21"/>
              </w:rPr>
            </w:pPr>
            <w:r w:rsidRPr="00B165A5">
              <w:rPr>
                <w:rFonts w:ascii="Times New Roman" w:hAnsi="Times New Roman" w:cs="Times New Roman" w:hint="eastAsia"/>
                <w:szCs w:val="21"/>
              </w:rPr>
              <w:t>次期事業年度の</w:t>
            </w:r>
            <w:r w:rsidR="00AD3539" w:rsidRPr="00AD3539">
              <w:rPr>
                <w:rFonts w:ascii="Times New Roman" w:hAnsi="Times New Roman" w:cs="Times New Roman" w:hint="eastAsia"/>
                <w:szCs w:val="21"/>
              </w:rPr>
              <w:t>予算</w:t>
            </w:r>
            <w:r w:rsidRPr="00B165A5">
              <w:rPr>
                <w:rFonts w:ascii="Times New Roman" w:hAnsi="Times New Roman" w:cs="Times New Roman" w:hint="eastAsia"/>
                <w:szCs w:val="21"/>
              </w:rPr>
              <w:t>計画書</w:t>
            </w:r>
          </w:p>
          <w:p w14:paraId="02F00075" w14:textId="424A1C3F" w:rsidR="00AD3539" w:rsidRPr="00AD3539" w:rsidRDefault="00B165A5" w:rsidP="00B165A5">
            <w:pPr>
              <w:pStyle w:val="a8"/>
              <w:ind w:leftChars="0" w:firstLineChars="100" w:firstLine="210"/>
              <w:jc w:val="left"/>
              <w:rPr>
                <w:rFonts w:ascii="Times New Roman" w:hAnsi="Times New Roman" w:cs="Times New Roman"/>
                <w:szCs w:val="21"/>
              </w:rPr>
            </w:pPr>
            <w:r w:rsidRPr="00B165A5">
              <w:rPr>
                <w:rFonts w:ascii="Times New Roman" w:hAnsi="Times New Roman" w:cs="Times New Roman" w:hint="eastAsia"/>
                <w:szCs w:val="21"/>
              </w:rPr>
              <w:t>：</w:t>
            </w:r>
            <w:r w:rsidR="00AD3539" w:rsidRPr="00AD3539">
              <w:rPr>
                <w:rFonts w:ascii="Times New Roman" w:hAnsi="Times New Roman" w:cs="Times New Roman" w:hint="eastAsia"/>
                <w:szCs w:val="21"/>
              </w:rPr>
              <w:t>各事業年度の開始</w:t>
            </w:r>
            <w:r>
              <w:rPr>
                <w:rFonts w:ascii="Times New Roman" w:hAnsi="Times New Roman" w:cs="Times New Roman" w:hint="eastAsia"/>
                <w:szCs w:val="21"/>
              </w:rPr>
              <w:t>の</w:t>
            </w:r>
            <w:r w:rsidR="00AD3539" w:rsidRPr="00AD3539">
              <w:rPr>
                <w:rFonts w:ascii="Times New Roman" w:hAnsi="Times New Roman" w:cs="Times New Roman"/>
                <w:szCs w:val="21"/>
              </w:rPr>
              <w:t>30</w:t>
            </w:r>
            <w:r w:rsidR="00AD3539" w:rsidRPr="00AD3539">
              <w:rPr>
                <w:rFonts w:ascii="Times New Roman" w:hAnsi="Times New Roman" w:cs="Times New Roman" w:hint="eastAsia"/>
                <w:szCs w:val="21"/>
              </w:rPr>
              <w:t>日前まで</w:t>
            </w:r>
          </w:p>
          <w:p w14:paraId="1960EB5B" w14:textId="01448AD7" w:rsidR="004C3BB9" w:rsidRDefault="00AD3539" w:rsidP="00E74344">
            <w:pPr>
              <w:pStyle w:val="a8"/>
              <w:numPr>
                <w:ilvl w:val="0"/>
                <w:numId w:val="14"/>
              </w:numPr>
              <w:ind w:leftChars="0"/>
              <w:jc w:val="left"/>
              <w:rPr>
                <w:rFonts w:ascii="Times New Roman" w:hAnsi="Times New Roman" w:cs="Times New Roman"/>
                <w:szCs w:val="21"/>
              </w:rPr>
            </w:pPr>
            <w:r w:rsidRPr="00AD3539">
              <w:rPr>
                <w:rFonts w:ascii="Times New Roman" w:hAnsi="Times New Roman" w:cs="Times New Roman" w:hint="eastAsia"/>
                <w:szCs w:val="21"/>
              </w:rPr>
              <w:t>計算書類</w:t>
            </w:r>
          </w:p>
          <w:p w14:paraId="4C4E305E" w14:textId="65480FB3" w:rsidR="00AD3539" w:rsidRPr="004C3BB9" w:rsidRDefault="00AD3539" w:rsidP="004C3BB9">
            <w:pPr>
              <w:ind w:leftChars="500" w:left="1155" w:hangingChars="50" w:hanging="105"/>
              <w:jc w:val="left"/>
              <w:rPr>
                <w:rFonts w:ascii="Times New Roman" w:hAnsi="Times New Roman" w:cs="Times New Roman"/>
                <w:szCs w:val="21"/>
              </w:rPr>
            </w:pPr>
            <w:r w:rsidRPr="004C3BB9">
              <w:rPr>
                <w:rFonts w:ascii="Times New Roman" w:hAnsi="Times New Roman" w:cs="Times New Roman" w:hint="eastAsia"/>
                <w:szCs w:val="21"/>
              </w:rPr>
              <w:t>：各事業年度の終了後速やかに（但し</w:t>
            </w:r>
            <w:r w:rsidR="004C3BB9">
              <w:rPr>
                <w:rFonts w:ascii="Times New Roman" w:hAnsi="Times New Roman" w:cs="Times New Roman" w:hint="eastAsia"/>
                <w:szCs w:val="21"/>
              </w:rPr>
              <w:t>、</w:t>
            </w:r>
            <w:r w:rsidRPr="004C3BB9">
              <w:rPr>
                <w:rFonts w:ascii="Times New Roman" w:hAnsi="Times New Roman" w:cs="Times New Roman" w:hint="eastAsia"/>
                <w:szCs w:val="21"/>
              </w:rPr>
              <w:t>遅くとも各事業年度終了後</w:t>
            </w:r>
            <w:r w:rsidRPr="004C3BB9">
              <w:rPr>
                <w:rFonts w:ascii="Times New Roman" w:hAnsi="Times New Roman" w:cs="Times New Roman"/>
                <w:szCs w:val="21"/>
              </w:rPr>
              <w:t>90</w:t>
            </w:r>
            <w:r w:rsidRPr="004C3BB9">
              <w:rPr>
                <w:rFonts w:ascii="Times New Roman" w:hAnsi="Times New Roman" w:cs="Times New Roman" w:hint="eastAsia"/>
                <w:szCs w:val="21"/>
              </w:rPr>
              <w:t>日が経過する</w:t>
            </w:r>
            <w:r w:rsidR="004C3BB9">
              <w:rPr>
                <w:rFonts w:ascii="Times New Roman" w:hAnsi="Times New Roman" w:cs="Times New Roman" w:hint="eastAsia"/>
                <w:szCs w:val="21"/>
              </w:rPr>
              <w:t>日</w:t>
            </w:r>
            <w:r w:rsidRPr="004C3BB9">
              <w:rPr>
                <w:rFonts w:ascii="Times New Roman" w:hAnsi="Times New Roman" w:cs="Times New Roman" w:hint="eastAsia"/>
                <w:szCs w:val="21"/>
              </w:rPr>
              <w:t>まで）</w:t>
            </w:r>
          </w:p>
          <w:p w14:paraId="14334965" w14:textId="77777777" w:rsidR="004C3BB9" w:rsidRDefault="00AD3539" w:rsidP="00E74344">
            <w:pPr>
              <w:pStyle w:val="a8"/>
              <w:numPr>
                <w:ilvl w:val="0"/>
                <w:numId w:val="14"/>
              </w:numPr>
              <w:ind w:leftChars="0"/>
              <w:jc w:val="left"/>
              <w:rPr>
                <w:rFonts w:ascii="Times New Roman" w:hAnsi="Times New Roman" w:cs="Times New Roman"/>
                <w:szCs w:val="21"/>
              </w:rPr>
            </w:pPr>
            <w:r w:rsidRPr="00AD3539">
              <w:rPr>
                <w:rFonts w:ascii="Times New Roman" w:hAnsi="Times New Roman" w:cs="Times New Roman" w:hint="eastAsia"/>
                <w:szCs w:val="21"/>
              </w:rPr>
              <w:t>四半期ごとの計算書類</w:t>
            </w:r>
          </w:p>
          <w:p w14:paraId="6EA251E7" w14:textId="4B3E3A57" w:rsidR="00AD3539" w:rsidRPr="004C3BB9" w:rsidRDefault="00AD3539" w:rsidP="004C3BB9">
            <w:pPr>
              <w:ind w:leftChars="500" w:left="1155" w:hangingChars="50" w:hanging="105"/>
              <w:jc w:val="left"/>
              <w:rPr>
                <w:rFonts w:ascii="Times New Roman" w:hAnsi="Times New Roman" w:cs="Times New Roman"/>
                <w:szCs w:val="21"/>
              </w:rPr>
            </w:pPr>
            <w:r w:rsidRPr="004C3BB9">
              <w:rPr>
                <w:rFonts w:ascii="Times New Roman" w:hAnsi="Times New Roman" w:cs="Times New Roman" w:hint="eastAsia"/>
                <w:szCs w:val="21"/>
              </w:rPr>
              <w:t>：当該四半期の終了後速やかに（但し</w:t>
            </w:r>
            <w:r w:rsidR="004C3BB9">
              <w:rPr>
                <w:rFonts w:ascii="Times New Roman" w:hAnsi="Times New Roman" w:cs="Times New Roman" w:hint="eastAsia"/>
                <w:szCs w:val="21"/>
              </w:rPr>
              <w:t>、</w:t>
            </w:r>
            <w:r w:rsidRPr="004C3BB9">
              <w:rPr>
                <w:rFonts w:ascii="Times New Roman" w:hAnsi="Times New Roman" w:cs="Times New Roman" w:hint="eastAsia"/>
                <w:szCs w:val="21"/>
              </w:rPr>
              <w:t>遅くとも同四半期終了後</w:t>
            </w:r>
            <w:r w:rsidRPr="004C3BB9">
              <w:rPr>
                <w:rFonts w:ascii="Times New Roman" w:hAnsi="Times New Roman" w:cs="Times New Roman"/>
                <w:szCs w:val="21"/>
              </w:rPr>
              <w:t>45</w:t>
            </w:r>
            <w:r w:rsidRPr="004C3BB9">
              <w:rPr>
                <w:rFonts w:ascii="Times New Roman" w:hAnsi="Times New Roman" w:cs="Times New Roman" w:hint="eastAsia"/>
                <w:szCs w:val="21"/>
              </w:rPr>
              <w:t>日が経過する</w:t>
            </w:r>
            <w:r w:rsidR="004C3BB9">
              <w:rPr>
                <w:rFonts w:ascii="Times New Roman" w:hAnsi="Times New Roman" w:cs="Times New Roman" w:hint="eastAsia"/>
                <w:szCs w:val="21"/>
              </w:rPr>
              <w:t>日</w:t>
            </w:r>
            <w:r w:rsidRPr="004C3BB9">
              <w:rPr>
                <w:rFonts w:ascii="Times New Roman" w:hAnsi="Times New Roman" w:cs="Times New Roman" w:hint="eastAsia"/>
                <w:szCs w:val="21"/>
              </w:rPr>
              <w:t>まで）</w:t>
            </w:r>
          </w:p>
          <w:p w14:paraId="4826FAE1" w14:textId="0C8EB028" w:rsidR="004C3BB9" w:rsidRDefault="00AD3539" w:rsidP="00E74344">
            <w:pPr>
              <w:pStyle w:val="a8"/>
              <w:numPr>
                <w:ilvl w:val="0"/>
                <w:numId w:val="14"/>
              </w:numPr>
              <w:ind w:leftChars="0"/>
              <w:jc w:val="left"/>
              <w:rPr>
                <w:rFonts w:ascii="Times New Roman" w:hAnsi="Times New Roman" w:cs="Times New Roman"/>
                <w:szCs w:val="21"/>
              </w:rPr>
            </w:pPr>
            <w:r w:rsidRPr="00AD3539">
              <w:rPr>
                <w:rFonts w:ascii="Times New Roman" w:hAnsi="Times New Roman" w:cs="Times New Roman" w:hint="eastAsia"/>
                <w:szCs w:val="21"/>
              </w:rPr>
              <w:t>月次</w:t>
            </w:r>
            <w:r w:rsidR="000C61E1">
              <w:rPr>
                <w:rFonts w:ascii="Times New Roman" w:hAnsi="Times New Roman" w:cs="Times New Roman" w:hint="eastAsia"/>
                <w:szCs w:val="21"/>
              </w:rPr>
              <w:t>の決算書</w:t>
            </w:r>
          </w:p>
          <w:p w14:paraId="642CEDE5" w14:textId="1404DDB0" w:rsidR="00AD3539" w:rsidRPr="004C3BB9" w:rsidRDefault="00AD3539" w:rsidP="004C3BB9">
            <w:pPr>
              <w:ind w:left="420" w:firstLineChars="300" w:firstLine="630"/>
              <w:jc w:val="left"/>
              <w:rPr>
                <w:rFonts w:ascii="Times New Roman" w:hAnsi="Times New Roman" w:cs="Times New Roman"/>
                <w:szCs w:val="21"/>
              </w:rPr>
            </w:pPr>
            <w:r w:rsidRPr="004C3BB9">
              <w:rPr>
                <w:rFonts w:ascii="Times New Roman" w:hAnsi="Times New Roman" w:cs="Times New Roman" w:hint="eastAsia"/>
                <w:szCs w:val="21"/>
              </w:rPr>
              <w:t>：各月の終了後速やかに（但し遅くとも各月終了後</w:t>
            </w:r>
            <w:r w:rsidRPr="004C3BB9">
              <w:rPr>
                <w:rFonts w:ascii="Times New Roman" w:hAnsi="Times New Roman" w:cs="Times New Roman"/>
                <w:szCs w:val="21"/>
              </w:rPr>
              <w:t>30</w:t>
            </w:r>
            <w:r w:rsidRPr="004C3BB9">
              <w:rPr>
                <w:rFonts w:ascii="Times New Roman" w:hAnsi="Times New Roman" w:cs="Times New Roman" w:hint="eastAsia"/>
                <w:szCs w:val="21"/>
              </w:rPr>
              <w:t>日が経過する</w:t>
            </w:r>
            <w:r w:rsidR="004C3BB9">
              <w:rPr>
                <w:rFonts w:ascii="Times New Roman" w:hAnsi="Times New Roman" w:cs="Times New Roman" w:hint="eastAsia"/>
                <w:szCs w:val="21"/>
              </w:rPr>
              <w:t>日</w:t>
            </w:r>
            <w:r w:rsidRPr="004C3BB9">
              <w:rPr>
                <w:rFonts w:ascii="Times New Roman" w:hAnsi="Times New Roman" w:cs="Times New Roman" w:hint="eastAsia"/>
                <w:szCs w:val="21"/>
              </w:rPr>
              <w:t>まで）</w:t>
            </w:r>
          </w:p>
          <w:p w14:paraId="2646B9BA" w14:textId="292092E1" w:rsidR="00AD3539" w:rsidRDefault="004C3BB9" w:rsidP="00E74344">
            <w:pPr>
              <w:pStyle w:val="a8"/>
              <w:numPr>
                <w:ilvl w:val="0"/>
                <w:numId w:val="14"/>
              </w:numPr>
              <w:ind w:leftChars="0"/>
              <w:jc w:val="left"/>
              <w:rPr>
                <w:rFonts w:ascii="Times New Roman" w:hAnsi="Times New Roman" w:cs="Times New Roman"/>
                <w:szCs w:val="21"/>
              </w:rPr>
            </w:pPr>
            <w:r>
              <w:rPr>
                <w:rFonts w:ascii="Times New Roman" w:hAnsi="Times New Roman" w:cs="Times New Roman" w:hint="eastAsia"/>
                <w:szCs w:val="21"/>
              </w:rPr>
              <w:t>臨時計算書類</w:t>
            </w:r>
            <w:r w:rsidRPr="004C3BB9">
              <w:rPr>
                <w:rFonts w:ascii="Times New Roman" w:hAnsi="Times New Roman" w:cs="Times New Roman" w:hint="eastAsia"/>
                <w:szCs w:val="21"/>
              </w:rPr>
              <w:t>（会社法第</w:t>
            </w:r>
            <w:r w:rsidRPr="004C3BB9">
              <w:rPr>
                <w:rFonts w:ascii="Times New Roman" w:hAnsi="Times New Roman" w:cs="Times New Roman" w:hint="eastAsia"/>
                <w:szCs w:val="21"/>
              </w:rPr>
              <w:t>441</w:t>
            </w:r>
            <w:r w:rsidRPr="004C3BB9">
              <w:rPr>
                <w:rFonts w:ascii="Times New Roman" w:hAnsi="Times New Roman" w:cs="Times New Roman" w:hint="eastAsia"/>
                <w:szCs w:val="21"/>
              </w:rPr>
              <w:t>条第</w:t>
            </w:r>
            <w:r w:rsidRPr="004C3BB9">
              <w:rPr>
                <w:rFonts w:ascii="Times New Roman" w:hAnsi="Times New Roman" w:cs="Times New Roman" w:hint="eastAsia"/>
                <w:szCs w:val="21"/>
              </w:rPr>
              <w:t>1</w:t>
            </w:r>
            <w:r w:rsidRPr="004C3BB9">
              <w:rPr>
                <w:rFonts w:ascii="Times New Roman" w:hAnsi="Times New Roman" w:cs="Times New Roman" w:hint="eastAsia"/>
                <w:szCs w:val="21"/>
              </w:rPr>
              <w:t>項に定める臨時計算書類を意味する。作成した場合に限る）</w:t>
            </w:r>
          </w:p>
          <w:p w14:paraId="61AF93C8" w14:textId="76B0C4F6" w:rsidR="004C3BB9" w:rsidRPr="004C3BB9" w:rsidRDefault="004C3BB9" w:rsidP="004C3BB9">
            <w:pPr>
              <w:jc w:val="left"/>
              <w:rPr>
                <w:rFonts w:ascii="Times New Roman" w:hAnsi="Times New Roman" w:cs="Times New Roman"/>
                <w:szCs w:val="21"/>
              </w:rPr>
            </w:pPr>
            <w:r>
              <w:rPr>
                <w:rFonts w:ascii="Times New Roman" w:hAnsi="Times New Roman" w:cs="Times New Roman" w:hint="eastAsia"/>
                <w:szCs w:val="21"/>
              </w:rPr>
              <w:t xml:space="preserve">　　　　　：</w:t>
            </w:r>
            <w:r w:rsidRPr="004C3BB9">
              <w:rPr>
                <w:rFonts w:ascii="Times New Roman" w:hAnsi="Times New Roman" w:cs="Times New Roman" w:hint="eastAsia"/>
                <w:szCs w:val="21"/>
              </w:rPr>
              <w:t>臨時決算日から</w:t>
            </w:r>
            <w:r w:rsidRPr="004C3BB9">
              <w:rPr>
                <w:rFonts w:ascii="Times New Roman" w:hAnsi="Times New Roman" w:cs="Times New Roman" w:hint="eastAsia"/>
                <w:szCs w:val="21"/>
              </w:rPr>
              <w:t>30</w:t>
            </w:r>
            <w:r w:rsidRPr="004C3BB9">
              <w:rPr>
                <w:rFonts w:ascii="Times New Roman" w:hAnsi="Times New Roman" w:cs="Times New Roman" w:hint="eastAsia"/>
                <w:szCs w:val="21"/>
              </w:rPr>
              <w:t>日</w:t>
            </w:r>
            <w:r>
              <w:rPr>
                <w:rFonts w:ascii="Times New Roman" w:hAnsi="Times New Roman" w:cs="Times New Roman" w:hint="eastAsia"/>
                <w:szCs w:val="21"/>
              </w:rPr>
              <w:t>が経過する日まで</w:t>
            </w:r>
          </w:p>
          <w:p w14:paraId="68C7503E" w14:textId="3D00E4CE" w:rsidR="00B23D6E" w:rsidRDefault="00B23D6E" w:rsidP="00B23D6E">
            <w:pPr>
              <w:jc w:val="left"/>
              <w:rPr>
                <w:rFonts w:ascii="Times New Roman" w:hAnsi="Times New Roman" w:cs="Times New Roman"/>
              </w:rPr>
            </w:pPr>
          </w:p>
          <w:p w14:paraId="65E690E2" w14:textId="097799AF" w:rsidR="0045444E" w:rsidRPr="00FA0A28" w:rsidRDefault="0045444E" w:rsidP="0045444E">
            <w:pPr>
              <w:jc w:val="left"/>
              <w:rPr>
                <w:rFonts w:ascii="Times New Roman" w:hAnsi="Times New Roman" w:cs="Times New Roman"/>
              </w:rPr>
            </w:pPr>
            <w:r w:rsidRPr="00FA0A28">
              <w:rPr>
                <w:rFonts w:ascii="Times New Roman" w:hAnsi="Times New Roman" w:cs="Times New Roman" w:hint="eastAsia"/>
              </w:rPr>
              <w:t>第</w:t>
            </w:r>
            <w:r w:rsidR="003A5CF8">
              <w:rPr>
                <w:rFonts w:ascii="Times New Roman" w:hAnsi="Times New Roman" w:cs="Times New Roman" w:hint="eastAsia"/>
              </w:rPr>
              <w:t>5.3</w:t>
            </w:r>
            <w:r w:rsidRPr="00FA0A28">
              <w:rPr>
                <w:rFonts w:ascii="Times New Roman" w:hAnsi="Times New Roman" w:cs="Times New Roman" w:hint="eastAsia"/>
              </w:rPr>
              <w:t>条（情報へのアクセス）</w:t>
            </w:r>
          </w:p>
          <w:p w14:paraId="17597B51" w14:textId="0D4B5C49" w:rsidR="0045444E" w:rsidRPr="00FA0A28" w:rsidRDefault="0045444E" w:rsidP="0045444E">
            <w:pPr>
              <w:ind w:firstLineChars="100" w:firstLine="210"/>
              <w:jc w:val="left"/>
              <w:rPr>
                <w:rFonts w:ascii="Times New Roman" w:hAnsi="Times New Roman" w:cs="Times New Roman"/>
              </w:rPr>
            </w:pPr>
            <w:r>
              <w:rPr>
                <w:rFonts w:ascii="Times New Roman" w:hAnsi="Times New Roman" w:cs="Times New Roman" w:hint="eastAsia"/>
              </w:rPr>
              <w:t>投資家</w:t>
            </w:r>
            <w:r w:rsidRPr="00FA0A28">
              <w:rPr>
                <w:rFonts w:ascii="Times New Roman" w:hAnsi="Times New Roman" w:cs="Times New Roman" w:hint="eastAsia"/>
              </w:rPr>
              <w:t>は、</w:t>
            </w:r>
            <w:r w:rsidR="00D95176">
              <w:rPr>
                <w:rFonts w:ascii="Times New Roman" w:hAnsi="Times New Roman" w:cs="Times New Roman" w:hint="eastAsia"/>
              </w:rPr>
              <w:t>本新株発行以降、</w:t>
            </w:r>
            <w:r w:rsidRPr="00FA0A28">
              <w:rPr>
                <w:rFonts w:ascii="Times New Roman" w:hAnsi="Times New Roman" w:cs="Times New Roman" w:hint="eastAsia"/>
              </w:rPr>
              <w:t>合理的に必要な範囲内において、</w:t>
            </w:r>
            <w:r>
              <w:rPr>
                <w:rFonts w:ascii="Times New Roman" w:hAnsi="Times New Roman" w:cs="Times New Roman" w:hint="eastAsia"/>
              </w:rPr>
              <w:t>発行会社</w:t>
            </w:r>
            <w:r w:rsidRPr="00FA0A28">
              <w:rPr>
                <w:rFonts w:ascii="Times New Roman" w:hAnsi="Times New Roman" w:cs="Times New Roman" w:hint="eastAsia"/>
              </w:rPr>
              <w:t>の業務</w:t>
            </w:r>
            <w:r w:rsidR="00D96732">
              <w:rPr>
                <w:rFonts w:ascii="Times New Roman" w:hAnsi="Times New Roman" w:cs="Times New Roman" w:hint="eastAsia"/>
              </w:rPr>
              <w:t>又は</w:t>
            </w:r>
            <w:r w:rsidRPr="00FA0A28">
              <w:rPr>
                <w:rFonts w:ascii="Times New Roman" w:hAnsi="Times New Roman" w:cs="Times New Roman" w:hint="eastAsia"/>
              </w:rPr>
              <w:t>財産の状況につき必要な資料その他の情報の提供を</w:t>
            </w:r>
            <w:r>
              <w:rPr>
                <w:rFonts w:ascii="Times New Roman" w:hAnsi="Times New Roman" w:cs="Times New Roman" w:hint="eastAsia"/>
              </w:rPr>
              <w:t>発行会社</w:t>
            </w:r>
            <w:r w:rsidRPr="00FA0A28">
              <w:rPr>
                <w:rFonts w:ascii="Times New Roman" w:hAnsi="Times New Roman" w:cs="Times New Roman" w:hint="eastAsia"/>
              </w:rPr>
              <w:t>に対して求めることができ、</w:t>
            </w:r>
            <w:r>
              <w:rPr>
                <w:rFonts w:ascii="Times New Roman" w:hAnsi="Times New Roman" w:cs="Times New Roman" w:hint="eastAsia"/>
              </w:rPr>
              <w:t>発行会社</w:t>
            </w:r>
            <w:r w:rsidRPr="00FA0A28">
              <w:rPr>
                <w:rFonts w:ascii="Times New Roman" w:hAnsi="Times New Roman" w:cs="Times New Roman" w:hint="eastAsia"/>
              </w:rPr>
              <w:t>は実務上合理的に対応が可能な範囲内において、</w:t>
            </w:r>
            <w:r w:rsidRPr="0045444E">
              <w:rPr>
                <w:rFonts w:ascii="Times New Roman" w:hAnsi="Times New Roman" w:cs="Times New Roman" w:hint="eastAsia"/>
                <w:szCs w:val="21"/>
              </w:rPr>
              <w:t>速やか</w:t>
            </w:r>
            <w:r w:rsidRPr="00FA0A28">
              <w:rPr>
                <w:rFonts w:ascii="Times New Roman" w:hAnsi="Times New Roman" w:cs="Times New Roman" w:hint="eastAsia"/>
              </w:rPr>
              <w:t>に</w:t>
            </w:r>
            <w:r>
              <w:rPr>
                <w:rFonts w:ascii="Times New Roman" w:hAnsi="Times New Roman" w:cs="Times New Roman" w:hint="eastAsia"/>
              </w:rPr>
              <w:t>投資家</w:t>
            </w:r>
            <w:r w:rsidRPr="00FA0A28">
              <w:rPr>
                <w:rFonts w:ascii="Times New Roman" w:hAnsi="Times New Roman" w:cs="Times New Roman" w:hint="eastAsia"/>
              </w:rPr>
              <w:t>が求める情報を</w:t>
            </w:r>
            <w:r>
              <w:rPr>
                <w:rFonts w:ascii="Times New Roman" w:hAnsi="Times New Roman" w:cs="Times New Roman" w:hint="eastAsia"/>
              </w:rPr>
              <w:t>投資家</w:t>
            </w:r>
            <w:r w:rsidRPr="00FA0A28">
              <w:rPr>
                <w:rFonts w:ascii="Times New Roman" w:hAnsi="Times New Roman" w:cs="Times New Roman" w:hint="eastAsia"/>
              </w:rPr>
              <w:t>に提供する。但し、</w:t>
            </w:r>
            <w:r>
              <w:rPr>
                <w:rFonts w:ascii="Times New Roman" w:hAnsi="Times New Roman" w:cs="Times New Roman" w:hint="eastAsia"/>
              </w:rPr>
              <w:t>発行会社</w:t>
            </w:r>
            <w:r w:rsidRPr="00FA0A28">
              <w:rPr>
                <w:rFonts w:ascii="Times New Roman" w:hAnsi="Times New Roman" w:cs="Times New Roman" w:hint="eastAsia"/>
              </w:rPr>
              <w:t>は、合理的な理由がある場合は</w:t>
            </w:r>
            <w:r>
              <w:rPr>
                <w:rFonts w:ascii="Times New Roman" w:hAnsi="Times New Roman" w:cs="Times New Roman" w:hint="eastAsia"/>
              </w:rPr>
              <w:t>投資家</w:t>
            </w:r>
            <w:r w:rsidRPr="00FA0A28">
              <w:rPr>
                <w:rFonts w:ascii="Times New Roman" w:hAnsi="Times New Roman" w:cs="Times New Roman" w:hint="eastAsia"/>
              </w:rPr>
              <w:t>に対して当該情報を提供することを要しないものとする。</w:t>
            </w:r>
          </w:p>
          <w:p w14:paraId="69929B6D" w14:textId="22E5DC2F" w:rsidR="0045444E" w:rsidRDefault="0045444E" w:rsidP="00B23D6E">
            <w:pPr>
              <w:jc w:val="left"/>
              <w:rPr>
                <w:rFonts w:ascii="Times New Roman" w:hAnsi="Times New Roman" w:cs="Times New Roman"/>
              </w:rPr>
            </w:pPr>
          </w:p>
          <w:p w14:paraId="673CC18D" w14:textId="20DA2D32" w:rsidR="001A6A91" w:rsidRDefault="001A6A91" w:rsidP="00B23D6E">
            <w:pPr>
              <w:jc w:val="left"/>
              <w:rPr>
                <w:rFonts w:ascii="Times New Roman" w:hAnsi="Times New Roman" w:cs="Times New Roman"/>
              </w:rPr>
            </w:pPr>
          </w:p>
          <w:p w14:paraId="6D048B03" w14:textId="6255E69A" w:rsidR="001A6A91" w:rsidRDefault="001A6A91" w:rsidP="00B23D6E">
            <w:pPr>
              <w:jc w:val="left"/>
              <w:rPr>
                <w:rFonts w:ascii="Times New Roman" w:hAnsi="Times New Roman" w:cs="Times New Roman"/>
              </w:rPr>
            </w:pPr>
          </w:p>
          <w:p w14:paraId="147C8D2C" w14:textId="77777777" w:rsidR="001A6A91" w:rsidRPr="00AD3539" w:rsidRDefault="001A6A91" w:rsidP="00B23D6E">
            <w:pPr>
              <w:jc w:val="left"/>
              <w:rPr>
                <w:rFonts w:ascii="Times New Roman" w:hAnsi="Times New Roman" w:cs="Times New Roman"/>
              </w:rPr>
            </w:pPr>
          </w:p>
          <w:p w14:paraId="07310FD7" w14:textId="1E86E9A0" w:rsidR="00C53F12" w:rsidRPr="00FA0A28" w:rsidRDefault="00C53F12" w:rsidP="00C53F12">
            <w:pPr>
              <w:jc w:val="left"/>
              <w:rPr>
                <w:rFonts w:ascii="Times New Roman" w:hAnsi="Times New Roman" w:cs="Times New Roman"/>
              </w:rPr>
            </w:pPr>
            <w:r w:rsidRPr="00FA0A28">
              <w:rPr>
                <w:rFonts w:ascii="Times New Roman" w:hAnsi="Times New Roman" w:cs="Times New Roman" w:hint="eastAsia"/>
              </w:rPr>
              <w:t>第</w:t>
            </w:r>
            <w:r w:rsidR="003A5CF8">
              <w:rPr>
                <w:rFonts w:ascii="Times New Roman" w:hAnsi="Times New Roman" w:cs="Times New Roman" w:hint="eastAsia"/>
              </w:rPr>
              <w:t>5.4</w:t>
            </w:r>
            <w:r w:rsidRPr="00FA0A28">
              <w:rPr>
                <w:rFonts w:ascii="Times New Roman" w:hAnsi="Times New Roman" w:cs="Times New Roman" w:hint="eastAsia"/>
              </w:rPr>
              <w:t>条（事前承諾事項）</w:t>
            </w:r>
          </w:p>
          <w:p w14:paraId="00395059" w14:textId="3A43F3F6" w:rsidR="00C53F12" w:rsidRPr="00FA0A28" w:rsidRDefault="00AD3539" w:rsidP="00A269E3">
            <w:pPr>
              <w:ind w:firstLineChars="100" w:firstLine="210"/>
              <w:jc w:val="left"/>
              <w:rPr>
                <w:rFonts w:ascii="Times New Roman" w:hAnsi="Times New Roman" w:cs="Times New Roman"/>
              </w:rPr>
            </w:pPr>
            <w:r>
              <w:rPr>
                <w:rFonts w:ascii="Times New Roman" w:hAnsi="Times New Roman" w:cs="Times New Roman" w:hint="eastAsia"/>
              </w:rPr>
              <w:t>発行会社は、</w:t>
            </w:r>
            <w:r w:rsidR="00D95176">
              <w:rPr>
                <w:rFonts w:ascii="Times New Roman" w:hAnsi="Times New Roman" w:cs="Times New Roman" w:hint="eastAsia"/>
              </w:rPr>
              <w:t>本新株発行</w:t>
            </w:r>
            <w:r w:rsidR="00C53F12" w:rsidRPr="00FA0A28">
              <w:rPr>
                <w:rFonts w:ascii="Times New Roman" w:hAnsi="Times New Roman" w:cs="Times New Roman" w:hint="eastAsia"/>
              </w:rPr>
              <w:t>以降、</w:t>
            </w:r>
            <w:r w:rsidR="00D96732">
              <w:rPr>
                <w:rFonts w:ascii="Times New Roman" w:hAnsi="Times New Roman" w:cs="Times New Roman" w:hint="eastAsia"/>
              </w:rPr>
              <w:t>別紙</w:t>
            </w:r>
            <w:r w:rsidR="003A5CF8">
              <w:rPr>
                <w:rFonts w:ascii="Times New Roman" w:hAnsi="Times New Roman" w:cs="Times New Roman" w:hint="eastAsia"/>
              </w:rPr>
              <w:t>5.4</w:t>
            </w:r>
            <w:r w:rsidR="00C53F12" w:rsidRPr="00FA0A28">
              <w:rPr>
                <w:rFonts w:ascii="Times New Roman" w:hAnsi="Times New Roman" w:cs="Times New Roman" w:hint="eastAsia"/>
              </w:rPr>
              <w:t>に定める事項</w:t>
            </w:r>
            <w:r>
              <w:rPr>
                <w:rFonts w:ascii="Times New Roman" w:hAnsi="Times New Roman" w:cs="Times New Roman" w:hint="eastAsia"/>
              </w:rPr>
              <w:t>を行う</w:t>
            </w:r>
            <w:r w:rsidR="00CB67BE" w:rsidRPr="00FA0A28">
              <w:rPr>
                <w:rFonts w:ascii="Times New Roman" w:hAnsi="Times New Roman" w:cs="Times New Roman" w:hint="eastAsia"/>
              </w:rPr>
              <w:t>場合には、</w:t>
            </w:r>
            <w:r w:rsidR="00A336A7">
              <w:rPr>
                <w:rFonts w:ascii="Times New Roman" w:hAnsi="Times New Roman" w:cs="Times New Roman" w:hint="eastAsia"/>
              </w:rPr>
              <w:t>投資家</w:t>
            </w:r>
            <w:r w:rsidR="00CB67BE" w:rsidRPr="00FA0A28">
              <w:rPr>
                <w:rFonts w:ascii="Times New Roman" w:hAnsi="Times New Roman" w:cs="Times New Roman" w:hint="eastAsia"/>
              </w:rPr>
              <w:t>の事前の承諾を得るものとする。</w:t>
            </w:r>
          </w:p>
          <w:p w14:paraId="2EB3ECB5" w14:textId="6F67F08A" w:rsidR="00D95176" w:rsidRDefault="00D95176" w:rsidP="00AD3539">
            <w:pPr>
              <w:pStyle w:val="a8"/>
              <w:ind w:leftChars="0"/>
              <w:rPr>
                <w:rFonts w:ascii="Times New Roman" w:hAnsi="Times New Roman" w:cs="Times New Roman"/>
              </w:rPr>
            </w:pPr>
          </w:p>
          <w:p w14:paraId="0183C204" w14:textId="36B6CBE0" w:rsidR="00303AE7" w:rsidRDefault="00303AE7" w:rsidP="00AD3539">
            <w:pPr>
              <w:pStyle w:val="a8"/>
              <w:ind w:leftChars="0"/>
              <w:rPr>
                <w:rFonts w:ascii="Times New Roman" w:hAnsi="Times New Roman" w:cs="Times New Roman"/>
              </w:rPr>
            </w:pPr>
          </w:p>
          <w:p w14:paraId="1DB8219A" w14:textId="77777777" w:rsidR="00303AE7" w:rsidRDefault="00303AE7" w:rsidP="00AD3539">
            <w:pPr>
              <w:pStyle w:val="a8"/>
              <w:ind w:leftChars="0"/>
              <w:rPr>
                <w:rFonts w:ascii="Times New Roman" w:hAnsi="Times New Roman" w:cs="Times New Roman"/>
              </w:rPr>
            </w:pPr>
          </w:p>
          <w:p w14:paraId="3AFAF34B" w14:textId="094081B1" w:rsidR="00B420E2" w:rsidRDefault="00B420E2" w:rsidP="00A269E3">
            <w:pPr>
              <w:jc w:val="left"/>
              <w:rPr>
                <w:rFonts w:ascii="Times New Roman" w:hAnsi="Times New Roman" w:cs="Times New Roman"/>
              </w:rPr>
            </w:pPr>
          </w:p>
          <w:p w14:paraId="0ABC1954" w14:textId="6D245D91" w:rsidR="001A6A91" w:rsidRDefault="001A6A91" w:rsidP="00A269E3">
            <w:pPr>
              <w:jc w:val="left"/>
              <w:rPr>
                <w:rFonts w:ascii="Times New Roman" w:hAnsi="Times New Roman" w:cs="Times New Roman"/>
              </w:rPr>
            </w:pPr>
          </w:p>
          <w:p w14:paraId="27266A68" w14:textId="07CCCC76" w:rsidR="001A6A91" w:rsidRDefault="001A6A91" w:rsidP="00A269E3">
            <w:pPr>
              <w:jc w:val="left"/>
              <w:rPr>
                <w:rFonts w:ascii="Times New Roman" w:hAnsi="Times New Roman" w:cs="Times New Roman"/>
              </w:rPr>
            </w:pPr>
          </w:p>
          <w:p w14:paraId="56CC7294" w14:textId="77777777" w:rsidR="001A6A91" w:rsidRDefault="001A6A91" w:rsidP="00A269E3">
            <w:pPr>
              <w:jc w:val="left"/>
              <w:rPr>
                <w:rFonts w:ascii="Times New Roman" w:hAnsi="Times New Roman" w:cs="Times New Roman"/>
              </w:rPr>
            </w:pPr>
          </w:p>
          <w:p w14:paraId="5FBC8E33" w14:textId="5FA813D7" w:rsidR="00B420E2" w:rsidRDefault="00B420E2" w:rsidP="00A269E3">
            <w:pPr>
              <w:jc w:val="left"/>
              <w:rPr>
                <w:rFonts w:ascii="Times New Roman" w:hAnsi="Times New Roman" w:cs="Times New Roman"/>
              </w:rPr>
            </w:pPr>
          </w:p>
          <w:p w14:paraId="1EC2E005" w14:textId="400BC73F" w:rsidR="00B420E2" w:rsidRDefault="00B420E2" w:rsidP="00A269E3">
            <w:pPr>
              <w:jc w:val="left"/>
              <w:rPr>
                <w:rFonts w:ascii="Times New Roman" w:hAnsi="Times New Roman" w:cs="Times New Roman"/>
              </w:rPr>
            </w:pPr>
          </w:p>
          <w:p w14:paraId="1EE796A1" w14:textId="77777777" w:rsidR="007165BE" w:rsidRDefault="007165BE" w:rsidP="00A269E3">
            <w:pPr>
              <w:jc w:val="left"/>
              <w:rPr>
                <w:rFonts w:ascii="Times New Roman" w:hAnsi="Times New Roman" w:cs="Times New Roman"/>
              </w:rPr>
            </w:pPr>
          </w:p>
          <w:p w14:paraId="15926297" w14:textId="77777777" w:rsidR="00601555" w:rsidRDefault="00601555" w:rsidP="00A269E3">
            <w:pPr>
              <w:jc w:val="left"/>
              <w:rPr>
                <w:rFonts w:ascii="Times New Roman" w:hAnsi="Times New Roman" w:cs="Times New Roman"/>
              </w:rPr>
            </w:pPr>
          </w:p>
          <w:p w14:paraId="6A912804" w14:textId="7F60ADDD" w:rsidR="00A269E3" w:rsidRPr="00A269E3" w:rsidRDefault="00A269E3" w:rsidP="00A269E3">
            <w:pPr>
              <w:jc w:val="left"/>
              <w:rPr>
                <w:rFonts w:ascii="Times New Roman" w:hAnsi="Times New Roman" w:cs="Times New Roman"/>
              </w:rPr>
            </w:pPr>
            <w:r w:rsidRPr="00A269E3">
              <w:rPr>
                <w:rFonts w:ascii="Times New Roman" w:hAnsi="Times New Roman" w:cs="Times New Roman" w:hint="eastAsia"/>
              </w:rPr>
              <w:t>第</w:t>
            </w:r>
            <w:r w:rsidR="003A5CF8">
              <w:rPr>
                <w:rFonts w:ascii="Times New Roman" w:hAnsi="Times New Roman" w:cs="Times New Roman" w:hint="eastAsia"/>
              </w:rPr>
              <w:t>5.5</w:t>
            </w:r>
            <w:r w:rsidRPr="00A269E3">
              <w:rPr>
                <w:rFonts w:ascii="Times New Roman" w:hAnsi="Times New Roman" w:cs="Times New Roman" w:hint="eastAsia"/>
              </w:rPr>
              <w:t>条（事前又は事後の通知事項）</w:t>
            </w:r>
          </w:p>
          <w:p w14:paraId="5DB91584" w14:textId="3CA2C5E4" w:rsidR="00A269E3" w:rsidRPr="00A269E3" w:rsidRDefault="00A269E3" w:rsidP="00E74344">
            <w:pPr>
              <w:pStyle w:val="a8"/>
              <w:numPr>
                <w:ilvl w:val="0"/>
                <w:numId w:val="28"/>
              </w:numPr>
              <w:ind w:leftChars="0" w:left="420" w:hanging="420"/>
              <w:jc w:val="left"/>
              <w:rPr>
                <w:rFonts w:ascii="Times New Roman" w:hAnsi="Times New Roman" w:cs="Times New Roman"/>
              </w:rPr>
            </w:pPr>
            <w:r>
              <w:rPr>
                <w:rFonts w:ascii="Times New Roman" w:hAnsi="Times New Roman" w:cs="Times New Roman" w:hint="eastAsia"/>
              </w:rPr>
              <w:t>発行</w:t>
            </w:r>
            <w:r w:rsidRPr="00A269E3">
              <w:rPr>
                <w:rFonts w:ascii="Times New Roman" w:hAnsi="Times New Roman" w:cs="Times New Roman" w:hint="eastAsia"/>
              </w:rPr>
              <w:t>会社は、</w:t>
            </w:r>
            <w:r w:rsidR="00D95176">
              <w:rPr>
                <w:rFonts w:ascii="Times New Roman" w:hAnsi="Times New Roman" w:cs="Times New Roman" w:hint="eastAsia"/>
              </w:rPr>
              <w:t>本新株発行以降、発行</w:t>
            </w:r>
            <w:r w:rsidRPr="00A269E3">
              <w:rPr>
                <w:rFonts w:ascii="Times New Roman" w:hAnsi="Times New Roman" w:cs="Times New Roman" w:hint="eastAsia"/>
              </w:rPr>
              <w:t>会社が別紙</w:t>
            </w:r>
            <w:r w:rsidR="003A5CF8">
              <w:rPr>
                <w:rFonts w:ascii="Times New Roman" w:hAnsi="Times New Roman" w:cs="Times New Roman" w:hint="eastAsia"/>
              </w:rPr>
              <w:t>5.5.1</w:t>
            </w:r>
            <w:r w:rsidRPr="00A269E3">
              <w:rPr>
                <w:rFonts w:ascii="Times New Roman" w:hAnsi="Times New Roman" w:cs="Times New Roman" w:hint="eastAsia"/>
              </w:rPr>
              <w:t>の取引又は行為を行う場合には、事前にかかる取引又は行為の詳細を投資家に対して書面により通知するものとする。</w:t>
            </w:r>
          </w:p>
          <w:p w14:paraId="508C6E01" w14:textId="3B57645A" w:rsidR="00A269E3" w:rsidRDefault="00D96732" w:rsidP="00E74344">
            <w:pPr>
              <w:pStyle w:val="a8"/>
              <w:numPr>
                <w:ilvl w:val="0"/>
                <w:numId w:val="28"/>
              </w:numPr>
              <w:ind w:leftChars="0" w:left="420" w:hanging="420"/>
              <w:jc w:val="left"/>
              <w:rPr>
                <w:rFonts w:ascii="Times New Roman" w:hAnsi="Times New Roman" w:cs="Times New Roman"/>
              </w:rPr>
            </w:pPr>
            <w:r>
              <w:rPr>
                <w:rFonts w:ascii="Times New Roman" w:hAnsi="Times New Roman" w:cs="Times New Roman" w:hint="eastAsia"/>
              </w:rPr>
              <w:t>発行</w:t>
            </w:r>
            <w:r w:rsidR="00A269E3" w:rsidRPr="00A269E3">
              <w:rPr>
                <w:rFonts w:ascii="Times New Roman" w:hAnsi="Times New Roman" w:cs="Times New Roman" w:hint="eastAsia"/>
              </w:rPr>
              <w:t>会社は、</w:t>
            </w:r>
            <w:r w:rsidR="00D95176">
              <w:rPr>
                <w:rFonts w:ascii="Times New Roman" w:hAnsi="Times New Roman" w:cs="Times New Roman" w:hint="eastAsia"/>
              </w:rPr>
              <w:t>本新株発行以降、</w:t>
            </w:r>
            <w:r>
              <w:rPr>
                <w:rFonts w:ascii="Times New Roman" w:hAnsi="Times New Roman" w:cs="Times New Roman" w:hint="eastAsia"/>
              </w:rPr>
              <w:t>発行</w:t>
            </w:r>
            <w:r w:rsidR="00A269E3" w:rsidRPr="00A269E3">
              <w:rPr>
                <w:rFonts w:ascii="Times New Roman" w:hAnsi="Times New Roman" w:cs="Times New Roman" w:hint="eastAsia"/>
              </w:rPr>
              <w:t>会社について別紙</w:t>
            </w:r>
            <w:r w:rsidR="003A5CF8">
              <w:rPr>
                <w:rFonts w:ascii="Times New Roman" w:hAnsi="Times New Roman" w:cs="Times New Roman" w:hint="eastAsia"/>
              </w:rPr>
              <w:t>5.5.2</w:t>
            </w:r>
            <w:r w:rsidR="00A269E3" w:rsidRPr="00A269E3">
              <w:rPr>
                <w:rFonts w:ascii="Times New Roman" w:hAnsi="Times New Roman" w:cs="Times New Roman" w:hint="eastAsia"/>
              </w:rPr>
              <w:t>の事項が発生した場合、直ちに投資家に対して当該事項の詳細を報告するものとする。</w:t>
            </w:r>
          </w:p>
          <w:p w14:paraId="74330EF7" w14:textId="76B3E552" w:rsidR="001A6A91" w:rsidRDefault="001A6A91" w:rsidP="00AD3539">
            <w:pPr>
              <w:pStyle w:val="a8"/>
              <w:ind w:leftChars="0"/>
              <w:rPr>
                <w:rFonts w:ascii="Times New Roman" w:hAnsi="Times New Roman" w:cs="Times New Roman"/>
              </w:rPr>
            </w:pPr>
          </w:p>
          <w:p w14:paraId="6E718361" w14:textId="77777777" w:rsidR="007165BE" w:rsidRDefault="007165BE" w:rsidP="00AD3539">
            <w:pPr>
              <w:pStyle w:val="a8"/>
              <w:ind w:leftChars="0"/>
              <w:rPr>
                <w:rFonts w:ascii="Times New Roman" w:hAnsi="Times New Roman" w:cs="Times New Roman"/>
              </w:rPr>
            </w:pPr>
          </w:p>
          <w:p w14:paraId="39C9AA58" w14:textId="671A85C9" w:rsidR="00045062" w:rsidRDefault="00045062" w:rsidP="00045062">
            <w:pPr>
              <w:jc w:val="left"/>
              <w:rPr>
                <w:rFonts w:ascii="Times New Roman" w:hAnsi="Times New Roman" w:cs="Times New Roman"/>
              </w:rPr>
            </w:pPr>
            <w:r w:rsidRPr="00FA0A28">
              <w:rPr>
                <w:rFonts w:ascii="Times New Roman" w:hAnsi="Times New Roman" w:cs="Times New Roman" w:hint="eastAsia"/>
              </w:rPr>
              <w:t>第</w:t>
            </w:r>
            <w:r w:rsidR="003A5CF8">
              <w:rPr>
                <w:rFonts w:ascii="Times New Roman" w:hAnsi="Times New Roman" w:cs="Times New Roman" w:hint="eastAsia"/>
              </w:rPr>
              <w:t>5.6</w:t>
            </w:r>
            <w:r w:rsidRPr="00FA0A28">
              <w:rPr>
                <w:rFonts w:ascii="Times New Roman" w:hAnsi="Times New Roman" w:cs="Times New Roman" w:hint="eastAsia"/>
              </w:rPr>
              <w:t>条（</w:t>
            </w:r>
            <w:r>
              <w:rPr>
                <w:rFonts w:ascii="Times New Roman" w:hAnsi="Times New Roman" w:cs="Times New Roman" w:hint="eastAsia"/>
              </w:rPr>
              <w:t>経営株主の</w:t>
            </w:r>
            <w:r w:rsidR="00F96CAF">
              <w:rPr>
                <w:rFonts w:ascii="Times New Roman" w:hAnsi="Times New Roman" w:cs="Times New Roman" w:hint="eastAsia"/>
              </w:rPr>
              <w:t>経営責任等</w:t>
            </w:r>
            <w:r w:rsidRPr="00FA0A28">
              <w:rPr>
                <w:rFonts w:ascii="Times New Roman" w:hAnsi="Times New Roman" w:cs="Times New Roman" w:hint="eastAsia"/>
              </w:rPr>
              <w:t>）</w:t>
            </w:r>
          </w:p>
          <w:p w14:paraId="51D098AF" w14:textId="1F200F9F" w:rsidR="00D95176" w:rsidRPr="00FA0A28" w:rsidRDefault="00D95176" w:rsidP="00045062">
            <w:pPr>
              <w:jc w:val="left"/>
              <w:rPr>
                <w:rFonts w:ascii="Times New Roman" w:hAnsi="Times New Roman" w:cs="Times New Roman"/>
              </w:rPr>
            </w:pPr>
            <w:r>
              <w:rPr>
                <w:rFonts w:ascii="Times New Roman" w:hAnsi="Times New Roman" w:cs="Times New Roman" w:hint="eastAsia"/>
              </w:rPr>
              <w:t xml:space="preserve">　経営株主は、本新株発行以降、次</w:t>
            </w:r>
            <w:r w:rsidR="00B74063">
              <w:rPr>
                <w:rFonts w:ascii="Times New Roman" w:hAnsi="Times New Roman" w:cs="Times New Roman" w:hint="eastAsia"/>
              </w:rPr>
              <w:t>の</w:t>
            </w:r>
            <w:r>
              <w:rPr>
                <w:rFonts w:ascii="Times New Roman" w:hAnsi="Times New Roman" w:cs="Times New Roman" w:hint="eastAsia"/>
              </w:rPr>
              <w:t>各号に掲げる事項を遵守するものとする。</w:t>
            </w:r>
          </w:p>
          <w:p w14:paraId="0A0CE681" w14:textId="71F8C7BC" w:rsidR="00045062" w:rsidRPr="00D95176" w:rsidRDefault="00045062" w:rsidP="00E74344">
            <w:pPr>
              <w:pStyle w:val="a8"/>
              <w:numPr>
                <w:ilvl w:val="0"/>
                <w:numId w:val="30"/>
              </w:numPr>
              <w:ind w:leftChars="0"/>
              <w:jc w:val="left"/>
              <w:rPr>
                <w:rFonts w:ascii="Times New Roman" w:hAnsi="Times New Roman" w:cs="Times New Roman"/>
                <w:szCs w:val="21"/>
              </w:rPr>
            </w:pPr>
            <w:r>
              <w:rPr>
                <w:rFonts w:hint="eastAsia"/>
              </w:rPr>
              <w:t>経営株主</w:t>
            </w:r>
            <w:r w:rsidRPr="00045062">
              <w:rPr>
                <w:rFonts w:ascii="Times New Roman" w:hAnsi="Times New Roman" w:cs="Times New Roman" w:hint="eastAsia"/>
              </w:rPr>
              <w:t>は、発行会社</w:t>
            </w:r>
            <w:r w:rsidRPr="00D95176">
              <w:rPr>
                <w:rFonts w:ascii="Times New Roman" w:hAnsi="Times New Roman" w:cs="Times New Roman" w:hint="eastAsia"/>
                <w:szCs w:val="21"/>
              </w:rPr>
              <w:t>の取締役としての任務を善良なる管理者の注意をもって誠実に履行する</w:t>
            </w:r>
            <w:r w:rsidR="00D95176">
              <w:rPr>
                <w:rFonts w:ascii="Times New Roman" w:hAnsi="Times New Roman" w:cs="Times New Roman" w:hint="eastAsia"/>
                <w:szCs w:val="21"/>
              </w:rPr>
              <w:t>こと。</w:t>
            </w:r>
          </w:p>
          <w:p w14:paraId="2BF39C1C" w14:textId="3C2C29E3" w:rsidR="00045062" w:rsidRPr="00D95176" w:rsidRDefault="00045062" w:rsidP="00E74344">
            <w:pPr>
              <w:pStyle w:val="a8"/>
              <w:numPr>
                <w:ilvl w:val="0"/>
                <w:numId w:val="30"/>
              </w:numPr>
              <w:ind w:leftChars="0"/>
              <w:jc w:val="left"/>
              <w:rPr>
                <w:rFonts w:ascii="Times New Roman" w:hAnsi="Times New Roman" w:cs="Times New Roman"/>
                <w:szCs w:val="21"/>
              </w:rPr>
            </w:pPr>
            <w:r w:rsidRPr="00D95176">
              <w:rPr>
                <w:rFonts w:ascii="Times New Roman" w:hAnsi="Times New Roman" w:cs="Times New Roman" w:hint="eastAsia"/>
                <w:szCs w:val="21"/>
              </w:rPr>
              <w:t>経営株主は、発行会社が</w:t>
            </w:r>
            <w:r w:rsidR="001D7175" w:rsidRPr="00D95176">
              <w:rPr>
                <w:rFonts w:ascii="Times New Roman" w:hAnsi="Times New Roman" w:cs="Times New Roman" w:hint="eastAsia"/>
                <w:szCs w:val="21"/>
              </w:rPr>
              <w:t>本契約締結日までに</w:t>
            </w:r>
            <w:r w:rsidRPr="00D95176">
              <w:rPr>
                <w:rFonts w:ascii="Times New Roman" w:hAnsi="Times New Roman" w:cs="Times New Roman" w:hint="eastAsia"/>
                <w:szCs w:val="21"/>
              </w:rPr>
              <w:t>投資者に交付した事業計画書を発行会社の経営目標として、これを達成すべく最善の努力を尽くす</w:t>
            </w:r>
            <w:r w:rsidR="00D95176">
              <w:rPr>
                <w:rFonts w:ascii="Times New Roman" w:hAnsi="Times New Roman" w:cs="Times New Roman" w:hint="eastAsia"/>
                <w:szCs w:val="21"/>
              </w:rPr>
              <w:t>こと。</w:t>
            </w:r>
          </w:p>
          <w:p w14:paraId="78B91AEB" w14:textId="2416B1E5" w:rsidR="001D7175" w:rsidRPr="00D95176" w:rsidRDefault="001D7175" w:rsidP="00E74344">
            <w:pPr>
              <w:pStyle w:val="a8"/>
              <w:numPr>
                <w:ilvl w:val="0"/>
                <w:numId w:val="30"/>
              </w:numPr>
              <w:ind w:leftChars="0"/>
              <w:jc w:val="left"/>
              <w:rPr>
                <w:rFonts w:ascii="Times New Roman" w:hAnsi="Times New Roman" w:cs="Times New Roman"/>
                <w:szCs w:val="21"/>
              </w:rPr>
            </w:pPr>
            <w:r w:rsidRPr="00D95176">
              <w:rPr>
                <w:rFonts w:ascii="Times New Roman" w:hAnsi="Times New Roman" w:cs="Times New Roman" w:hint="eastAsia"/>
                <w:szCs w:val="21"/>
              </w:rPr>
              <w:t>経営株主は、投資者の事前の</w:t>
            </w:r>
            <w:r w:rsidR="00D96732" w:rsidRPr="00D95176">
              <w:rPr>
                <w:rFonts w:ascii="Times New Roman" w:hAnsi="Times New Roman" w:cs="Times New Roman" w:hint="eastAsia"/>
                <w:szCs w:val="21"/>
              </w:rPr>
              <w:t>同意なくして</w:t>
            </w:r>
            <w:r w:rsidRPr="00D95176">
              <w:rPr>
                <w:rFonts w:ascii="Times New Roman" w:hAnsi="Times New Roman" w:cs="Times New Roman" w:hint="eastAsia"/>
                <w:szCs w:val="21"/>
              </w:rPr>
              <w:t>、発行会社の取締役又は代表取締役としての地位を任期前に辞任しないものとし、かつ、任期満了時に発行会社の取締役</w:t>
            </w:r>
            <w:r w:rsidR="00F96CAF" w:rsidRPr="00D95176">
              <w:rPr>
                <w:rFonts w:ascii="Times New Roman" w:hAnsi="Times New Roman" w:cs="Times New Roman" w:hint="eastAsia"/>
                <w:szCs w:val="21"/>
              </w:rPr>
              <w:t>又は代表取締役</w:t>
            </w:r>
            <w:r w:rsidRPr="00D95176">
              <w:rPr>
                <w:rFonts w:ascii="Times New Roman" w:hAnsi="Times New Roman" w:cs="Times New Roman" w:hint="eastAsia"/>
                <w:szCs w:val="21"/>
              </w:rPr>
              <w:t>として再任</w:t>
            </w:r>
            <w:r w:rsidR="00F96CAF" w:rsidRPr="00D95176">
              <w:rPr>
                <w:rFonts w:ascii="Times New Roman" w:hAnsi="Times New Roman" w:cs="Times New Roman" w:hint="eastAsia"/>
                <w:szCs w:val="21"/>
              </w:rPr>
              <w:t>又は再選</w:t>
            </w:r>
            <w:r w:rsidRPr="00D95176">
              <w:rPr>
                <w:rFonts w:ascii="Times New Roman" w:hAnsi="Times New Roman" w:cs="Times New Roman" w:hint="eastAsia"/>
                <w:szCs w:val="21"/>
              </w:rPr>
              <w:t>されることを拒否しない</w:t>
            </w:r>
            <w:r w:rsidR="00D95176">
              <w:rPr>
                <w:rFonts w:ascii="Times New Roman" w:hAnsi="Times New Roman" w:cs="Times New Roman" w:hint="eastAsia"/>
                <w:szCs w:val="21"/>
              </w:rPr>
              <w:t>こと</w:t>
            </w:r>
            <w:r w:rsidRPr="00D95176">
              <w:rPr>
                <w:rFonts w:ascii="Times New Roman" w:hAnsi="Times New Roman" w:cs="Times New Roman" w:hint="eastAsia"/>
                <w:szCs w:val="21"/>
              </w:rPr>
              <w:t>。</w:t>
            </w:r>
            <w:r w:rsidR="00F96CAF" w:rsidRPr="00D95176">
              <w:rPr>
                <w:rFonts w:ascii="Times New Roman" w:hAnsi="Times New Roman" w:cs="Times New Roman" w:hint="eastAsia"/>
                <w:szCs w:val="21"/>
              </w:rPr>
              <w:t>但し、疾病又は事故等の経営株主の責めに帰さないやむを得ない事由により職務継続が困難である場合</w:t>
            </w:r>
            <w:r w:rsidR="00D95176">
              <w:rPr>
                <w:rFonts w:ascii="Times New Roman" w:hAnsi="Times New Roman" w:cs="Times New Roman" w:hint="eastAsia"/>
                <w:szCs w:val="21"/>
              </w:rPr>
              <w:t>を除く。</w:t>
            </w:r>
          </w:p>
          <w:p w14:paraId="1658E254" w14:textId="2AA31CD5" w:rsidR="00F96CAF" w:rsidRPr="00D95176" w:rsidRDefault="00F96CAF" w:rsidP="00E74344">
            <w:pPr>
              <w:pStyle w:val="a8"/>
              <w:numPr>
                <w:ilvl w:val="0"/>
                <w:numId w:val="30"/>
              </w:numPr>
              <w:ind w:leftChars="0"/>
              <w:jc w:val="left"/>
              <w:rPr>
                <w:rFonts w:ascii="Times New Roman" w:hAnsi="Times New Roman" w:cs="Times New Roman"/>
                <w:szCs w:val="21"/>
              </w:rPr>
            </w:pPr>
            <w:r w:rsidRPr="00D95176">
              <w:rPr>
                <w:rFonts w:ascii="Times New Roman" w:hAnsi="Times New Roman" w:cs="Times New Roman" w:hint="eastAsia"/>
                <w:szCs w:val="21"/>
              </w:rPr>
              <w:t>経営株主は、投資家の事前の</w:t>
            </w:r>
            <w:r w:rsidR="00D96732" w:rsidRPr="00D95176">
              <w:rPr>
                <w:rFonts w:ascii="Times New Roman" w:hAnsi="Times New Roman" w:cs="Times New Roman" w:hint="eastAsia"/>
                <w:szCs w:val="21"/>
              </w:rPr>
              <w:t>同意なくして</w:t>
            </w:r>
            <w:r w:rsidRPr="00D95176">
              <w:rPr>
                <w:rFonts w:ascii="Times New Roman" w:hAnsi="Times New Roman" w:cs="Times New Roman" w:hint="eastAsia"/>
                <w:szCs w:val="21"/>
              </w:rPr>
              <w:t>、その保有する発行会社の株式の全部又は一部を譲渡、担保設定その他の処分をしてはならない</w:t>
            </w:r>
            <w:r w:rsidR="00D95176">
              <w:rPr>
                <w:rFonts w:ascii="Times New Roman" w:hAnsi="Times New Roman" w:cs="Times New Roman" w:hint="eastAsia"/>
                <w:szCs w:val="21"/>
              </w:rPr>
              <w:t>こと。</w:t>
            </w:r>
          </w:p>
          <w:p w14:paraId="05799099" w14:textId="2F95C48A" w:rsidR="00A269E3" w:rsidRDefault="00A269E3" w:rsidP="00E74344">
            <w:pPr>
              <w:pStyle w:val="a8"/>
              <w:numPr>
                <w:ilvl w:val="0"/>
                <w:numId w:val="30"/>
              </w:numPr>
              <w:ind w:leftChars="0"/>
              <w:jc w:val="left"/>
              <w:rPr>
                <w:rFonts w:ascii="Times New Roman" w:hAnsi="Times New Roman" w:cs="Times New Roman"/>
              </w:rPr>
            </w:pPr>
            <w:r w:rsidRPr="00D95176">
              <w:rPr>
                <w:rFonts w:ascii="Times New Roman" w:hAnsi="Times New Roman" w:cs="Times New Roman" w:hint="eastAsia"/>
                <w:szCs w:val="21"/>
              </w:rPr>
              <w:t>経営株主は、発行会</w:t>
            </w:r>
            <w:r>
              <w:rPr>
                <w:rFonts w:ascii="Times New Roman" w:hAnsi="Times New Roman" w:cs="Times New Roman" w:hint="eastAsia"/>
              </w:rPr>
              <w:t>社</w:t>
            </w:r>
            <w:r w:rsidRPr="00FA0A28">
              <w:rPr>
                <w:rFonts w:ascii="Times New Roman" w:hAnsi="Times New Roman" w:cs="Times New Roman" w:hint="eastAsia"/>
              </w:rPr>
              <w:t>をして本契約を遵守させるために</w:t>
            </w:r>
            <w:r>
              <w:rPr>
                <w:rFonts w:ascii="Times New Roman" w:hAnsi="Times New Roman" w:cs="Times New Roman" w:hint="eastAsia"/>
              </w:rPr>
              <w:t>合理的に</w:t>
            </w:r>
            <w:r w:rsidRPr="00FA0A28">
              <w:rPr>
                <w:rFonts w:ascii="Times New Roman" w:hAnsi="Times New Roman" w:cs="Times New Roman" w:hint="eastAsia"/>
              </w:rPr>
              <w:t>必要な一切の措置を採る</w:t>
            </w:r>
            <w:r w:rsidR="00D95176">
              <w:rPr>
                <w:rFonts w:ascii="Times New Roman" w:hAnsi="Times New Roman" w:cs="Times New Roman" w:hint="eastAsia"/>
              </w:rPr>
              <w:t>こと。</w:t>
            </w:r>
          </w:p>
          <w:p w14:paraId="7D538388" w14:textId="77777777" w:rsidR="009768CB" w:rsidRPr="00FA0A28" w:rsidRDefault="009768CB" w:rsidP="00B23D6E">
            <w:pPr>
              <w:jc w:val="left"/>
              <w:rPr>
                <w:rFonts w:ascii="Times New Roman" w:hAnsi="Times New Roman" w:cs="Times New Roman"/>
              </w:rPr>
            </w:pPr>
          </w:p>
          <w:p w14:paraId="4484A34A" w14:textId="149799EB" w:rsidR="00BD1F7F" w:rsidRPr="00FA0A28" w:rsidRDefault="00BD1F7F" w:rsidP="00BD1F7F">
            <w:pPr>
              <w:jc w:val="left"/>
              <w:rPr>
                <w:rFonts w:ascii="Times New Roman" w:hAnsi="Times New Roman" w:cs="Times New Roman"/>
              </w:rPr>
            </w:pPr>
            <w:r w:rsidRPr="00FA0A28">
              <w:rPr>
                <w:rFonts w:ascii="Times New Roman" w:hAnsi="Times New Roman" w:cs="Times New Roman" w:hint="eastAsia"/>
              </w:rPr>
              <w:t>第</w:t>
            </w:r>
            <w:r w:rsidR="003A5CF8">
              <w:rPr>
                <w:rFonts w:ascii="Times New Roman" w:hAnsi="Times New Roman" w:cs="Times New Roman" w:hint="eastAsia"/>
              </w:rPr>
              <w:t>5.7</w:t>
            </w:r>
            <w:r w:rsidRPr="00FA0A28">
              <w:rPr>
                <w:rFonts w:ascii="Times New Roman" w:hAnsi="Times New Roman" w:cs="Times New Roman" w:hint="eastAsia"/>
              </w:rPr>
              <w:t>条（優先配当）</w:t>
            </w:r>
          </w:p>
          <w:p w14:paraId="646934C3" w14:textId="2C041BF5" w:rsidR="00616600" w:rsidRPr="00FA0A28" w:rsidRDefault="00A336A7" w:rsidP="00E74344">
            <w:pPr>
              <w:pStyle w:val="a8"/>
              <w:numPr>
                <w:ilvl w:val="0"/>
                <w:numId w:val="23"/>
              </w:numPr>
              <w:ind w:leftChars="0" w:left="420" w:hanging="420"/>
              <w:rPr>
                <w:rFonts w:ascii="Times New Roman" w:hAnsi="Times New Roman" w:cs="Times New Roman"/>
              </w:rPr>
            </w:pPr>
            <w:r>
              <w:rPr>
                <w:rFonts w:ascii="Times New Roman" w:hAnsi="Times New Roman" w:cs="Times New Roman" w:hint="eastAsia"/>
              </w:rPr>
              <w:t>発行会社</w:t>
            </w:r>
            <w:r w:rsidR="00500F93" w:rsidRPr="00FA0A28">
              <w:rPr>
                <w:rFonts w:ascii="Times New Roman" w:hAnsi="Times New Roman" w:cs="Times New Roman" w:hint="eastAsia"/>
              </w:rPr>
              <w:t>は、</w:t>
            </w:r>
            <w:r w:rsidR="00982C6E" w:rsidRPr="00FA0A28">
              <w:rPr>
                <w:rFonts w:ascii="Times New Roman" w:hAnsi="Times New Roman" w:cs="Times New Roman" w:hint="eastAsia"/>
              </w:rPr>
              <w:t>本</w:t>
            </w:r>
            <w:r w:rsidR="00433871" w:rsidRPr="00FA0A28">
              <w:rPr>
                <w:rFonts w:ascii="Times New Roman" w:hAnsi="Times New Roman" w:cs="Times New Roman" w:hint="eastAsia"/>
              </w:rPr>
              <w:t>払込期日から</w:t>
            </w:r>
            <w:r w:rsidR="00433871" w:rsidRPr="00FA0A28">
              <w:rPr>
                <w:rFonts w:ascii="Times New Roman" w:hAnsi="Times New Roman" w:cs="Times New Roman" w:hint="eastAsia"/>
              </w:rPr>
              <w:t>3</w:t>
            </w:r>
            <w:r w:rsidR="00433871" w:rsidRPr="00FA0A28">
              <w:rPr>
                <w:rFonts w:ascii="Times New Roman" w:hAnsi="Times New Roman" w:cs="Times New Roman" w:hint="eastAsia"/>
              </w:rPr>
              <w:t>年が経過した日以降、</w:t>
            </w:r>
            <w:r w:rsidR="00AB4BA2" w:rsidRPr="00FA0A28">
              <w:rPr>
                <w:rFonts w:ascii="Times New Roman" w:hAnsi="Times New Roman" w:cs="Times New Roman" w:hint="eastAsia"/>
              </w:rPr>
              <w:t>分配可能額</w:t>
            </w:r>
            <w:r w:rsidR="00F2617B" w:rsidRPr="00FA0A28">
              <w:rPr>
                <w:rFonts w:ascii="Times New Roman" w:hAnsi="Times New Roman" w:cs="Times New Roman" w:hint="eastAsia"/>
              </w:rPr>
              <w:t>の範囲内において</w:t>
            </w:r>
            <w:r w:rsidR="00AB4BA2" w:rsidRPr="00FA0A28">
              <w:rPr>
                <w:rFonts w:ascii="Times New Roman" w:hAnsi="Times New Roman" w:cs="Times New Roman" w:hint="eastAsia"/>
              </w:rPr>
              <w:t>、</w:t>
            </w:r>
            <w:r w:rsidR="00CE4104" w:rsidRPr="00FA0A28">
              <w:rPr>
                <w:rFonts w:ascii="Times New Roman" w:hAnsi="Times New Roman" w:cs="Times New Roman" w:hint="eastAsia"/>
              </w:rPr>
              <w:t>法令及び本株式発行要項に従い、</w:t>
            </w:r>
            <w:r>
              <w:rPr>
                <w:rFonts w:ascii="Times New Roman" w:hAnsi="Times New Roman" w:cs="Times New Roman" w:hint="eastAsia"/>
              </w:rPr>
              <w:t>投資家</w:t>
            </w:r>
            <w:r w:rsidR="00CE4104" w:rsidRPr="00FA0A28">
              <w:rPr>
                <w:rFonts w:ascii="Times New Roman" w:hAnsi="Times New Roman" w:cs="Times New Roman" w:hint="eastAsia"/>
              </w:rPr>
              <w:t>に対して、毎事業年度に</w:t>
            </w:r>
            <w:r w:rsidR="00CE4104" w:rsidRPr="00FA0A28">
              <w:rPr>
                <w:rFonts w:ascii="Times New Roman" w:hAnsi="Times New Roman" w:cs="Times New Roman" w:hint="eastAsia"/>
              </w:rPr>
              <w:t>1</w:t>
            </w:r>
            <w:r w:rsidR="00CE4104" w:rsidRPr="00FA0A28">
              <w:rPr>
                <w:rFonts w:ascii="Times New Roman" w:hAnsi="Times New Roman" w:cs="Times New Roman" w:hint="eastAsia"/>
              </w:rPr>
              <w:t>回、</w:t>
            </w:r>
            <w:r w:rsidR="00F2617B" w:rsidRPr="00FA0A28">
              <w:rPr>
                <w:rFonts w:ascii="Times New Roman" w:hAnsi="Times New Roman" w:cs="Times New Roman" w:hint="eastAsia"/>
              </w:rPr>
              <w:t>A</w:t>
            </w:r>
            <w:r w:rsidR="00F2617B" w:rsidRPr="00FA0A28">
              <w:rPr>
                <w:rFonts w:ascii="Times New Roman" w:hAnsi="Times New Roman" w:cs="Times New Roman" w:hint="eastAsia"/>
              </w:rPr>
              <w:t>種優先株式に係る優先配当</w:t>
            </w:r>
            <w:r w:rsidR="00CE4104" w:rsidRPr="00FA0A28">
              <w:rPr>
                <w:rFonts w:ascii="Times New Roman" w:hAnsi="Times New Roman" w:cs="Times New Roman" w:hint="eastAsia"/>
              </w:rPr>
              <w:t>を行うものとする。</w:t>
            </w:r>
          </w:p>
          <w:p w14:paraId="46F427B1" w14:textId="34B14DA3" w:rsidR="00CE4104" w:rsidRPr="00FA0A28" w:rsidRDefault="00A336A7" w:rsidP="00E74344">
            <w:pPr>
              <w:pStyle w:val="a8"/>
              <w:numPr>
                <w:ilvl w:val="0"/>
                <w:numId w:val="23"/>
              </w:numPr>
              <w:ind w:leftChars="0" w:left="420" w:hanging="420"/>
              <w:rPr>
                <w:rFonts w:ascii="Times New Roman" w:hAnsi="Times New Roman" w:cs="Times New Roman"/>
              </w:rPr>
            </w:pPr>
            <w:r>
              <w:rPr>
                <w:rFonts w:ascii="Times New Roman" w:hAnsi="Times New Roman" w:cs="Times New Roman" w:hint="eastAsia"/>
              </w:rPr>
              <w:t>発行会社</w:t>
            </w:r>
            <w:r w:rsidR="00CE4104" w:rsidRPr="00FA0A28">
              <w:rPr>
                <w:rFonts w:ascii="Times New Roman" w:hAnsi="Times New Roman" w:cs="Times New Roman" w:hint="eastAsia"/>
              </w:rPr>
              <w:t>は、</w:t>
            </w:r>
            <w:r w:rsidR="00D95176">
              <w:rPr>
                <w:rFonts w:ascii="Times New Roman" w:hAnsi="Times New Roman" w:cs="Times New Roman" w:hint="eastAsia"/>
              </w:rPr>
              <w:t>本</w:t>
            </w:r>
            <w:r w:rsidR="00433871" w:rsidRPr="00FA0A28">
              <w:rPr>
                <w:rFonts w:ascii="Times New Roman" w:hAnsi="Times New Roman" w:cs="Times New Roman" w:hint="eastAsia"/>
              </w:rPr>
              <w:t>払込期日から</w:t>
            </w:r>
            <w:r w:rsidR="00433871" w:rsidRPr="00FA0A28">
              <w:rPr>
                <w:rFonts w:ascii="Times New Roman" w:hAnsi="Times New Roman" w:cs="Times New Roman" w:hint="eastAsia"/>
              </w:rPr>
              <w:t>3</w:t>
            </w:r>
            <w:r w:rsidR="00433871" w:rsidRPr="00FA0A28">
              <w:rPr>
                <w:rFonts w:ascii="Times New Roman" w:hAnsi="Times New Roman" w:cs="Times New Roman" w:hint="eastAsia"/>
              </w:rPr>
              <w:t>年が経過した日以降、法令及び</w:t>
            </w:r>
            <w:r w:rsidR="00AB4BA2" w:rsidRPr="00FA0A28">
              <w:rPr>
                <w:rFonts w:ascii="Times New Roman" w:hAnsi="Times New Roman" w:cs="Times New Roman" w:hint="eastAsia"/>
              </w:rPr>
              <w:t>本株式発行要項に従い</w:t>
            </w:r>
            <w:r>
              <w:rPr>
                <w:rFonts w:ascii="Times New Roman" w:hAnsi="Times New Roman" w:cs="Times New Roman" w:hint="eastAsia"/>
              </w:rPr>
              <w:t>投資家</w:t>
            </w:r>
            <w:r w:rsidR="00AB4BA2" w:rsidRPr="00FA0A28">
              <w:rPr>
                <w:rFonts w:ascii="Times New Roman" w:hAnsi="Times New Roman" w:cs="Times New Roman" w:hint="eastAsia"/>
              </w:rPr>
              <w:t>に対して年</w:t>
            </w:r>
            <w:r w:rsidR="00AB4BA2" w:rsidRPr="00FA0A28">
              <w:rPr>
                <w:rFonts w:ascii="Times New Roman" w:hAnsi="Times New Roman" w:cs="Times New Roman"/>
              </w:rPr>
              <w:t>5%</w:t>
            </w:r>
            <w:r w:rsidR="00AB4BA2" w:rsidRPr="00FA0A28">
              <w:rPr>
                <w:rFonts w:ascii="Times New Roman" w:hAnsi="Times New Roman" w:cs="Times New Roman" w:hint="eastAsia"/>
              </w:rPr>
              <w:t>の配当を行うことができるよう</w:t>
            </w:r>
            <w:r w:rsidR="00433871" w:rsidRPr="00FA0A28">
              <w:rPr>
                <w:rFonts w:ascii="Times New Roman" w:hAnsi="Times New Roman" w:cs="Times New Roman" w:hint="eastAsia"/>
              </w:rPr>
              <w:t>、</w:t>
            </w:r>
            <w:r w:rsidR="00AB4BA2" w:rsidRPr="00FA0A28">
              <w:rPr>
                <w:rFonts w:ascii="Times New Roman" w:hAnsi="Times New Roman" w:cs="Times New Roman" w:hint="eastAsia"/>
              </w:rPr>
              <w:t>分配可能額を確保するために</w:t>
            </w:r>
            <w:r w:rsidR="00232B05" w:rsidRPr="00FA0A28">
              <w:rPr>
                <w:rFonts w:ascii="Times New Roman" w:hAnsi="Times New Roman" w:cs="Times New Roman" w:hint="eastAsia"/>
              </w:rPr>
              <w:t>商業上合理的な範囲で</w:t>
            </w:r>
            <w:r w:rsidR="00AB4BA2" w:rsidRPr="00FA0A28">
              <w:rPr>
                <w:rFonts w:ascii="Times New Roman" w:hAnsi="Times New Roman" w:cs="Times New Roman" w:hint="eastAsia"/>
              </w:rPr>
              <w:t>の努力</w:t>
            </w:r>
            <w:r w:rsidR="00AB4BA2" w:rsidRPr="00FA0A28">
              <w:rPr>
                <w:rFonts w:ascii="Times New Roman" w:hAnsi="Times New Roman" w:cs="Times New Roman" w:hint="eastAsia"/>
              </w:rPr>
              <w:lastRenderedPageBreak/>
              <w:t>を行うものとする。</w:t>
            </w:r>
          </w:p>
          <w:p w14:paraId="01C00744" w14:textId="77777777" w:rsidR="00605F53" w:rsidRPr="00FA0A28" w:rsidRDefault="00605F53" w:rsidP="00D13D52">
            <w:pPr>
              <w:jc w:val="left"/>
              <w:rPr>
                <w:rFonts w:ascii="Times New Roman" w:hAnsi="Times New Roman" w:cs="Times New Roman"/>
              </w:rPr>
            </w:pPr>
          </w:p>
          <w:p w14:paraId="57018642" w14:textId="0F58FB53" w:rsidR="009D2F4D" w:rsidRDefault="009D2F4D" w:rsidP="009E252A">
            <w:pPr>
              <w:jc w:val="left"/>
              <w:rPr>
                <w:rFonts w:ascii="Times New Roman" w:hAnsi="Times New Roman" w:cs="Times New Roman"/>
              </w:rPr>
            </w:pPr>
          </w:p>
          <w:p w14:paraId="63AE56F9" w14:textId="324B74A9" w:rsidR="001A6A91" w:rsidRDefault="001A6A91" w:rsidP="009E252A">
            <w:pPr>
              <w:jc w:val="left"/>
              <w:rPr>
                <w:rFonts w:ascii="Times New Roman" w:hAnsi="Times New Roman" w:cs="Times New Roman"/>
              </w:rPr>
            </w:pPr>
          </w:p>
          <w:p w14:paraId="3DB6B5ED" w14:textId="4D817308" w:rsidR="009D2F4D" w:rsidRDefault="009D2F4D" w:rsidP="009E252A">
            <w:pPr>
              <w:jc w:val="left"/>
              <w:rPr>
                <w:rFonts w:ascii="Times New Roman" w:hAnsi="Times New Roman" w:cs="Times New Roman"/>
              </w:rPr>
            </w:pPr>
          </w:p>
          <w:p w14:paraId="7A26DD7C" w14:textId="77777777" w:rsidR="007165BE" w:rsidRDefault="007165BE" w:rsidP="009E252A">
            <w:pPr>
              <w:jc w:val="left"/>
              <w:rPr>
                <w:rFonts w:ascii="Times New Roman" w:hAnsi="Times New Roman" w:cs="Times New Roman"/>
              </w:rPr>
            </w:pPr>
          </w:p>
          <w:p w14:paraId="03690804" w14:textId="70887328" w:rsidR="009E252A" w:rsidRPr="00FA0A28" w:rsidRDefault="009E252A" w:rsidP="009E252A">
            <w:pPr>
              <w:jc w:val="left"/>
              <w:rPr>
                <w:rFonts w:ascii="Times New Roman" w:hAnsi="Times New Roman" w:cs="Times New Roman"/>
              </w:rPr>
            </w:pPr>
            <w:r w:rsidRPr="00FA0A28">
              <w:rPr>
                <w:rFonts w:ascii="Times New Roman" w:hAnsi="Times New Roman" w:cs="Times New Roman" w:hint="eastAsia"/>
              </w:rPr>
              <w:t>第</w:t>
            </w:r>
            <w:r w:rsidR="003A5CF8">
              <w:rPr>
                <w:rFonts w:ascii="Times New Roman" w:hAnsi="Times New Roman" w:cs="Times New Roman" w:hint="eastAsia"/>
              </w:rPr>
              <w:t>5.8</w:t>
            </w:r>
            <w:r w:rsidRPr="00FA0A28">
              <w:rPr>
                <w:rFonts w:ascii="Times New Roman" w:hAnsi="Times New Roman" w:cs="Times New Roman" w:hint="eastAsia"/>
              </w:rPr>
              <w:t>条（</w:t>
            </w:r>
            <w:r w:rsidR="00433624">
              <w:rPr>
                <w:rFonts w:ascii="Times New Roman" w:hAnsi="Times New Roman" w:cs="Times New Roman" w:hint="eastAsia"/>
              </w:rPr>
              <w:t>投資家による株式</w:t>
            </w:r>
            <w:r w:rsidRPr="00FA0A28">
              <w:rPr>
                <w:rFonts w:ascii="Times New Roman" w:hAnsi="Times New Roman" w:cs="Times New Roman" w:hint="eastAsia"/>
              </w:rPr>
              <w:t>譲渡）</w:t>
            </w:r>
          </w:p>
          <w:p w14:paraId="1B0D3381" w14:textId="2F62BC0B" w:rsidR="006F6612" w:rsidRPr="00FA0A28" w:rsidRDefault="00A336A7" w:rsidP="00E74344">
            <w:pPr>
              <w:pStyle w:val="a8"/>
              <w:numPr>
                <w:ilvl w:val="0"/>
                <w:numId w:val="25"/>
              </w:numPr>
              <w:ind w:leftChars="0"/>
              <w:jc w:val="left"/>
              <w:rPr>
                <w:rFonts w:ascii="Times New Roman" w:hAnsi="Times New Roman" w:cs="Times New Roman"/>
              </w:rPr>
            </w:pPr>
            <w:r>
              <w:rPr>
                <w:rFonts w:ascii="Times New Roman" w:hAnsi="Times New Roman" w:cs="Times New Roman" w:hint="eastAsia"/>
              </w:rPr>
              <w:t>投資家</w:t>
            </w:r>
            <w:r w:rsidR="009E252A" w:rsidRPr="00FA0A28">
              <w:rPr>
                <w:rFonts w:ascii="Times New Roman" w:hAnsi="Times New Roman" w:cs="Times New Roman" w:hint="eastAsia"/>
              </w:rPr>
              <w:t>は、</w:t>
            </w:r>
            <w:r>
              <w:rPr>
                <w:rFonts w:ascii="Times New Roman" w:hAnsi="Times New Roman" w:cs="Times New Roman" w:hint="eastAsia"/>
              </w:rPr>
              <w:t>発行会社</w:t>
            </w:r>
            <w:r w:rsidR="006F6612" w:rsidRPr="00FA0A28">
              <w:rPr>
                <w:rFonts w:ascii="Times New Roman" w:hAnsi="Times New Roman" w:cs="Times New Roman" w:hint="eastAsia"/>
              </w:rPr>
              <w:t>及び</w:t>
            </w:r>
            <w:r w:rsidR="00456F8C">
              <w:rPr>
                <w:rFonts w:ascii="Times New Roman" w:hAnsi="Times New Roman" w:cs="Times New Roman" w:hint="eastAsia"/>
              </w:rPr>
              <w:t>経営株主</w:t>
            </w:r>
            <w:r w:rsidR="006F6612" w:rsidRPr="00FA0A28">
              <w:rPr>
                <w:rFonts w:ascii="Times New Roman" w:hAnsi="Times New Roman" w:cs="Times New Roman" w:hint="eastAsia"/>
              </w:rPr>
              <w:t>の同意なくして、その保有する</w:t>
            </w:r>
            <w:r w:rsidR="009E252A" w:rsidRPr="00FA0A28">
              <w:rPr>
                <w:rFonts w:ascii="Times New Roman" w:hAnsi="Times New Roman" w:cs="Times New Roman" w:hint="eastAsia"/>
              </w:rPr>
              <w:t>本株式</w:t>
            </w:r>
            <w:r w:rsidR="0032014B" w:rsidRPr="00FA0A28">
              <w:rPr>
                <w:rFonts w:ascii="Times New Roman" w:hAnsi="Times New Roman" w:cs="Times New Roman" w:hint="eastAsia"/>
              </w:rPr>
              <w:t>の全部又は一部</w:t>
            </w:r>
            <w:r w:rsidR="009E252A" w:rsidRPr="00FA0A28">
              <w:rPr>
                <w:rFonts w:ascii="Times New Roman" w:hAnsi="Times New Roman" w:cs="Times New Roman" w:hint="eastAsia"/>
              </w:rPr>
              <w:t>を第三者に対して譲渡することはできない</w:t>
            </w:r>
            <w:r w:rsidR="006F6612" w:rsidRPr="00FA0A28">
              <w:rPr>
                <w:rFonts w:ascii="Times New Roman" w:hAnsi="Times New Roman" w:cs="Times New Roman" w:hint="eastAsia"/>
              </w:rPr>
              <w:t>ものとする</w:t>
            </w:r>
            <w:r w:rsidR="009E252A" w:rsidRPr="00FA0A28">
              <w:rPr>
                <w:rFonts w:ascii="Times New Roman" w:hAnsi="Times New Roman" w:cs="Times New Roman" w:hint="eastAsia"/>
              </w:rPr>
              <w:t>。</w:t>
            </w:r>
          </w:p>
          <w:p w14:paraId="6F652770" w14:textId="55446CC0" w:rsidR="009E252A" w:rsidRDefault="00433624" w:rsidP="00E74344">
            <w:pPr>
              <w:pStyle w:val="a8"/>
              <w:numPr>
                <w:ilvl w:val="0"/>
                <w:numId w:val="25"/>
              </w:numPr>
              <w:ind w:leftChars="0"/>
              <w:jc w:val="left"/>
              <w:rPr>
                <w:rFonts w:ascii="Times New Roman" w:hAnsi="Times New Roman" w:cs="Times New Roman"/>
              </w:rPr>
            </w:pPr>
            <w:r>
              <w:rPr>
                <w:rFonts w:ascii="Times New Roman" w:hAnsi="Times New Roman" w:cs="Times New Roman" w:hint="eastAsia"/>
              </w:rPr>
              <w:t>前項の規定にかかわらず、</w:t>
            </w:r>
            <w:r w:rsidR="00A336A7">
              <w:rPr>
                <w:rFonts w:ascii="Times New Roman" w:hAnsi="Times New Roman" w:cs="Times New Roman" w:hint="eastAsia"/>
              </w:rPr>
              <w:t>投資家</w:t>
            </w:r>
            <w:r w:rsidR="006F6612" w:rsidRPr="00FA0A28">
              <w:rPr>
                <w:rFonts w:ascii="Times New Roman" w:hAnsi="Times New Roman" w:cs="Times New Roman" w:hint="eastAsia"/>
              </w:rPr>
              <w:t>は、</w:t>
            </w:r>
            <w:r>
              <w:rPr>
                <w:rFonts w:ascii="Times New Roman" w:hAnsi="Times New Roman" w:cs="Times New Roman" w:hint="eastAsia"/>
              </w:rPr>
              <w:t>（</w:t>
            </w:r>
            <w:r>
              <w:rPr>
                <w:rFonts w:ascii="Times New Roman" w:hAnsi="Times New Roman" w:cs="Times New Roman" w:hint="eastAsia"/>
              </w:rPr>
              <w:t>i</w:t>
            </w:r>
            <w:r>
              <w:rPr>
                <w:rFonts w:ascii="Times New Roman" w:hAnsi="Times New Roman" w:cs="Times New Roman" w:hint="eastAsia"/>
              </w:rPr>
              <w:t>）</w:t>
            </w:r>
            <w:r w:rsidR="006F6612" w:rsidRPr="00FA0A28">
              <w:rPr>
                <w:rFonts w:ascii="Times New Roman" w:hAnsi="Times New Roman" w:cs="Times New Roman" w:hint="eastAsia"/>
              </w:rPr>
              <w:t>本払込期日から</w:t>
            </w:r>
            <w:r w:rsidR="006F6612" w:rsidRPr="00FA0A28">
              <w:rPr>
                <w:rFonts w:ascii="Times New Roman" w:hAnsi="Times New Roman" w:cs="Times New Roman" w:hint="eastAsia"/>
              </w:rPr>
              <w:t>3</w:t>
            </w:r>
            <w:r w:rsidR="006F6612" w:rsidRPr="00FA0A28">
              <w:rPr>
                <w:rFonts w:ascii="Times New Roman" w:hAnsi="Times New Roman" w:cs="Times New Roman" w:hint="eastAsia"/>
              </w:rPr>
              <w:t>年を経過した</w:t>
            </w:r>
            <w:r w:rsidR="00922267">
              <w:rPr>
                <w:rFonts w:ascii="Times New Roman" w:hAnsi="Times New Roman" w:cs="Times New Roman" w:hint="eastAsia"/>
              </w:rPr>
              <w:t>場合</w:t>
            </w:r>
            <w:r w:rsidR="006F6612" w:rsidRPr="00FA0A28">
              <w:rPr>
                <w:rFonts w:ascii="Times New Roman" w:hAnsi="Times New Roman" w:cs="Times New Roman" w:hint="eastAsia"/>
              </w:rPr>
              <w:t>、</w:t>
            </w:r>
            <w:r>
              <w:rPr>
                <w:rFonts w:ascii="Times New Roman" w:hAnsi="Times New Roman" w:cs="Times New Roman" w:hint="eastAsia"/>
              </w:rPr>
              <w:t>又は、（</w:t>
            </w:r>
            <w:r>
              <w:rPr>
                <w:rFonts w:ascii="Times New Roman" w:hAnsi="Times New Roman" w:cs="Times New Roman" w:hint="eastAsia"/>
              </w:rPr>
              <w:t>ii</w:t>
            </w:r>
            <w:r>
              <w:rPr>
                <w:rFonts w:ascii="Times New Roman" w:hAnsi="Times New Roman" w:cs="Times New Roman" w:hint="eastAsia"/>
              </w:rPr>
              <w:t>）発行会社及び経営株主が本契約</w:t>
            </w:r>
            <w:r w:rsidR="00922267">
              <w:rPr>
                <w:rFonts w:ascii="Times New Roman" w:hAnsi="Times New Roman" w:cs="Times New Roman" w:hint="eastAsia"/>
              </w:rPr>
              <w:t>に重要な点において違反（表明及び保証違反を含む）した場合、</w:t>
            </w:r>
            <w:r w:rsidR="006F6612" w:rsidRPr="00FA0A28">
              <w:rPr>
                <w:rFonts w:ascii="Times New Roman" w:hAnsi="Times New Roman" w:cs="Times New Roman" w:hint="eastAsia"/>
              </w:rPr>
              <w:t>その保有する本株式の全部又は一部を第三者（反社会的勢力等を除く。）に対して譲渡することができるものとし、</w:t>
            </w:r>
            <w:r w:rsidR="00A336A7">
              <w:rPr>
                <w:rFonts w:ascii="Times New Roman" w:hAnsi="Times New Roman" w:cs="Times New Roman" w:hint="eastAsia"/>
              </w:rPr>
              <w:t>投資家</w:t>
            </w:r>
            <w:r w:rsidR="006F6612" w:rsidRPr="00FA0A28">
              <w:rPr>
                <w:rFonts w:ascii="Times New Roman" w:hAnsi="Times New Roman" w:cs="Times New Roman" w:hint="eastAsia"/>
              </w:rPr>
              <w:t>が第三者への譲渡を希望する場合、</w:t>
            </w:r>
            <w:r w:rsidR="00A336A7">
              <w:rPr>
                <w:rFonts w:ascii="Times New Roman" w:hAnsi="Times New Roman" w:cs="Times New Roman" w:hint="eastAsia"/>
              </w:rPr>
              <w:t>発行会社</w:t>
            </w:r>
            <w:r w:rsidR="006F6612" w:rsidRPr="00FA0A28">
              <w:rPr>
                <w:rFonts w:ascii="Times New Roman" w:hAnsi="Times New Roman" w:cs="Times New Roman" w:hint="eastAsia"/>
              </w:rPr>
              <w:t>及び</w:t>
            </w:r>
            <w:r w:rsidR="00456F8C">
              <w:rPr>
                <w:rFonts w:ascii="Times New Roman" w:hAnsi="Times New Roman" w:cs="Times New Roman" w:hint="eastAsia"/>
              </w:rPr>
              <w:t>経営株主</w:t>
            </w:r>
            <w:r w:rsidR="006F6612" w:rsidRPr="00FA0A28">
              <w:rPr>
                <w:rFonts w:ascii="Times New Roman" w:hAnsi="Times New Roman" w:cs="Times New Roman" w:hint="eastAsia"/>
              </w:rPr>
              <w:t>は当該譲渡のために必要な手続（</w:t>
            </w:r>
            <w:r w:rsidR="00A336A7">
              <w:rPr>
                <w:rFonts w:ascii="Times New Roman" w:hAnsi="Times New Roman" w:cs="Times New Roman" w:hint="eastAsia"/>
              </w:rPr>
              <w:t>発行会社</w:t>
            </w:r>
            <w:r w:rsidR="006F6612" w:rsidRPr="00FA0A28">
              <w:rPr>
                <w:rFonts w:ascii="Times New Roman" w:hAnsi="Times New Roman" w:cs="Times New Roman" w:hint="eastAsia"/>
              </w:rPr>
              <w:t>による必要な株式譲渡の</w:t>
            </w:r>
            <w:r w:rsidR="00D96732">
              <w:rPr>
                <w:rFonts w:ascii="Times New Roman" w:hAnsi="Times New Roman" w:cs="Times New Roman" w:hint="eastAsia"/>
              </w:rPr>
              <w:t>承認</w:t>
            </w:r>
            <w:r w:rsidR="006F6612" w:rsidRPr="00FA0A28">
              <w:rPr>
                <w:rFonts w:ascii="Times New Roman" w:hAnsi="Times New Roman" w:cs="Times New Roman" w:hint="eastAsia"/>
              </w:rPr>
              <w:t>機関</w:t>
            </w:r>
            <w:r w:rsidR="00D96732">
              <w:rPr>
                <w:rFonts w:ascii="Times New Roman" w:hAnsi="Times New Roman" w:cs="Times New Roman" w:hint="eastAsia"/>
              </w:rPr>
              <w:t>による</w:t>
            </w:r>
            <w:r w:rsidR="006F6612" w:rsidRPr="00FA0A28">
              <w:rPr>
                <w:rFonts w:ascii="Times New Roman" w:hAnsi="Times New Roman" w:cs="Times New Roman" w:hint="eastAsia"/>
              </w:rPr>
              <w:t>承認を含む。）に協力するものとする。</w:t>
            </w:r>
            <w:r w:rsidR="00137753" w:rsidRPr="00FA0A28">
              <w:rPr>
                <w:rFonts w:ascii="Times New Roman" w:hAnsi="Times New Roman" w:cs="Times New Roman" w:hint="eastAsia"/>
              </w:rPr>
              <w:t>但し、</w:t>
            </w:r>
            <w:r w:rsidR="00A336A7">
              <w:rPr>
                <w:rFonts w:ascii="Times New Roman" w:hAnsi="Times New Roman" w:cs="Times New Roman" w:hint="eastAsia"/>
              </w:rPr>
              <w:t>投資家</w:t>
            </w:r>
            <w:r w:rsidR="00137753" w:rsidRPr="00FA0A28">
              <w:rPr>
                <w:rFonts w:ascii="Times New Roman" w:hAnsi="Times New Roman" w:cs="Times New Roman" w:hint="eastAsia"/>
              </w:rPr>
              <w:t>は、その保有する本株式の譲渡先について、</w:t>
            </w:r>
            <w:r w:rsidR="00A336A7">
              <w:rPr>
                <w:rFonts w:ascii="Times New Roman" w:hAnsi="Times New Roman" w:cs="Times New Roman" w:hint="eastAsia"/>
              </w:rPr>
              <w:t>発行会社</w:t>
            </w:r>
            <w:r w:rsidR="00137753" w:rsidRPr="00FA0A28">
              <w:rPr>
                <w:rFonts w:ascii="Times New Roman" w:hAnsi="Times New Roman" w:cs="Times New Roman" w:hint="eastAsia"/>
              </w:rPr>
              <w:t>及び</w:t>
            </w:r>
            <w:r w:rsidR="00456F8C">
              <w:rPr>
                <w:rFonts w:ascii="Times New Roman" w:hAnsi="Times New Roman" w:cs="Times New Roman" w:hint="eastAsia"/>
              </w:rPr>
              <w:t>経営株主</w:t>
            </w:r>
            <w:r w:rsidR="00137753" w:rsidRPr="00FA0A28">
              <w:rPr>
                <w:rFonts w:ascii="Times New Roman" w:hAnsi="Times New Roman" w:cs="Times New Roman" w:hint="eastAsia"/>
              </w:rPr>
              <w:t>の意向をできる限り尊重するものとする。</w:t>
            </w:r>
          </w:p>
          <w:p w14:paraId="6E993F7B" w14:textId="46783E0A" w:rsidR="00433624" w:rsidRPr="00FA0A28" w:rsidRDefault="00922267" w:rsidP="00E74344">
            <w:pPr>
              <w:pStyle w:val="a8"/>
              <w:numPr>
                <w:ilvl w:val="0"/>
                <w:numId w:val="25"/>
              </w:numPr>
              <w:ind w:leftChars="0"/>
              <w:jc w:val="left"/>
              <w:rPr>
                <w:rFonts w:ascii="Times New Roman" w:hAnsi="Times New Roman" w:cs="Times New Roman"/>
              </w:rPr>
            </w:pPr>
            <w:r>
              <w:rPr>
                <w:rFonts w:ascii="Times New Roman" w:hAnsi="Times New Roman" w:cs="Times New Roman" w:hint="eastAsia"/>
              </w:rPr>
              <w:t>前項</w:t>
            </w:r>
            <w:r w:rsidR="00433624" w:rsidRPr="00433624">
              <w:rPr>
                <w:rFonts w:ascii="Times New Roman" w:hAnsi="Times New Roman" w:cs="Times New Roman" w:hint="eastAsia"/>
              </w:rPr>
              <w:t>の</w:t>
            </w:r>
            <w:r>
              <w:rPr>
                <w:rFonts w:ascii="Times New Roman" w:hAnsi="Times New Roman" w:cs="Times New Roman" w:hint="eastAsia"/>
              </w:rPr>
              <w:t>定めに基づき本株式</w:t>
            </w:r>
            <w:r w:rsidR="00433624" w:rsidRPr="00433624">
              <w:rPr>
                <w:rFonts w:ascii="Times New Roman" w:hAnsi="Times New Roman" w:cs="Times New Roman" w:hint="eastAsia"/>
              </w:rPr>
              <w:t>の譲渡を行う投資家は、</w:t>
            </w:r>
            <w:r>
              <w:rPr>
                <w:rFonts w:ascii="Times New Roman" w:hAnsi="Times New Roman" w:cs="Times New Roman" w:hint="eastAsia"/>
              </w:rPr>
              <w:t>本株式を譲り受ける</w:t>
            </w:r>
            <w:r w:rsidR="00433624" w:rsidRPr="00433624">
              <w:rPr>
                <w:rFonts w:ascii="Times New Roman" w:hAnsi="Times New Roman" w:cs="Times New Roman" w:hint="eastAsia"/>
              </w:rPr>
              <w:t>当該</w:t>
            </w:r>
            <w:r>
              <w:rPr>
                <w:rFonts w:ascii="Times New Roman" w:hAnsi="Times New Roman" w:cs="Times New Roman" w:hint="eastAsia"/>
              </w:rPr>
              <w:t>第三者に対して</w:t>
            </w:r>
            <w:r w:rsidR="00433624" w:rsidRPr="00433624">
              <w:rPr>
                <w:rFonts w:ascii="Times New Roman" w:hAnsi="Times New Roman" w:cs="Times New Roman" w:hint="eastAsia"/>
              </w:rPr>
              <w:t>本契約</w:t>
            </w:r>
            <w:r>
              <w:rPr>
                <w:rFonts w:ascii="Times New Roman" w:hAnsi="Times New Roman" w:cs="Times New Roman" w:hint="eastAsia"/>
              </w:rPr>
              <w:t>上の地位を</w:t>
            </w:r>
            <w:r w:rsidR="000662AB">
              <w:rPr>
                <w:rFonts w:ascii="Times New Roman" w:hAnsi="Times New Roman" w:cs="Times New Roman" w:hint="eastAsia"/>
              </w:rPr>
              <w:t>譲渡させ</w:t>
            </w:r>
            <w:r w:rsidR="00622373">
              <w:rPr>
                <w:rFonts w:ascii="Times New Roman" w:hAnsi="Times New Roman" w:cs="Times New Roman" w:hint="eastAsia"/>
              </w:rPr>
              <w:t>、又は、当該第三者を本契約の当事者として参加させ</w:t>
            </w:r>
            <w:r w:rsidR="000662AB">
              <w:rPr>
                <w:rFonts w:ascii="Times New Roman" w:hAnsi="Times New Roman" w:cs="Times New Roman" w:hint="eastAsia"/>
              </w:rPr>
              <w:t>ることが</w:t>
            </w:r>
            <w:r>
              <w:rPr>
                <w:rFonts w:ascii="Times New Roman" w:hAnsi="Times New Roman" w:cs="Times New Roman" w:hint="eastAsia"/>
              </w:rPr>
              <w:t>できるものとし</w:t>
            </w:r>
            <w:r>
              <w:rPr>
                <w:rFonts w:ascii="Times New Roman" w:hAnsi="Times New Roman" w:hint="eastAsia"/>
              </w:rPr>
              <w:t>（但し、当該第三者が同時に本株式を譲り受ける場合に限る。）</w:t>
            </w:r>
            <w:r>
              <w:rPr>
                <w:rFonts w:ascii="Times New Roman" w:hAnsi="Times New Roman" w:cs="Times New Roman" w:hint="eastAsia"/>
              </w:rPr>
              <w:t>、発行会社及び経営株主は、かかる</w:t>
            </w:r>
            <w:r w:rsidR="00622373">
              <w:rPr>
                <w:rFonts w:ascii="Times New Roman" w:hAnsi="Times New Roman" w:cs="Times New Roman" w:hint="eastAsia"/>
              </w:rPr>
              <w:t>第三者への契約上の</w:t>
            </w:r>
            <w:r>
              <w:rPr>
                <w:rFonts w:ascii="Times New Roman" w:hAnsi="Times New Roman" w:cs="Times New Roman" w:hint="eastAsia"/>
              </w:rPr>
              <w:t>地位の譲渡</w:t>
            </w:r>
            <w:r w:rsidR="00622373">
              <w:rPr>
                <w:rFonts w:ascii="Times New Roman" w:hAnsi="Times New Roman" w:cs="Times New Roman" w:hint="eastAsia"/>
              </w:rPr>
              <w:t>及び本契約への参加</w:t>
            </w:r>
            <w:r>
              <w:rPr>
                <w:rFonts w:ascii="Times New Roman" w:hAnsi="Times New Roman" w:cs="Times New Roman" w:hint="eastAsia"/>
              </w:rPr>
              <w:t>を本契約において予め承諾する。</w:t>
            </w:r>
            <w:r w:rsidR="000662AB" w:rsidRPr="000662AB">
              <w:rPr>
                <w:rFonts w:ascii="Times New Roman" w:hAnsi="Times New Roman" w:cs="Times New Roman" w:hint="eastAsia"/>
              </w:rPr>
              <w:t>なお、投資家は、</w:t>
            </w:r>
            <w:r w:rsidR="000662AB">
              <w:rPr>
                <w:rFonts w:ascii="Times New Roman" w:hAnsi="Times New Roman" w:cs="Times New Roman" w:hint="eastAsia"/>
              </w:rPr>
              <w:t>本株式</w:t>
            </w:r>
            <w:r w:rsidR="000662AB" w:rsidRPr="000662AB">
              <w:rPr>
                <w:rFonts w:ascii="Times New Roman" w:hAnsi="Times New Roman" w:cs="Times New Roman" w:hint="eastAsia"/>
              </w:rPr>
              <w:t>を一切保有しなくなった場合を除き、本契約</w:t>
            </w:r>
            <w:r w:rsidR="000662AB">
              <w:rPr>
                <w:rFonts w:ascii="Times New Roman" w:hAnsi="Times New Roman" w:cs="Times New Roman" w:hint="eastAsia"/>
              </w:rPr>
              <w:t>の</w:t>
            </w:r>
            <w:r w:rsidR="000662AB" w:rsidRPr="000662AB">
              <w:rPr>
                <w:rFonts w:ascii="Times New Roman" w:hAnsi="Times New Roman" w:cs="Times New Roman" w:hint="eastAsia"/>
              </w:rPr>
              <w:t>投資家として拘束されるものとする。</w:t>
            </w:r>
          </w:p>
          <w:p w14:paraId="01197D09" w14:textId="258E3AAB" w:rsidR="004602D5" w:rsidRDefault="004602D5" w:rsidP="00D13D52">
            <w:pPr>
              <w:jc w:val="left"/>
              <w:rPr>
                <w:rFonts w:ascii="Times New Roman" w:hAnsi="Times New Roman" w:cs="Times New Roman"/>
              </w:rPr>
            </w:pPr>
          </w:p>
          <w:p w14:paraId="5C6D79FA" w14:textId="77777777" w:rsidR="007165BE" w:rsidRPr="00FA0A28" w:rsidRDefault="007165BE" w:rsidP="00D13D52">
            <w:pPr>
              <w:jc w:val="left"/>
              <w:rPr>
                <w:rFonts w:ascii="Times New Roman" w:hAnsi="Times New Roman" w:cs="Times New Roman"/>
              </w:rPr>
            </w:pPr>
          </w:p>
          <w:p w14:paraId="023BB72D" w14:textId="1D06DD09" w:rsidR="00D13D52" w:rsidRPr="00FA0A28" w:rsidRDefault="00D13D52" w:rsidP="00D13D52">
            <w:pPr>
              <w:jc w:val="center"/>
              <w:rPr>
                <w:rFonts w:ascii="Times New Roman" w:hAnsi="Times New Roman" w:cs="Times New Roman"/>
              </w:rPr>
            </w:pPr>
            <w:r w:rsidRPr="00FA0A28">
              <w:rPr>
                <w:rFonts w:ascii="Times New Roman" w:hAnsi="Times New Roman" w:cs="Times New Roman" w:hint="eastAsia"/>
              </w:rPr>
              <w:t>第</w:t>
            </w:r>
            <w:r w:rsidR="003A5CF8">
              <w:rPr>
                <w:rFonts w:ascii="Times New Roman" w:hAnsi="Times New Roman" w:cs="Times New Roman" w:hint="eastAsia"/>
              </w:rPr>
              <w:t>6</w:t>
            </w:r>
            <w:r w:rsidRPr="00FA0A28">
              <w:rPr>
                <w:rFonts w:ascii="Times New Roman" w:hAnsi="Times New Roman" w:cs="Times New Roman" w:hint="eastAsia"/>
              </w:rPr>
              <w:t>章</w:t>
            </w:r>
            <w:r w:rsidRPr="00FA0A28">
              <w:rPr>
                <w:rFonts w:ascii="Times New Roman" w:hAnsi="Times New Roman" w:cs="Times New Roman" w:hint="eastAsia"/>
              </w:rPr>
              <w:t xml:space="preserve"> </w:t>
            </w:r>
            <w:r w:rsidRPr="00FA0A28">
              <w:rPr>
                <w:rFonts w:ascii="Times New Roman" w:hAnsi="Times New Roman" w:cs="Times New Roman" w:hint="eastAsia"/>
              </w:rPr>
              <w:t>株式買取請求</w:t>
            </w:r>
          </w:p>
          <w:p w14:paraId="33D22E66" w14:textId="77777777" w:rsidR="00D13D52" w:rsidRPr="00FA0A28" w:rsidRDefault="00D13D52" w:rsidP="00D13D52">
            <w:pPr>
              <w:jc w:val="left"/>
              <w:rPr>
                <w:rFonts w:ascii="Times New Roman" w:hAnsi="Times New Roman" w:cs="Times New Roman"/>
              </w:rPr>
            </w:pPr>
          </w:p>
          <w:p w14:paraId="2E259691" w14:textId="2B5A6B1A" w:rsidR="00D13D52" w:rsidRPr="00FA0A28" w:rsidRDefault="00D13D52" w:rsidP="00D13D52">
            <w:pPr>
              <w:jc w:val="left"/>
              <w:rPr>
                <w:rFonts w:ascii="Times New Roman" w:hAnsi="Times New Roman" w:cs="Times New Roman"/>
              </w:rPr>
            </w:pPr>
            <w:r w:rsidRPr="00FA0A28">
              <w:rPr>
                <w:rFonts w:ascii="Times New Roman" w:hAnsi="Times New Roman" w:cs="Times New Roman" w:hint="eastAsia"/>
              </w:rPr>
              <w:t>第</w:t>
            </w:r>
            <w:r w:rsidR="003A5CF8">
              <w:rPr>
                <w:rFonts w:ascii="Times New Roman" w:hAnsi="Times New Roman" w:cs="Times New Roman" w:hint="eastAsia"/>
              </w:rPr>
              <w:t>6</w:t>
            </w:r>
            <w:r w:rsidRPr="00FA0A28">
              <w:rPr>
                <w:rFonts w:ascii="Times New Roman" w:hAnsi="Times New Roman" w:cs="Times New Roman"/>
              </w:rPr>
              <w:t>.1</w:t>
            </w:r>
            <w:r w:rsidRPr="00FA0A28">
              <w:rPr>
                <w:rFonts w:ascii="Times New Roman" w:hAnsi="Times New Roman" w:cs="Times New Roman" w:hint="eastAsia"/>
              </w:rPr>
              <w:t>条（</w:t>
            </w:r>
            <w:r w:rsidR="00A336A7">
              <w:rPr>
                <w:rFonts w:ascii="Times New Roman" w:hAnsi="Times New Roman" w:cs="Times New Roman" w:hint="eastAsia"/>
              </w:rPr>
              <w:t>発行会社</w:t>
            </w:r>
            <w:r w:rsidRPr="00FA0A28">
              <w:rPr>
                <w:rFonts w:ascii="Times New Roman" w:hAnsi="Times New Roman" w:cs="Times New Roman" w:hint="eastAsia"/>
              </w:rPr>
              <w:t>及び</w:t>
            </w:r>
            <w:r w:rsidR="00456F8C">
              <w:rPr>
                <w:rFonts w:ascii="Times New Roman" w:hAnsi="Times New Roman" w:cs="Times New Roman" w:hint="eastAsia"/>
              </w:rPr>
              <w:t>経営株主</w:t>
            </w:r>
            <w:r w:rsidRPr="00FA0A28">
              <w:rPr>
                <w:rFonts w:ascii="Times New Roman" w:hAnsi="Times New Roman" w:cs="Times New Roman" w:hint="eastAsia"/>
              </w:rPr>
              <w:t>による株式の買取り）</w:t>
            </w:r>
          </w:p>
          <w:p w14:paraId="7D86DCC9" w14:textId="37A0172A" w:rsidR="00804EB6" w:rsidRPr="00FA0A28" w:rsidRDefault="00A336A7" w:rsidP="00E74344">
            <w:pPr>
              <w:pStyle w:val="a8"/>
              <w:numPr>
                <w:ilvl w:val="0"/>
                <w:numId w:val="8"/>
              </w:numPr>
              <w:ind w:leftChars="0"/>
              <w:jc w:val="left"/>
              <w:rPr>
                <w:rFonts w:ascii="Times New Roman" w:hAnsi="Times New Roman" w:cs="Times New Roman"/>
              </w:rPr>
            </w:pPr>
            <w:r>
              <w:rPr>
                <w:rFonts w:ascii="Times New Roman" w:hAnsi="Times New Roman" w:cs="Times New Roman" w:hint="eastAsia"/>
              </w:rPr>
              <w:t>投資家</w:t>
            </w:r>
            <w:r w:rsidR="00804EB6" w:rsidRPr="00FA0A28">
              <w:rPr>
                <w:rFonts w:ascii="Times New Roman" w:hAnsi="Times New Roman" w:cs="Times New Roman" w:hint="eastAsia"/>
              </w:rPr>
              <w:t>は、次のいずれかの事由が発生した場合、</w:t>
            </w:r>
            <w:r>
              <w:rPr>
                <w:rFonts w:ascii="Times New Roman" w:hAnsi="Times New Roman" w:cs="Times New Roman" w:hint="eastAsia"/>
              </w:rPr>
              <w:t>発行会社</w:t>
            </w:r>
            <w:r w:rsidR="00D96732">
              <w:rPr>
                <w:rFonts w:ascii="Times New Roman" w:hAnsi="Times New Roman" w:cs="Times New Roman" w:hint="eastAsia"/>
              </w:rPr>
              <w:t>及び</w:t>
            </w:r>
            <w:r w:rsidR="00456F8C">
              <w:rPr>
                <w:rFonts w:ascii="Times New Roman" w:hAnsi="Times New Roman" w:cs="Times New Roman" w:hint="eastAsia"/>
              </w:rPr>
              <w:t>経営株主</w:t>
            </w:r>
            <w:r w:rsidR="00804EB6" w:rsidRPr="00FA0A28">
              <w:rPr>
                <w:rFonts w:ascii="Times New Roman" w:hAnsi="Times New Roman" w:cs="Times New Roman" w:hint="eastAsia"/>
              </w:rPr>
              <w:t>に対して書面により通知することにより、</w:t>
            </w:r>
            <w:r w:rsidR="00106987" w:rsidRPr="00FA0A28">
              <w:rPr>
                <w:rFonts w:ascii="Times New Roman" w:hAnsi="Times New Roman" w:cs="Times New Roman" w:hint="eastAsia"/>
              </w:rPr>
              <w:t>本</w:t>
            </w:r>
            <w:r w:rsidR="00804EB6" w:rsidRPr="00FA0A28">
              <w:rPr>
                <w:rFonts w:ascii="Times New Roman" w:hAnsi="Times New Roman" w:cs="Times New Roman" w:hint="eastAsia"/>
              </w:rPr>
              <w:t>株式の全部</w:t>
            </w:r>
            <w:r w:rsidR="00D96732">
              <w:rPr>
                <w:rFonts w:ascii="Times New Roman" w:hAnsi="Times New Roman" w:cs="Times New Roman" w:hint="eastAsia"/>
              </w:rPr>
              <w:t>又は</w:t>
            </w:r>
            <w:r w:rsidR="00804EB6" w:rsidRPr="00FA0A28">
              <w:rPr>
                <w:rFonts w:ascii="Times New Roman" w:hAnsi="Times New Roman" w:cs="Times New Roman" w:hint="eastAsia"/>
              </w:rPr>
              <w:t>一部を</w:t>
            </w:r>
            <w:r>
              <w:rPr>
                <w:rFonts w:ascii="Times New Roman" w:hAnsi="Times New Roman" w:cs="Times New Roman" w:hint="eastAsia"/>
              </w:rPr>
              <w:t>発行会社</w:t>
            </w:r>
            <w:r w:rsidR="00D96732">
              <w:rPr>
                <w:rFonts w:ascii="Times New Roman" w:hAnsi="Times New Roman" w:cs="Times New Roman" w:hint="eastAsia"/>
              </w:rPr>
              <w:t>及び</w:t>
            </w:r>
            <w:r w:rsidR="00456F8C">
              <w:rPr>
                <w:rFonts w:ascii="Times New Roman" w:hAnsi="Times New Roman" w:cs="Times New Roman" w:hint="eastAsia"/>
              </w:rPr>
              <w:t>経営株主</w:t>
            </w:r>
            <w:r w:rsidR="00804EB6" w:rsidRPr="00FA0A28">
              <w:rPr>
                <w:rFonts w:ascii="Times New Roman" w:hAnsi="Times New Roman" w:cs="Times New Roman" w:hint="eastAsia"/>
              </w:rPr>
              <w:t>が</w:t>
            </w:r>
            <w:r w:rsidR="00B33233" w:rsidRPr="00FA0A28">
              <w:rPr>
                <w:rFonts w:ascii="Times New Roman" w:hAnsi="Times New Roman" w:cs="Times New Roman" w:hint="eastAsia"/>
              </w:rPr>
              <w:t>連帯して</w:t>
            </w:r>
            <w:r w:rsidR="00804EB6" w:rsidRPr="00FA0A28">
              <w:rPr>
                <w:rFonts w:ascii="Times New Roman" w:hAnsi="Times New Roman" w:cs="Times New Roman" w:hint="eastAsia"/>
              </w:rPr>
              <w:t>買い取ることを請求できるものと</w:t>
            </w:r>
            <w:r w:rsidR="00B33233" w:rsidRPr="00FA0A28">
              <w:rPr>
                <w:rFonts w:ascii="Times New Roman" w:hAnsi="Times New Roman" w:cs="Times New Roman" w:hint="eastAsia"/>
              </w:rPr>
              <w:t>する</w:t>
            </w:r>
            <w:r w:rsidR="00804EB6" w:rsidRPr="00FA0A28">
              <w:rPr>
                <w:rFonts w:ascii="Times New Roman" w:hAnsi="Times New Roman" w:cs="Times New Roman" w:hint="eastAsia"/>
              </w:rPr>
              <w:t>。</w:t>
            </w:r>
            <w:r w:rsidR="00737FE0" w:rsidRPr="00FA0A28">
              <w:rPr>
                <w:rFonts w:ascii="Times New Roman" w:hAnsi="Times New Roman" w:cs="Times New Roman" w:hint="eastAsia"/>
              </w:rPr>
              <w:t>但し</w:t>
            </w:r>
            <w:r w:rsidR="00804EB6" w:rsidRPr="00FA0A28">
              <w:rPr>
                <w:rFonts w:ascii="Times New Roman" w:hAnsi="Times New Roman" w:cs="Times New Roman" w:hint="eastAsia"/>
              </w:rPr>
              <w:t>、</w:t>
            </w:r>
            <w:r>
              <w:rPr>
                <w:rFonts w:ascii="Times New Roman" w:hAnsi="Times New Roman" w:cs="Times New Roman" w:hint="eastAsia"/>
              </w:rPr>
              <w:t>発行会社</w:t>
            </w:r>
            <w:r w:rsidR="00D96732">
              <w:rPr>
                <w:rFonts w:ascii="Times New Roman" w:hAnsi="Times New Roman" w:cs="Times New Roman" w:hint="eastAsia"/>
              </w:rPr>
              <w:t>及び</w:t>
            </w:r>
            <w:r w:rsidR="00456F8C">
              <w:rPr>
                <w:rFonts w:ascii="Times New Roman" w:hAnsi="Times New Roman" w:cs="Times New Roman" w:hint="eastAsia"/>
              </w:rPr>
              <w:t>経営株主</w:t>
            </w:r>
            <w:r w:rsidR="00804EB6" w:rsidRPr="00FA0A28">
              <w:rPr>
                <w:rFonts w:ascii="Times New Roman" w:hAnsi="Times New Roman" w:cs="Times New Roman" w:hint="eastAsia"/>
              </w:rPr>
              <w:t>は、自己の指定する第三者をしてかかる買取を行わせることができる。なお、本項の規定は、</w:t>
            </w:r>
            <w:r>
              <w:rPr>
                <w:rFonts w:ascii="Times New Roman" w:hAnsi="Times New Roman" w:cs="Times New Roman" w:hint="eastAsia"/>
              </w:rPr>
              <w:t>投資家</w:t>
            </w:r>
            <w:r w:rsidR="00804EB6" w:rsidRPr="00FA0A28">
              <w:rPr>
                <w:rFonts w:ascii="Times New Roman" w:hAnsi="Times New Roman" w:cs="Times New Roman" w:hint="eastAsia"/>
              </w:rPr>
              <w:t>が、</w:t>
            </w:r>
            <w:r>
              <w:rPr>
                <w:rFonts w:ascii="Times New Roman" w:hAnsi="Times New Roman" w:cs="Times New Roman" w:hint="eastAsia"/>
              </w:rPr>
              <w:t>発行会社</w:t>
            </w:r>
            <w:r w:rsidR="00D96732">
              <w:rPr>
                <w:rFonts w:ascii="Times New Roman" w:hAnsi="Times New Roman" w:cs="Times New Roman" w:hint="eastAsia"/>
              </w:rPr>
              <w:t>又は</w:t>
            </w:r>
            <w:r w:rsidR="00456F8C">
              <w:rPr>
                <w:rFonts w:ascii="Times New Roman" w:hAnsi="Times New Roman" w:cs="Times New Roman" w:hint="eastAsia"/>
              </w:rPr>
              <w:t>経営株主</w:t>
            </w:r>
            <w:r w:rsidR="00804EB6" w:rsidRPr="00FA0A28">
              <w:rPr>
                <w:rFonts w:ascii="Times New Roman" w:hAnsi="Times New Roman" w:cs="Times New Roman" w:hint="eastAsia"/>
              </w:rPr>
              <w:t>による本契約上の義務の不履行に基づき被った損害</w:t>
            </w:r>
            <w:r w:rsidR="00D96732">
              <w:rPr>
                <w:rFonts w:ascii="Times New Roman" w:hAnsi="Times New Roman" w:cs="Times New Roman" w:hint="eastAsia"/>
              </w:rPr>
              <w:t>等</w:t>
            </w:r>
            <w:r w:rsidR="00804EB6" w:rsidRPr="00FA0A28">
              <w:rPr>
                <w:rFonts w:ascii="Times New Roman" w:hAnsi="Times New Roman" w:cs="Times New Roman" w:hint="eastAsia"/>
              </w:rPr>
              <w:t>につき賠償請求することを妨げるものではない。</w:t>
            </w:r>
          </w:p>
          <w:p w14:paraId="66CF261E" w14:textId="13A583EC" w:rsidR="00804EB6" w:rsidRPr="00FA0A28" w:rsidRDefault="00A336A7" w:rsidP="00E74344">
            <w:pPr>
              <w:pStyle w:val="a8"/>
              <w:numPr>
                <w:ilvl w:val="0"/>
                <w:numId w:val="29"/>
              </w:numPr>
              <w:ind w:leftChars="0"/>
              <w:jc w:val="left"/>
              <w:rPr>
                <w:rFonts w:ascii="Times New Roman" w:hAnsi="Times New Roman" w:cs="Times New Roman"/>
              </w:rPr>
            </w:pPr>
            <w:r>
              <w:rPr>
                <w:rFonts w:ascii="Times New Roman" w:hAnsi="Times New Roman" w:cs="Times New Roman" w:hint="eastAsia"/>
              </w:rPr>
              <w:t>発行会社</w:t>
            </w:r>
            <w:r w:rsidR="00D96732">
              <w:rPr>
                <w:rFonts w:ascii="Times New Roman" w:hAnsi="Times New Roman" w:cs="Times New Roman" w:hint="eastAsia"/>
              </w:rPr>
              <w:t>又は</w:t>
            </w:r>
            <w:r w:rsidR="00456F8C">
              <w:rPr>
                <w:rFonts w:ascii="Times New Roman" w:hAnsi="Times New Roman" w:cs="Times New Roman" w:hint="eastAsia"/>
              </w:rPr>
              <w:t>経営株主</w:t>
            </w:r>
            <w:r w:rsidR="00804EB6" w:rsidRPr="00FA0A28">
              <w:rPr>
                <w:rFonts w:ascii="Times New Roman" w:hAnsi="Times New Roman" w:cs="Times New Roman" w:hint="eastAsia"/>
              </w:rPr>
              <w:t>が本契約の</w:t>
            </w:r>
            <w:r w:rsidR="00AB775C" w:rsidRPr="00FA0A28">
              <w:rPr>
                <w:rFonts w:ascii="Times New Roman" w:hAnsi="Times New Roman" w:cs="Times New Roman" w:hint="eastAsia"/>
              </w:rPr>
              <w:t>重大な義務</w:t>
            </w:r>
            <w:r w:rsidR="00804EB6" w:rsidRPr="00FA0A28">
              <w:rPr>
                <w:rFonts w:ascii="Times New Roman" w:hAnsi="Times New Roman" w:cs="Times New Roman" w:hint="eastAsia"/>
              </w:rPr>
              <w:t>に違反し、</w:t>
            </w:r>
            <w:r w:rsidR="00AB775C" w:rsidRPr="00FA0A28">
              <w:rPr>
                <w:rFonts w:ascii="Times New Roman" w:hAnsi="Times New Roman" w:cs="Times New Roman" w:hint="eastAsia"/>
              </w:rPr>
              <w:t>当該違反の是正が不可能な場合、又は</w:t>
            </w:r>
            <w:r w:rsidR="00804EB6" w:rsidRPr="00FA0A28">
              <w:rPr>
                <w:rFonts w:ascii="Times New Roman" w:hAnsi="Times New Roman" w:cs="Times New Roman" w:hint="eastAsia"/>
              </w:rPr>
              <w:t>当該違反の是正</w:t>
            </w:r>
            <w:r w:rsidR="00AB775C" w:rsidRPr="00FA0A28">
              <w:rPr>
                <w:rFonts w:ascii="Times New Roman" w:hAnsi="Times New Roman" w:cs="Times New Roman" w:hint="eastAsia"/>
              </w:rPr>
              <w:t>が可能である場合においては当該違反の是正</w:t>
            </w:r>
            <w:r w:rsidR="00804EB6" w:rsidRPr="00FA0A28">
              <w:rPr>
                <w:rFonts w:ascii="Times New Roman" w:hAnsi="Times New Roman" w:cs="Times New Roman" w:hint="eastAsia"/>
              </w:rPr>
              <w:t>を求める</w:t>
            </w:r>
            <w:r>
              <w:rPr>
                <w:rFonts w:ascii="Times New Roman" w:hAnsi="Times New Roman" w:cs="Times New Roman" w:hint="eastAsia"/>
              </w:rPr>
              <w:t>投資家</w:t>
            </w:r>
            <w:r w:rsidR="00804EB6" w:rsidRPr="00FA0A28">
              <w:rPr>
                <w:rFonts w:ascii="Times New Roman" w:hAnsi="Times New Roman" w:cs="Times New Roman" w:hint="eastAsia"/>
              </w:rPr>
              <w:t>からの通知を受領後●●日以内に、当該違反が是正されない場合</w:t>
            </w:r>
          </w:p>
          <w:p w14:paraId="2E09F781" w14:textId="7A06ADEC" w:rsidR="00B404C8" w:rsidRPr="00FA0A28" w:rsidRDefault="00B404C8" w:rsidP="00E74344">
            <w:pPr>
              <w:pStyle w:val="a8"/>
              <w:numPr>
                <w:ilvl w:val="0"/>
                <w:numId w:val="29"/>
              </w:numPr>
              <w:ind w:leftChars="0"/>
              <w:jc w:val="left"/>
              <w:rPr>
                <w:rFonts w:ascii="Times New Roman" w:hAnsi="Times New Roman" w:cs="Times New Roman"/>
              </w:rPr>
            </w:pPr>
            <w:r w:rsidRPr="00FA0A28">
              <w:rPr>
                <w:rFonts w:ascii="Times New Roman" w:hAnsi="Times New Roman" w:cs="Times New Roman" w:hint="eastAsia"/>
              </w:rPr>
              <w:t>第</w:t>
            </w:r>
            <w:r w:rsidR="003A5CF8">
              <w:rPr>
                <w:rFonts w:ascii="Times New Roman" w:hAnsi="Times New Roman" w:cs="Times New Roman" w:hint="eastAsia"/>
              </w:rPr>
              <w:t>4</w:t>
            </w:r>
            <w:r w:rsidRPr="00FA0A28">
              <w:rPr>
                <w:rFonts w:ascii="Times New Roman" w:hAnsi="Times New Roman" w:cs="Times New Roman" w:hint="eastAsia"/>
              </w:rPr>
              <w:t>.1</w:t>
            </w:r>
            <w:r w:rsidRPr="00FA0A28">
              <w:rPr>
                <w:rFonts w:ascii="Times New Roman" w:hAnsi="Times New Roman" w:cs="Times New Roman" w:hint="eastAsia"/>
              </w:rPr>
              <w:t>条第</w:t>
            </w:r>
            <w:r w:rsidR="003A5CF8">
              <w:rPr>
                <w:rFonts w:ascii="Times New Roman" w:hAnsi="Times New Roman" w:cs="Times New Roman" w:hint="eastAsia"/>
              </w:rPr>
              <w:t>1</w:t>
            </w:r>
            <w:r w:rsidRPr="00FA0A28">
              <w:rPr>
                <w:rFonts w:ascii="Times New Roman" w:hAnsi="Times New Roman" w:cs="Times New Roman" w:hint="eastAsia"/>
              </w:rPr>
              <w:t>項に定める</w:t>
            </w:r>
            <w:r w:rsidR="00A336A7">
              <w:rPr>
                <w:rFonts w:ascii="Times New Roman" w:hAnsi="Times New Roman" w:cs="Times New Roman" w:hint="eastAsia"/>
              </w:rPr>
              <w:t>発行会社</w:t>
            </w:r>
            <w:r w:rsidRPr="00FA0A28">
              <w:rPr>
                <w:rFonts w:ascii="Times New Roman" w:hAnsi="Times New Roman" w:cs="Times New Roman" w:hint="eastAsia"/>
              </w:rPr>
              <w:t>及び</w:t>
            </w:r>
            <w:r w:rsidR="00456F8C">
              <w:rPr>
                <w:rFonts w:ascii="Times New Roman" w:hAnsi="Times New Roman" w:cs="Times New Roman" w:hint="eastAsia"/>
              </w:rPr>
              <w:t>経営株主</w:t>
            </w:r>
            <w:r w:rsidRPr="00FA0A28">
              <w:rPr>
                <w:rFonts w:ascii="Times New Roman" w:hAnsi="Times New Roman" w:cs="Times New Roman" w:hint="eastAsia"/>
              </w:rPr>
              <w:t>による表明及び保証が重要な点において真実又は正確でなかった場合。</w:t>
            </w:r>
          </w:p>
          <w:p w14:paraId="6FFF34BF" w14:textId="6D1840A3" w:rsidR="00804EB6" w:rsidRPr="00FA0A28" w:rsidRDefault="00804EB6" w:rsidP="00E74344">
            <w:pPr>
              <w:pStyle w:val="a8"/>
              <w:numPr>
                <w:ilvl w:val="0"/>
                <w:numId w:val="8"/>
              </w:numPr>
              <w:ind w:leftChars="0"/>
              <w:jc w:val="left"/>
              <w:rPr>
                <w:rFonts w:ascii="Times New Roman" w:hAnsi="Times New Roman" w:cs="Times New Roman"/>
              </w:rPr>
            </w:pPr>
            <w:r w:rsidRPr="00FA0A28">
              <w:rPr>
                <w:rFonts w:ascii="Times New Roman" w:hAnsi="Times New Roman" w:cs="Times New Roman" w:hint="eastAsia"/>
              </w:rPr>
              <w:t>前項において、</w:t>
            </w:r>
            <w:r w:rsidR="00A336A7">
              <w:rPr>
                <w:rFonts w:ascii="Times New Roman" w:hAnsi="Times New Roman" w:cs="Times New Roman" w:hint="eastAsia"/>
              </w:rPr>
              <w:t>投資家</w:t>
            </w:r>
            <w:r w:rsidRPr="00FA0A28">
              <w:rPr>
                <w:rFonts w:ascii="Times New Roman" w:hAnsi="Times New Roman" w:cs="Times New Roman" w:hint="eastAsia"/>
              </w:rPr>
              <w:t>が</w:t>
            </w:r>
            <w:r w:rsidR="00A336A7">
              <w:rPr>
                <w:rFonts w:ascii="Times New Roman" w:hAnsi="Times New Roman" w:cs="Times New Roman" w:hint="eastAsia"/>
              </w:rPr>
              <w:t>発行会社</w:t>
            </w:r>
            <w:r w:rsidR="00231FE6" w:rsidRPr="00FA0A28">
              <w:rPr>
                <w:rFonts w:ascii="Times New Roman" w:hAnsi="Times New Roman" w:cs="Times New Roman" w:hint="eastAsia"/>
              </w:rPr>
              <w:t>又は</w:t>
            </w:r>
            <w:r w:rsidR="00456F8C">
              <w:rPr>
                <w:rFonts w:ascii="Times New Roman" w:hAnsi="Times New Roman" w:cs="Times New Roman" w:hint="eastAsia"/>
              </w:rPr>
              <w:t>経営株主</w:t>
            </w:r>
            <w:r w:rsidRPr="00FA0A28">
              <w:rPr>
                <w:rFonts w:ascii="Times New Roman" w:hAnsi="Times New Roman" w:cs="Times New Roman" w:hint="eastAsia"/>
              </w:rPr>
              <w:t>に買取請求した場合の</w:t>
            </w:r>
            <w:r w:rsidR="00CC7934" w:rsidRPr="00FA0A28">
              <w:rPr>
                <w:rFonts w:ascii="Times New Roman" w:hAnsi="Times New Roman" w:cs="Times New Roman" w:hint="eastAsia"/>
              </w:rPr>
              <w:t>本</w:t>
            </w:r>
            <w:r w:rsidRPr="00FA0A28">
              <w:rPr>
                <w:rFonts w:ascii="Times New Roman" w:hAnsi="Times New Roman" w:cs="Times New Roman" w:hint="eastAsia"/>
              </w:rPr>
              <w:t>株式の</w:t>
            </w:r>
            <w:r w:rsidR="003347A4" w:rsidRPr="00FA0A28">
              <w:rPr>
                <w:rFonts w:ascii="Times New Roman" w:hAnsi="Times New Roman" w:cs="Times New Roman" w:hint="eastAsia"/>
              </w:rPr>
              <w:t>1</w:t>
            </w:r>
            <w:r w:rsidRPr="00FA0A28">
              <w:rPr>
                <w:rFonts w:ascii="Times New Roman" w:hAnsi="Times New Roman" w:cs="Times New Roman" w:hint="eastAsia"/>
              </w:rPr>
              <w:t>株当たりの買取価</w:t>
            </w:r>
            <w:r w:rsidRPr="00FA0A28">
              <w:rPr>
                <w:rFonts w:ascii="Times New Roman" w:hAnsi="Times New Roman" w:cs="Times New Roman" w:hint="eastAsia"/>
              </w:rPr>
              <w:lastRenderedPageBreak/>
              <w:t>額は、</w:t>
            </w:r>
            <w:r w:rsidR="00A336A7">
              <w:rPr>
                <w:rFonts w:ascii="Times New Roman" w:hAnsi="Times New Roman" w:cs="Times New Roman" w:hint="eastAsia"/>
              </w:rPr>
              <w:t>投資家</w:t>
            </w:r>
            <w:r w:rsidR="00CC7934" w:rsidRPr="00FA0A28">
              <w:rPr>
                <w:rFonts w:ascii="Times New Roman" w:hAnsi="Times New Roman" w:cs="Times New Roman" w:hint="eastAsia"/>
              </w:rPr>
              <w:t>による本株式の</w:t>
            </w:r>
            <w:r w:rsidR="00CC7934" w:rsidRPr="00FA0A28">
              <w:rPr>
                <w:rFonts w:ascii="Times New Roman" w:hAnsi="Times New Roman" w:cs="Times New Roman" w:hint="eastAsia"/>
              </w:rPr>
              <w:t>1</w:t>
            </w:r>
            <w:r w:rsidR="00CC7934" w:rsidRPr="00FA0A28">
              <w:rPr>
                <w:rFonts w:ascii="Times New Roman" w:hAnsi="Times New Roman" w:cs="Times New Roman" w:hint="eastAsia"/>
              </w:rPr>
              <w:t>株当たりの払込価額の</w:t>
            </w:r>
            <w:r w:rsidR="00CC7934" w:rsidRPr="00FA0A28">
              <w:rPr>
                <w:rFonts w:ascii="Times New Roman" w:hAnsi="Times New Roman" w:cs="Times New Roman" w:hint="eastAsia"/>
              </w:rPr>
              <w:t>1</w:t>
            </w:r>
            <w:r w:rsidR="00CC7934" w:rsidRPr="00FA0A28">
              <w:rPr>
                <w:rFonts w:ascii="Times New Roman" w:hAnsi="Times New Roman" w:cs="Times New Roman"/>
              </w:rPr>
              <w:t>.5</w:t>
            </w:r>
            <w:r w:rsidR="00CC7934" w:rsidRPr="00FA0A28">
              <w:rPr>
                <w:rFonts w:ascii="Times New Roman" w:hAnsi="Times New Roman" w:cs="Times New Roman" w:hint="eastAsia"/>
              </w:rPr>
              <w:t>倍</w:t>
            </w:r>
            <w:r w:rsidRPr="00FA0A28">
              <w:rPr>
                <w:rFonts w:ascii="Times New Roman" w:hAnsi="Times New Roman" w:cs="Times New Roman" w:hint="eastAsia"/>
              </w:rPr>
              <w:t>とする。</w:t>
            </w:r>
          </w:p>
          <w:p w14:paraId="086BD0A0" w14:textId="77777777" w:rsidR="00AC2D5A" w:rsidRPr="00FA0A28" w:rsidRDefault="00AC2D5A" w:rsidP="00D13D52">
            <w:pPr>
              <w:jc w:val="left"/>
              <w:rPr>
                <w:rFonts w:ascii="Times New Roman" w:hAnsi="Times New Roman" w:cs="Times New Roman"/>
              </w:rPr>
            </w:pPr>
          </w:p>
          <w:p w14:paraId="506122F3" w14:textId="6D4B3E6D" w:rsidR="00D13D52" w:rsidRPr="00FA0A28" w:rsidRDefault="00D13D52" w:rsidP="00D13D52">
            <w:pPr>
              <w:jc w:val="center"/>
              <w:rPr>
                <w:rFonts w:ascii="Times New Roman" w:hAnsi="Times New Roman" w:cs="Times New Roman"/>
              </w:rPr>
            </w:pPr>
            <w:r w:rsidRPr="00FA0A28">
              <w:rPr>
                <w:rFonts w:ascii="Times New Roman" w:hAnsi="Times New Roman" w:cs="Times New Roman" w:hint="eastAsia"/>
              </w:rPr>
              <w:t>第</w:t>
            </w:r>
            <w:r w:rsidR="003A5CF8">
              <w:rPr>
                <w:rFonts w:ascii="Times New Roman" w:hAnsi="Times New Roman" w:cs="Times New Roman" w:hint="eastAsia"/>
              </w:rPr>
              <w:t>7</w:t>
            </w:r>
            <w:r w:rsidRPr="00FA0A28">
              <w:rPr>
                <w:rFonts w:ascii="Times New Roman" w:hAnsi="Times New Roman" w:cs="Times New Roman" w:hint="eastAsia"/>
              </w:rPr>
              <w:t>章</w:t>
            </w:r>
            <w:r w:rsidRPr="00FA0A28">
              <w:rPr>
                <w:rFonts w:ascii="Times New Roman" w:hAnsi="Times New Roman" w:cs="Times New Roman" w:hint="eastAsia"/>
              </w:rPr>
              <w:t xml:space="preserve"> </w:t>
            </w:r>
            <w:r w:rsidRPr="00FA0A28">
              <w:rPr>
                <w:rFonts w:ascii="Times New Roman" w:hAnsi="Times New Roman" w:cs="Times New Roman" w:hint="eastAsia"/>
              </w:rPr>
              <w:t>補償</w:t>
            </w:r>
          </w:p>
          <w:p w14:paraId="7F2CF6E2" w14:textId="77777777" w:rsidR="00D13D52" w:rsidRPr="00FA0A28" w:rsidRDefault="00D13D52" w:rsidP="00D13D52">
            <w:pPr>
              <w:jc w:val="left"/>
              <w:rPr>
                <w:rFonts w:ascii="Times New Roman" w:hAnsi="Times New Roman" w:cs="Times New Roman"/>
              </w:rPr>
            </w:pPr>
          </w:p>
          <w:p w14:paraId="14551E72" w14:textId="7AA6DA00" w:rsidR="00D13D52" w:rsidRPr="00FA0A28" w:rsidRDefault="00D13D52" w:rsidP="00D13D52">
            <w:pPr>
              <w:jc w:val="left"/>
              <w:rPr>
                <w:rFonts w:ascii="Times New Roman" w:hAnsi="Times New Roman" w:cs="Times New Roman"/>
              </w:rPr>
            </w:pPr>
            <w:r w:rsidRPr="00FA0A28">
              <w:rPr>
                <w:rFonts w:ascii="Times New Roman" w:hAnsi="Times New Roman" w:cs="Times New Roman" w:hint="eastAsia"/>
              </w:rPr>
              <w:t>第</w:t>
            </w:r>
            <w:r w:rsidR="003A5CF8">
              <w:rPr>
                <w:rFonts w:ascii="Times New Roman" w:hAnsi="Times New Roman" w:cs="Times New Roman" w:hint="eastAsia"/>
              </w:rPr>
              <w:t>7</w:t>
            </w:r>
            <w:r w:rsidRPr="00FA0A28">
              <w:rPr>
                <w:rFonts w:ascii="Times New Roman" w:hAnsi="Times New Roman" w:cs="Times New Roman"/>
              </w:rPr>
              <w:t>.1</w:t>
            </w:r>
            <w:r w:rsidRPr="00FA0A28">
              <w:rPr>
                <w:rFonts w:ascii="Times New Roman" w:hAnsi="Times New Roman" w:cs="Times New Roman" w:hint="eastAsia"/>
              </w:rPr>
              <w:t>条（補償）</w:t>
            </w:r>
          </w:p>
          <w:p w14:paraId="2BA8B66A" w14:textId="71B2AB1F" w:rsidR="008249EB" w:rsidRPr="00FA0A28" w:rsidRDefault="00692FD6" w:rsidP="00FD2A90">
            <w:pPr>
              <w:ind w:firstLineChars="100" w:firstLine="210"/>
              <w:jc w:val="left"/>
              <w:rPr>
                <w:rFonts w:ascii="Times New Roman" w:hAnsi="Times New Roman" w:cs="Times New Roman"/>
              </w:rPr>
            </w:pPr>
            <w:r w:rsidRPr="00FA0A28">
              <w:rPr>
                <w:rFonts w:ascii="Times New Roman" w:hAnsi="Times New Roman" w:cs="Times New Roman" w:hint="eastAsia"/>
              </w:rPr>
              <w:t>本</w:t>
            </w:r>
            <w:r w:rsidR="008249EB" w:rsidRPr="00FA0A28">
              <w:rPr>
                <w:rFonts w:ascii="Times New Roman" w:hAnsi="Times New Roman" w:cs="Times New Roman" w:hint="eastAsia"/>
              </w:rPr>
              <w:t>契約</w:t>
            </w:r>
            <w:r w:rsidRPr="00FA0A28">
              <w:rPr>
                <w:rFonts w:ascii="Times New Roman" w:hAnsi="Times New Roman" w:cs="Times New Roman" w:hint="eastAsia"/>
              </w:rPr>
              <w:t>の</w:t>
            </w:r>
            <w:r w:rsidR="008249EB" w:rsidRPr="00FA0A28">
              <w:rPr>
                <w:rFonts w:ascii="Times New Roman" w:hAnsi="Times New Roman" w:cs="Times New Roman" w:hint="eastAsia"/>
              </w:rPr>
              <w:t>当事者は、</w:t>
            </w:r>
            <w:r w:rsidRPr="00FA0A28">
              <w:rPr>
                <w:rFonts w:ascii="Times New Roman" w:hAnsi="Times New Roman" w:cs="Times New Roman" w:hint="eastAsia"/>
              </w:rPr>
              <w:t>自らの</w:t>
            </w:r>
            <w:r w:rsidR="008249EB" w:rsidRPr="00FA0A28">
              <w:rPr>
                <w:rFonts w:ascii="Times New Roman" w:hAnsi="Times New Roman" w:cs="Times New Roman" w:hint="eastAsia"/>
              </w:rPr>
              <w:t>本契約</w:t>
            </w:r>
            <w:r w:rsidRPr="00FA0A28">
              <w:rPr>
                <w:rFonts w:ascii="Times New Roman" w:hAnsi="Times New Roman" w:cs="Times New Roman" w:hint="eastAsia"/>
              </w:rPr>
              <w:t>の違反（</w:t>
            </w:r>
            <w:r w:rsidR="008249EB" w:rsidRPr="00FA0A28">
              <w:rPr>
                <w:rFonts w:ascii="Times New Roman" w:hAnsi="Times New Roman" w:cs="Times New Roman" w:hint="eastAsia"/>
              </w:rPr>
              <w:t>表明及び保証</w:t>
            </w:r>
            <w:r w:rsidRPr="00FA0A28">
              <w:rPr>
                <w:rFonts w:ascii="Times New Roman" w:hAnsi="Times New Roman" w:cs="Times New Roman" w:hint="eastAsia"/>
              </w:rPr>
              <w:t>違反を含む）</w:t>
            </w:r>
            <w:r w:rsidR="008249EB" w:rsidRPr="00FA0A28">
              <w:rPr>
                <w:rFonts w:ascii="Times New Roman" w:hAnsi="Times New Roman" w:cs="Times New Roman" w:hint="eastAsia"/>
              </w:rPr>
              <w:t>に起因又は関連して、</w:t>
            </w:r>
            <w:r w:rsidRPr="00FA0A28">
              <w:rPr>
                <w:rFonts w:ascii="Times New Roman" w:hAnsi="Times New Roman" w:cs="Times New Roman" w:hint="eastAsia"/>
              </w:rPr>
              <w:t>相手方</w:t>
            </w:r>
            <w:r w:rsidR="00E45B3D" w:rsidRPr="00FA0A28">
              <w:rPr>
                <w:rFonts w:ascii="Times New Roman" w:hAnsi="Times New Roman" w:cs="Times New Roman" w:hint="eastAsia"/>
              </w:rPr>
              <w:t>当事者</w:t>
            </w:r>
            <w:r w:rsidRPr="00FA0A28">
              <w:rPr>
                <w:rFonts w:ascii="Times New Roman" w:hAnsi="Times New Roman" w:cs="Times New Roman" w:hint="eastAsia"/>
              </w:rPr>
              <w:t>が</w:t>
            </w:r>
            <w:r w:rsidR="008249EB" w:rsidRPr="00FA0A28">
              <w:rPr>
                <w:rFonts w:ascii="Times New Roman" w:hAnsi="Times New Roman" w:cs="Times New Roman" w:hint="eastAsia"/>
              </w:rPr>
              <w:t>損害</w:t>
            </w:r>
            <w:r w:rsidR="00E45B3D" w:rsidRPr="00FA0A28">
              <w:rPr>
                <w:rFonts w:ascii="Times New Roman" w:hAnsi="Times New Roman" w:cs="Times New Roman" w:hint="eastAsia"/>
              </w:rPr>
              <w:t>等</w:t>
            </w:r>
            <w:r w:rsidR="008249EB" w:rsidRPr="00FA0A28">
              <w:rPr>
                <w:rFonts w:ascii="Times New Roman" w:hAnsi="Times New Roman" w:cs="Times New Roman" w:hint="eastAsia"/>
              </w:rPr>
              <w:t>を被った場合、</w:t>
            </w:r>
            <w:r w:rsidRPr="00FA0A28">
              <w:rPr>
                <w:rFonts w:ascii="Times New Roman" w:hAnsi="Times New Roman" w:cs="Times New Roman" w:hint="eastAsia"/>
              </w:rPr>
              <w:t>相手方</w:t>
            </w:r>
            <w:r w:rsidR="00E45B3D" w:rsidRPr="00FA0A28">
              <w:rPr>
                <w:rFonts w:ascii="Times New Roman" w:hAnsi="Times New Roman" w:cs="Times New Roman" w:hint="eastAsia"/>
              </w:rPr>
              <w:t>当事者</w:t>
            </w:r>
            <w:r w:rsidR="008249EB" w:rsidRPr="00FA0A28">
              <w:rPr>
                <w:rFonts w:ascii="Times New Roman" w:hAnsi="Times New Roman" w:cs="Times New Roman" w:hint="eastAsia"/>
              </w:rPr>
              <w:t>に対し、かかる損害</w:t>
            </w:r>
            <w:r w:rsidR="00E45B3D" w:rsidRPr="00FA0A28">
              <w:rPr>
                <w:rFonts w:ascii="Times New Roman" w:hAnsi="Times New Roman" w:cs="Times New Roman" w:hint="eastAsia"/>
              </w:rPr>
              <w:t>等</w:t>
            </w:r>
            <w:r w:rsidR="008249EB" w:rsidRPr="00FA0A28">
              <w:rPr>
                <w:rFonts w:ascii="Times New Roman" w:hAnsi="Times New Roman" w:cs="Times New Roman" w:hint="eastAsia"/>
              </w:rPr>
              <w:t>を賠償又は補償するものとする。</w:t>
            </w:r>
          </w:p>
          <w:p w14:paraId="490452E6" w14:textId="175458A9" w:rsidR="008249EB" w:rsidRDefault="008249EB" w:rsidP="00D13D52">
            <w:pPr>
              <w:jc w:val="left"/>
              <w:rPr>
                <w:rFonts w:ascii="Times New Roman" w:hAnsi="Times New Roman" w:cs="Times New Roman"/>
              </w:rPr>
            </w:pPr>
          </w:p>
          <w:p w14:paraId="19DA0A6A" w14:textId="66CD6E28" w:rsidR="00CA5305" w:rsidRDefault="00CA5305" w:rsidP="00D13D52">
            <w:pPr>
              <w:jc w:val="left"/>
              <w:rPr>
                <w:rFonts w:ascii="Times New Roman" w:hAnsi="Times New Roman" w:cs="Times New Roman"/>
              </w:rPr>
            </w:pPr>
          </w:p>
          <w:p w14:paraId="7207DD47" w14:textId="77777777" w:rsidR="00834E3D" w:rsidRDefault="00834E3D" w:rsidP="00D13D52">
            <w:pPr>
              <w:jc w:val="left"/>
              <w:rPr>
                <w:rFonts w:ascii="Times New Roman" w:hAnsi="Times New Roman" w:cs="Times New Roman"/>
              </w:rPr>
            </w:pPr>
          </w:p>
          <w:p w14:paraId="7057786C" w14:textId="77777777" w:rsidR="00CA5305" w:rsidRPr="00FA0A28" w:rsidRDefault="00CA5305" w:rsidP="00D13D52">
            <w:pPr>
              <w:jc w:val="left"/>
              <w:rPr>
                <w:rFonts w:ascii="Times New Roman" w:hAnsi="Times New Roman" w:cs="Times New Roman"/>
              </w:rPr>
            </w:pPr>
          </w:p>
          <w:p w14:paraId="000C31B1" w14:textId="4F9EA53E" w:rsidR="00D13D52" w:rsidRPr="00FA0A28" w:rsidRDefault="00D13D52" w:rsidP="00F52273">
            <w:pPr>
              <w:jc w:val="center"/>
              <w:rPr>
                <w:rFonts w:ascii="Times New Roman" w:hAnsi="Times New Roman" w:cs="Times New Roman"/>
              </w:rPr>
            </w:pPr>
            <w:r w:rsidRPr="00FA0A28">
              <w:rPr>
                <w:rFonts w:ascii="Times New Roman" w:hAnsi="Times New Roman" w:cs="Times New Roman" w:hint="eastAsia"/>
              </w:rPr>
              <w:t>第</w:t>
            </w:r>
            <w:r w:rsidR="003A5CF8">
              <w:rPr>
                <w:rFonts w:ascii="Times New Roman" w:hAnsi="Times New Roman" w:cs="Times New Roman" w:hint="eastAsia"/>
              </w:rPr>
              <w:t>8</w:t>
            </w:r>
            <w:r w:rsidRPr="00FA0A28">
              <w:rPr>
                <w:rFonts w:ascii="Times New Roman" w:hAnsi="Times New Roman" w:cs="Times New Roman" w:hint="eastAsia"/>
              </w:rPr>
              <w:t>章</w:t>
            </w:r>
            <w:r w:rsidRPr="00FA0A28">
              <w:rPr>
                <w:rFonts w:ascii="Times New Roman" w:hAnsi="Times New Roman" w:cs="Times New Roman" w:hint="eastAsia"/>
              </w:rPr>
              <w:t xml:space="preserve"> </w:t>
            </w:r>
            <w:r w:rsidRPr="00FA0A28">
              <w:rPr>
                <w:rFonts w:ascii="Times New Roman" w:hAnsi="Times New Roman" w:cs="Times New Roman" w:hint="eastAsia"/>
              </w:rPr>
              <w:t>本契約の</w:t>
            </w:r>
            <w:r w:rsidR="003F7184">
              <w:rPr>
                <w:rFonts w:ascii="Times New Roman" w:hAnsi="Times New Roman" w:cs="Times New Roman" w:hint="eastAsia"/>
              </w:rPr>
              <w:t>効力</w:t>
            </w:r>
          </w:p>
          <w:p w14:paraId="1E82B55E" w14:textId="537C24FF" w:rsidR="0084700E" w:rsidRDefault="0084700E" w:rsidP="00D13D52">
            <w:pPr>
              <w:jc w:val="left"/>
              <w:rPr>
                <w:rFonts w:ascii="Times New Roman" w:hAnsi="Times New Roman" w:cs="Times New Roman"/>
              </w:rPr>
            </w:pPr>
          </w:p>
          <w:p w14:paraId="6EA60D5B" w14:textId="41E36CFE" w:rsidR="003F7184" w:rsidRPr="00FA0A28" w:rsidRDefault="003F7184" w:rsidP="003F7184">
            <w:pPr>
              <w:jc w:val="left"/>
              <w:rPr>
                <w:rFonts w:ascii="Times New Roman" w:hAnsi="Times New Roman" w:cs="Times New Roman"/>
              </w:rPr>
            </w:pPr>
            <w:r w:rsidRPr="00FA0A28">
              <w:rPr>
                <w:rFonts w:ascii="Times New Roman" w:hAnsi="Times New Roman" w:cs="Times New Roman" w:hint="eastAsia"/>
              </w:rPr>
              <w:t>第</w:t>
            </w:r>
            <w:r w:rsidR="003A5CF8">
              <w:rPr>
                <w:rFonts w:ascii="Times New Roman" w:hAnsi="Times New Roman" w:cs="Times New Roman" w:hint="eastAsia"/>
              </w:rPr>
              <w:t>8</w:t>
            </w:r>
            <w:r w:rsidRPr="00FA0A28">
              <w:rPr>
                <w:rFonts w:ascii="Times New Roman" w:hAnsi="Times New Roman" w:cs="Times New Roman"/>
              </w:rPr>
              <w:t>.1</w:t>
            </w:r>
            <w:r w:rsidRPr="00FA0A28">
              <w:rPr>
                <w:rFonts w:ascii="Times New Roman" w:hAnsi="Times New Roman" w:cs="Times New Roman" w:hint="eastAsia"/>
              </w:rPr>
              <w:t>条（本契約の</w:t>
            </w:r>
            <w:r>
              <w:rPr>
                <w:rFonts w:ascii="Times New Roman" w:hAnsi="Times New Roman" w:cs="Times New Roman" w:hint="eastAsia"/>
              </w:rPr>
              <w:t>効力発生</w:t>
            </w:r>
            <w:r w:rsidRPr="00FA0A28">
              <w:rPr>
                <w:rFonts w:ascii="Times New Roman" w:hAnsi="Times New Roman" w:cs="Times New Roman" w:hint="eastAsia"/>
              </w:rPr>
              <w:t>）</w:t>
            </w:r>
          </w:p>
          <w:p w14:paraId="5CA43376" w14:textId="10FC3292" w:rsidR="003F7184" w:rsidRPr="003F7184" w:rsidRDefault="004872B0" w:rsidP="003F7184">
            <w:pPr>
              <w:ind w:firstLineChars="100" w:firstLine="210"/>
              <w:jc w:val="left"/>
              <w:rPr>
                <w:rFonts w:ascii="Times New Roman" w:hAnsi="Times New Roman" w:cs="Times New Roman"/>
              </w:rPr>
            </w:pPr>
            <w:r>
              <w:rPr>
                <w:rFonts w:ascii="Times New Roman" w:hAnsi="Times New Roman" w:cs="Times New Roman" w:hint="eastAsia"/>
              </w:rPr>
              <w:t>本契約の効力は、</w:t>
            </w:r>
            <w:r w:rsidRPr="004872B0">
              <w:rPr>
                <w:rFonts w:ascii="Times New Roman" w:hAnsi="Times New Roman" w:cs="Times New Roman" w:hint="eastAsia"/>
              </w:rPr>
              <w:t>本契約締結日付で投資家、経営株主ら及び</w:t>
            </w:r>
            <w:r w:rsidR="00741EC7">
              <w:rPr>
                <w:rFonts w:ascii="Times New Roman" w:hAnsi="Times New Roman" w:cs="Times New Roman" w:hint="eastAsia"/>
              </w:rPr>
              <w:t>発行</w:t>
            </w:r>
            <w:r w:rsidRPr="004872B0">
              <w:rPr>
                <w:rFonts w:ascii="Times New Roman" w:hAnsi="Times New Roman" w:cs="Times New Roman" w:hint="eastAsia"/>
              </w:rPr>
              <w:t>会社との間で効力を生じるものとする。</w:t>
            </w:r>
            <w:r>
              <w:rPr>
                <w:rFonts w:ascii="Times New Roman" w:hAnsi="Times New Roman" w:cs="Times New Roman" w:hint="eastAsia"/>
              </w:rPr>
              <w:t>但し、</w:t>
            </w:r>
            <w:r w:rsidR="003F7184">
              <w:rPr>
                <w:rFonts w:ascii="Times New Roman" w:hAnsi="Times New Roman" w:cs="Times New Roman" w:hint="eastAsia"/>
              </w:rPr>
              <w:t>第</w:t>
            </w:r>
            <w:r w:rsidR="003A5CF8">
              <w:rPr>
                <w:rFonts w:ascii="Times New Roman" w:hAnsi="Times New Roman" w:cs="Times New Roman" w:hint="eastAsia"/>
              </w:rPr>
              <w:t>5</w:t>
            </w:r>
            <w:r w:rsidR="003A5CF8">
              <w:rPr>
                <w:rFonts w:ascii="Times New Roman" w:hAnsi="Times New Roman" w:cs="Times New Roman" w:hint="eastAsia"/>
              </w:rPr>
              <w:t>章及び第</w:t>
            </w:r>
            <w:r w:rsidR="003A5CF8">
              <w:rPr>
                <w:rFonts w:ascii="Times New Roman" w:hAnsi="Times New Roman" w:cs="Times New Roman" w:hint="eastAsia"/>
              </w:rPr>
              <w:t>6</w:t>
            </w:r>
            <w:r w:rsidR="003A5CF8">
              <w:rPr>
                <w:rFonts w:ascii="Times New Roman" w:hAnsi="Times New Roman" w:cs="Times New Roman" w:hint="eastAsia"/>
              </w:rPr>
              <w:t>章の規定</w:t>
            </w:r>
            <w:r w:rsidR="003F7184" w:rsidRPr="003F7184">
              <w:rPr>
                <w:rFonts w:ascii="Times New Roman" w:hAnsi="Times New Roman" w:cs="Times New Roman" w:hint="eastAsia"/>
              </w:rPr>
              <w:t>は、本</w:t>
            </w:r>
            <w:r w:rsidR="003A5CF8">
              <w:rPr>
                <w:rFonts w:ascii="Times New Roman" w:hAnsi="Times New Roman" w:cs="Times New Roman" w:hint="eastAsia"/>
              </w:rPr>
              <w:t>契約</w:t>
            </w:r>
            <w:r w:rsidR="003F7184" w:rsidRPr="003F7184">
              <w:rPr>
                <w:rFonts w:ascii="Times New Roman" w:hAnsi="Times New Roman" w:cs="Times New Roman" w:hint="eastAsia"/>
              </w:rPr>
              <w:t>に基づき投資家が</w:t>
            </w:r>
            <w:r w:rsidR="003A5CF8">
              <w:rPr>
                <w:rFonts w:ascii="Times New Roman" w:hAnsi="Times New Roman" w:cs="Times New Roman" w:hint="eastAsia"/>
              </w:rPr>
              <w:t>発行</w:t>
            </w:r>
            <w:r w:rsidR="003F7184" w:rsidRPr="003F7184">
              <w:rPr>
                <w:rFonts w:ascii="Times New Roman" w:hAnsi="Times New Roman" w:cs="Times New Roman" w:hint="eastAsia"/>
              </w:rPr>
              <w:t>会社の発行する本株式を取得したことを条件として</w:t>
            </w:r>
            <w:r w:rsidR="003A5CF8">
              <w:rPr>
                <w:rFonts w:ascii="Times New Roman" w:hAnsi="Times New Roman" w:cs="Times New Roman" w:hint="eastAsia"/>
              </w:rPr>
              <w:t>、</w:t>
            </w:r>
            <w:r w:rsidR="003F7184" w:rsidRPr="003F7184">
              <w:rPr>
                <w:rFonts w:ascii="Times New Roman" w:hAnsi="Times New Roman" w:cs="Times New Roman" w:hint="eastAsia"/>
              </w:rPr>
              <w:t>かかる取得の日付で投資家、経営株主ら及び</w:t>
            </w:r>
            <w:r w:rsidR="003A5CF8">
              <w:rPr>
                <w:rFonts w:ascii="Times New Roman" w:hAnsi="Times New Roman" w:cs="Times New Roman" w:hint="eastAsia"/>
              </w:rPr>
              <w:t>発行</w:t>
            </w:r>
            <w:r w:rsidR="003F7184" w:rsidRPr="003F7184">
              <w:rPr>
                <w:rFonts w:ascii="Times New Roman" w:hAnsi="Times New Roman" w:cs="Times New Roman" w:hint="eastAsia"/>
              </w:rPr>
              <w:t>会社との間で効力を生じるものとする。</w:t>
            </w:r>
          </w:p>
          <w:p w14:paraId="01ABFCCD" w14:textId="77777777" w:rsidR="003F7184" w:rsidRPr="00FA0A28" w:rsidRDefault="003F7184" w:rsidP="00D13D52">
            <w:pPr>
              <w:jc w:val="left"/>
              <w:rPr>
                <w:rFonts w:ascii="Times New Roman" w:hAnsi="Times New Roman" w:cs="Times New Roman"/>
              </w:rPr>
            </w:pPr>
          </w:p>
          <w:p w14:paraId="1F843B77" w14:textId="552AD697" w:rsidR="00D13D52" w:rsidRPr="00FA0A28" w:rsidRDefault="00D13D52" w:rsidP="00D13D52">
            <w:pPr>
              <w:jc w:val="left"/>
              <w:rPr>
                <w:rFonts w:ascii="Times New Roman" w:hAnsi="Times New Roman" w:cs="Times New Roman"/>
              </w:rPr>
            </w:pPr>
            <w:r w:rsidRPr="00FA0A28">
              <w:rPr>
                <w:rFonts w:ascii="Times New Roman" w:hAnsi="Times New Roman" w:cs="Times New Roman" w:hint="eastAsia"/>
              </w:rPr>
              <w:t>第</w:t>
            </w:r>
            <w:r w:rsidR="00B12A52">
              <w:rPr>
                <w:rFonts w:ascii="Times New Roman" w:hAnsi="Times New Roman" w:cs="Times New Roman" w:hint="eastAsia"/>
              </w:rPr>
              <w:t>8.2</w:t>
            </w:r>
            <w:r w:rsidRPr="00FA0A28">
              <w:rPr>
                <w:rFonts w:ascii="Times New Roman" w:hAnsi="Times New Roman" w:cs="Times New Roman" w:hint="eastAsia"/>
              </w:rPr>
              <w:t>条（本契約の</w:t>
            </w:r>
            <w:r w:rsidR="007746BA" w:rsidRPr="00FA0A28">
              <w:rPr>
                <w:rFonts w:ascii="Times New Roman" w:hAnsi="Times New Roman" w:cs="Times New Roman" w:hint="eastAsia"/>
              </w:rPr>
              <w:t>解除</w:t>
            </w:r>
            <w:r w:rsidR="00D96732">
              <w:rPr>
                <w:rFonts w:ascii="Times New Roman" w:hAnsi="Times New Roman" w:cs="Times New Roman" w:hint="eastAsia"/>
              </w:rPr>
              <w:t>又は</w:t>
            </w:r>
            <w:r w:rsidRPr="00FA0A28">
              <w:rPr>
                <w:rFonts w:ascii="Times New Roman" w:hAnsi="Times New Roman" w:cs="Times New Roman" w:hint="eastAsia"/>
              </w:rPr>
              <w:t>終了）</w:t>
            </w:r>
          </w:p>
          <w:p w14:paraId="6E91FB4D" w14:textId="50247AB2" w:rsidR="0084700E" w:rsidRPr="00FA0A28" w:rsidRDefault="001A2B9E" w:rsidP="00E74344">
            <w:pPr>
              <w:pStyle w:val="a8"/>
              <w:numPr>
                <w:ilvl w:val="0"/>
                <w:numId w:val="9"/>
              </w:numPr>
              <w:ind w:leftChars="0"/>
              <w:jc w:val="left"/>
              <w:rPr>
                <w:rFonts w:ascii="Times New Roman" w:hAnsi="Times New Roman" w:cs="Times New Roman"/>
              </w:rPr>
            </w:pPr>
            <w:r w:rsidRPr="00FA0A28">
              <w:rPr>
                <w:rFonts w:ascii="Times New Roman" w:hAnsi="Times New Roman" w:cs="Times New Roman" w:hint="eastAsia"/>
              </w:rPr>
              <w:t>次に掲げる事由が生じた場合には、</w:t>
            </w:r>
            <w:r w:rsidR="00A336A7">
              <w:rPr>
                <w:rFonts w:ascii="Times New Roman" w:hAnsi="Times New Roman" w:cs="Times New Roman" w:hint="eastAsia"/>
              </w:rPr>
              <w:t>投資家</w:t>
            </w:r>
            <w:r w:rsidRPr="00FA0A28">
              <w:rPr>
                <w:rFonts w:ascii="Times New Roman" w:hAnsi="Times New Roman" w:cs="Times New Roman" w:hint="eastAsia"/>
              </w:rPr>
              <w:t>は、</w:t>
            </w:r>
            <w:r w:rsidR="005E7D51" w:rsidRPr="00FA0A28">
              <w:rPr>
                <w:rFonts w:ascii="Times New Roman" w:hAnsi="Times New Roman" w:cs="Times New Roman" w:hint="eastAsia"/>
              </w:rPr>
              <w:t>本払込期日</w:t>
            </w:r>
            <w:r w:rsidRPr="00FA0A28">
              <w:rPr>
                <w:rFonts w:ascii="Times New Roman" w:hAnsi="Times New Roman" w:cs="Times New Roman" w:hint="eastAsia"/>
              </w:rPr>
              <w:t>の前日までの間に限り、</w:t>
            </w:r>
            <w:r w:rsidR="00A336A7">
              <w:rPr>
                <w:rFonts w:ascii="Times New Roman" w:hAnsi="Times New Roman" w:cs="Times New Roman" w:hint="eastAsia"/>
              </w:rPr>
              <w:t>発行会社</w:t>
            </w:r>
            <w:r w:rsidRPr="00FA0A28">
              <w:rPr>
                <w:rFonts w:ascii="Times New Roman" w:hAnsi="Times New Roman" w:cs="Times New Roman" w:hint="eastAsia"/>
              </w:rPr>
              <w:t>に対して書面で通知することにより、本契約を解除することができる。</w:t>
            </w:r>
          </w:p>
          <w:p w14:paraId="10286CE0" w14:textId="5E9103CC" w:rsidR="001A2B9E" w:rsidRPr="00FA0A28" w:rsidRDefault="00A336A7" w:rsidP="00E74344">
            <w:pPr>
              <w:pStyle w:val="a8"/>
              <w:numPr>
                <w:ilvl w:val="0"/>
                <w:numId w:val="15"/>
              </w:numPr>
              <w:ind w:leftChars="0"/>
              <w:jc w:val="left"/>
              <w:rPr>
                <w:rFonts w:ascii="Times New Roman" w:hAnsi="Times New Roman" w:cs="Times New Roman"/>
              </w:rPr>
            </w:pPr>
            <w:r>
              <w:rPr>
                <w:rFonts w:ascii="Times New Roman" w:hAnsi="Times New Roman" w:cs="Times New Roman" w:hint="eastAsia"/>
              </w:rPr>
              <w:t>発行会社</w:t>
            </w:r>
            <w:r w:rsidR="001A2B9E" w:rsidRPr="00FA0A28">
              <w:rPr>
                <w:rFonts w:ascii="Times New Roman" w:hAnsi="Times New Roman" w:cs="Times New Roman" w:hint="eastAsia"/>
              </w:rPr>
              <w:t>又は</w:t>
            </w:r>
            <w:r w:rsidR="00456F8C">
              <w:rPr>
                <w:rFonts w:ascii="Times New Roman" w:hAnsi="Times New Roman" w:cs="Times New Roman" w:hint="eastAsia"/>
              </w:rPr>
              <w:t>経営株主</w:t>
            </w:r>
            <w:r w:rsidR="001A2B9E" w:rsidRPr="00FA0A28">
              <w:rPr>
                <w:rFonts w:ascii="Times New Roman" w:hAnsi="Times New Roman" w:cs="Times New Roman" w:hint="eastAsia"/>
              </w:rPr>
              <w:t>が本契約に基づく義務に重要な点において違反し、</w:t>
            </w:r>
            <w:r w:rsidR="00180952" w:rsidRPr="00FA0A28">
              <w:rPr>
                <w:rFonts w:ascii="Times New Roman" w:hAnsi="Times New Roman" w:cs="Times New Roman" w:hint="eastAsia"/>
              </w:rPr>
              <w:t>当該義務違反が是正不可能な場合、又は当該違反が是正可能な場合</w:t>
            </w:r>
            <w:r w:rsidR="008B6CB2" w:rsidRPr="00FA0A28">
              <w:rPr>
                <w:rFonts w:ascii="Times New Roman" w:hAnsi="Times New Roman" w:cs="Times New Roman" w:hint="eastAsia"/>
              </w:rPr>
              <w:t>においては当該違反の治癒を求める</w:t>
            </w:r>
            <w:r>
              <w:rPr>
                <w:rFonts w:ascii="Times New Roman" w:hAnsi="Times New Roman" w:cs="Times New Roman" w:hint="eastAsia"/>
              </w:rPr>
              <w:t>投資家</w:t>
            </w:r>
            <w:r w:rsidR="008B6CB2" w:rsidRPr="00FA0A28">
              <w:rPr>
                <w:rFonts w:ascii="Times New Roman" w:hAnsi="Times New Roman" w:cs="Times New Roman" w:hint="eastAsia"/>
              </w:rPr>
              <w:t>からの通知を受領後</w:t>
            </w:r>
            <w:r w:rsidR="008B6CB2" w:rsidRPr="00FA0A28">
              <w:rPr>
                <w:rFonts w:ascii="Times New Roman" w:hAnsi="Times New Roman" w:cs="Times New Roman" w:hint="eastAsia"/>
              </w:rPr>
              <w:t>14</w:t>
            </w:r>
            <w:r w:rsidR="008B6CB2" w:rsidRPr="00FA0A28">
              <w:rPr>
                <w:rFonts w:ascii="Times New Roman" w:hAnsi="Times New Roman" w:cs="Times New Roman" w:hint="eastAsia"/>
              </w:rPr>
              <w:t>日以内（当該</w:t>
            </w:r>
            <w:r w:rsidR="008B6CB2" w:rsidRPr="00FA0A28">
              <w:rPr>
                <w:rFonts w:ascii="Times New Roman" w:hAnsi="Times New Roman" w:cs="Times New Roman" w:hint="eastAsia"/>
              </w:rPr>
              <w:t>14</w:t>
            </w:r>
            <w:r w:rsidR="008B6CB2" w:rsidRPr="00FA0A28">
              <w:rPr>
                <w:rFonts w:ascii="Times New Roman" w:hAnsi="Times New Roman" w:cs="Times New Roman" w:hint="eastAsia"/>
              </w:rPr>
              <w:t>日の経過前に本払込期日が到来する場合には、本払込期日の前日まで）にかかる違反が治癒されなかった場合</w:t>
            </w:r>
          </w:p>
          <w:p w14:paraId="79E58D83" w14:textId="67E60151" w:rsidR="001A2B9E" w:rsidRPr="00FA0A28" w:rsidRDefault="001A2B9E" w:rsidP="00E74344">
            <w:pPr>
              <w:pStyle w:val="a8"/>
              <w:numPr>
                <w:ilvl w:val="0"/>
                <w:numId w:val="15"/>
              </w:numPr>
              <w:ind w:leftChars="0"/>
              <w:jc w:val="left"/>
              <w:rPr>
                <w:rFonts w:ascii="Times New Roman" w:hAnsi="Times New Roman" w:cs="Times New Roman"/>
              </w:rPr>
            </w:pPr>
            <w:r w:rsidRPr="00FA0A28">
              <w:rPr>
                <w:rFonts w:ascii="Times New Roman" w:hAnsi="Times New Roman" w:cs="Times New Roman" w:hint="eastAsia"/>
              </w:rPr>
              <w:t>本契約における</w:t>
            </w:r>
            <w:r w:rsidR="00A336A7">
              <w:rPr>
                <w:rFonts w:ascii="Times New Roman" w:hAnsi="Times New Roman" w:cs="Times New Roman" w:hint="eastAsia"/>
              </w:rPr>
              <w:t>発行会社</w:t>
            </w:r>
            <w:r w:rsidRPr="00FA0A28">
              <w:rPr>
                <w:rFonts w:ascii="Times New Roman" w:hAnsi="Times New Roman" w:cs="Times New Roman" w:hint="eastAsia"/>
              </w:rPr>
              <w:t>又は</w:t>
            </w:r>
            <w:r w:rsidR="00456F8C">
              <w:rPr>
                <w:rFonts w:ascii="Times New Roman" w:hAnsi="Times New Roman" w:cs="Times New Roman" w:hint="eastAsia"/>
              </w:rPr>
              <w:t>経営株主</w:t>
            </w:r>
            <w:r w:rsidRPr="00FA0A28">
              <w:rPr>
                <w:rFonts w:ascii="Times New Roman" w:hAnsi="Times New Roman" w:cs="Times New Roman" w:hint="eastAsia"/>
              </w:rPr>
              <w:t>の表明及び保証が重要な点において真実又は正確でなかった場合</w:t>
            </w:r>
          </w:p>
          <w:p w14:paraId="7672C702" w14:textId="5F2FBA0C" w:rsidR="001A2B9E" w:rsidRPr="00FA0A28" w:rsidRDefault="00A336A7" w:rsidP="00E74344">
            <w:pPr>
              <w:pStyle w:val="a8"/>
              <w:numPr>
                <w:ilvl w:val="0"/>
                <w:numId w:val="15"/>
              </w:numPr>
              <w:ind w:leftChars="0"/>
              <w:jc w:val="left"/>
              <w:rPr>
                <w:rFonts w:ascii="Times New Roman" w:hAnsi="Times New Roman" w:cs="Times New Roman"/>
              </w:rPr>
            </w:pPr>
            <w:r>
              <w:rPr>
                <w:rFonts w:ascii="Times New Roman" w:hAnsi="Times New Roman" w:cs="Times New Roman" w:hint="eastAsia"/>
              </w:rPr>
              <w:t>発行会社</w:t>
            </w:r>
            <w:r w:rsidR="00AB5160">
              <w:rPr>
                <w:rFonts w:ascii="Times New Roman" w:hAnsi="Times New Roman" w:cs="Times New Roman" w:hint="eastAsia"/>
              </w:rPr>
              <w:t>又は経営株主</w:t>
            </w:r>
            <w:r w:rsidR="001A2B9E" w:rsidRPr="00FA0A28">
              <w:rPr>
                <w:rFonts w:ascii="Times New Roman" w:hAnsi="Times New Roman" w:cs="Times New Roman" w:hint="eastAsia"/>
              </w:rPr>
              <w:t>について</w:t>
            </w:r>
            <w:r w:rsidR="00E45B3D" w:rsidRPr="00FA0A28">
              <w:rPr>
                <w:rFonts w:ascii="Times New Roman" w:hAnsi="Times New Roman" w:cs="Times New Roman" w:hint="eastAsia"/>
              </w:rPr>
              <w:t>法的</w:t>
            </w:r>
            <w:r w:rsidR="001A2B9E" w:rsidRPr="00FA0A28">
              <w:rPr>
                <w:rFonts w:ascii="Times New Roman" w:hAnsi="Times New Roman" w:cs="Times New Roman" w:hint="eastAsia"/>
              </w:rPr>
              <w:t>倒産手続の開始申立てがなされた場合</w:t>
            </w:r>
          </w:p>
          <w:p w14:paraId="06D52C26" w14:textId="23A86151" w:rsidR="001A2B9E" w:rsidRPr="00FA0A28" w:rsidRDefault="00A336A7" w:rsidP="00E74344">
            <w:pPr>
              <w:pStyle w:val="a8"/>
              <w:numPr>
                <w:ilvl w:val="0"/>
                <w:numId w:val="15"/>
              </w:numPr>
              <w:ind w:leftChars="0"/>
              <w:jc w:val="left"/>
              <w:rPr>
                <w:rFonts w:ascii="Times New Roman" w:hAnsi="Times New Roman" w:cs="Times New Roman"/>
              </w:rPr>
            </w:pPr>
            <w:r>
              <w:rPr>
                <w:rFonts w:ascii="Times New Roman" w:hAnsi="Times New Roman" w:cs="Times New Roman" w:hint="eastAsia"/>
              </w:rPr>
              <w:t>発行会社</w:t>
            </w:r>
            <w:r w:rsidR="00AB5160">
              <w:rPr>
                <w:rFonts w:ascii="Times New Roman" w:hAnsi="Times New Roman" w:cs="Times New Roman" w:hint="eastAsia"/>
              </w:rPr>
              <w:t>又は経営株主</w:t>
            </w:r>
            <w:r w:rsidR="001A2B9E" w:rsidRPr="00FA0A28">
              <w:rPr>
                <w:rFonts w:ascii="Times New Roman" w:hAnsi="Times New Roman" w:cs="Times New Roman" w:hint="eastAsia"/>
              </w:rPr>
              <w:t>について支払不能、支払停止又は銀行取引停止処分がなされた場合</w:t>
            </w:r>
          </w:p>
          <w:p w14:paraId="7A26F296" w14:textId="362CC20A" w:rsidR="001A2B9E" w:rsidRPr="00FA0A28" w:rsidRDefault="001A2B9E" w:rsidP="00E74344">
            <w:pPr>
              <w:pStyle w:val="a8"/>
              <w:numPr>
                <w:ilvl w:val="0"/>
                <w:numId w:val="9"/>
              </w:numPr>
              <w:ind w:leftChars="0"/>
              <w:jc w:val="left"/>
              <w:rPr>
                <w:rFonts w:ascii="Times New Roman" w:hAnsi="Times New Roman" w:cs="Times New Roman"/>
              </w:rPr>
            </w:pPr>
            <w:r w:rsidRPr="00FA0A28">
              <w:rPr>
                <w:rFonts w:ascii="Times New Roman" w:hAnsi="Times New Roman" w:cs="Times New Roman" w:hint="eastAsia"/>
              </w:rPr>
              <w:t>本契約は</w:t>
            </w:r>
            <w:r w:rsidR="00B74063">
              <w:rPr>
                <w:rFonts w:ascii="Times New Roman" w:hAnsi="Times New Roman" w:cs="Times New Roman" w:hint="eastAsia"/>
              </w:rPr>
              <w:t>次</w:t>
            </w:r>
            <w:r w:rsidRPr="00FA0A28">
              <w:rPr>
                <w:rFonts w:ascii="Times New Roman" w:hAnsi="Times New Roman" w:cs="Times New Roman" w:hint="eastAsia"/>
              </w:rPr>
              <w:t>の</w:t>
            </w:r>
            <w:r w:rsidR="00AB5160">
              <w:rPr>
                <w:rFonts w:ascii="Times New Roman" w:hAnsi="Times New Roman" w:cs="Times New Roman" w:hint="eastAsia"/>
              </w:rPr>
              <w:t>各号のいずれかに該当する</w:t>
            </w:r>
            <w:r w:rsidRPr="00FA0A28">
              <w:rPr>
                <w:rFonts w:ascii="Times New Roman" w:hAnsi="Times New Roman" w:cs="Times New Roman" w:hint="eastAsia"/>
              </w:rPr>
              <w:t>場合に終了する</w:t>
            </w:r>
            <w:r w:rsidR="006F32A6">
              <w:rPr>
                <w:rFonts w:ascii="Times New Roman" w:hAnsi="Times New Roman" w:cs="Times New Roman" w:hint="eastAsia"/>
              </w:rPr>
              <w:t>ものとする</w:t>
            </w:r>
            <w:r w:rsidRPr="00FA0A28">
              <w:rPr>
                <w:rFonts w:ascii="Times New Roman" w:hAnsi="Times New Roman" w:cs="Times New Roman" w:hint="eastAsia"/>
              </w:rPr>
              <w:t>。</w:t>
            </w:r>
          </w:p>
          <w:p w14:paraId="5440B764" w14:textId="65988162" w:rsidR="004D2668" w:rsidRPr="00FA0A28" w:rsidRDefault="004D2668" w:rsidP="00E74344">
            <w:pPr>
              <w:pStyle w:val="a8"/>
              <w:numPr>
                <w:ilvl w:val="0"/>
                <w:numId w:val="16"/>
              </w:numPr>
              <w:ind w:leftChars="0"/>
              <w:jc w:val="left"/>
              <w:rPr>
                <w:rFonts w:ascii="Times New Roman" w:hAnsi="Times New Roman" w:cs="Times New Roman"/>
              </w:rPr>
            </w:pPr>
            <w:r w:rsidRPr="00FA0A28">
              <w:rPr>
                <w:rFonts w:ascii="Times New Roman" w:hAnsi="Times New Roman" w:cs="Times New Roman" w:hint="eastAsia"/>
              </w:rPr>
              <w:t>本契約</w:t>
            </w:r>
            <w:r w:rsidR="006F32A6">
              <w:rPr>
                <w:rFonts w:ascii="Times New Roman" w:hAnsi="Times New Roman" w:cs="Times New Roman" w:hint="eastAsia"/>
              </w:rPr>
              <w:t>の</w:t>
            </w:r>
            <w:r w:rsidRPr="00FA0A28">
              <w:rPr>
                <w:rFonts w:ascii="Times New Roman" w:hAnsi="Times New Roman" w:cs="Times New Roman" w:hint="eastAsia"/>
              </w:rPr>
              <w:t>当事者</w:t>
            </w:r>
            <w:r w:rsidR="006F32A6">
              <w:rPr>
                <w:rFonts w:ascii="Times New Roman" w:hAnsi="Times New Roman" w:cs="Times New Roman" w:hint="eastAsia"/>
              </w:rPr>
              <w:t>の全員</w:t>
            </w:r>
            <w:r w:rsidRPr="00FA0A28">
              <w:rPr>
                <w:rFonts w:ascii="Times New Roman" w:hAnsi="Times New Roman" w:cs="Times New Roman" w:hint="eastAsia"/>
              </w:rPr>
              <w:t>が本契約の終了を</w:t>
            </w:r>
            <w:r w:rsidR="006F32A6">
              <w:rPr>
                <w:rFonts w:ascii="Times New Roman" w:hAnsi="Times New Roman" w:cs="Times New Roman" w:hint="eastAsia"/>
              </w:rPr>
              <w:t>書面により</w:t>
            </w:r>
            <w:r w:rsidRPr="00FA0A28">
              <w:rPr>
                <w:rFonts w:ascii="Times New Roman" w:hAnsi="Times New Roman" w:cs="Times New Roman" w:hint="eastAsia"/>
              </w:rPr>
              <w:t>合意した場合</w:t>
            </w:r>
          </w:p>
          <w:p w14:paraId="0B5D81A0" w14:textId="63A07A5D" w:rsidR="004D2668" w:rsidRPr="00FA0A28" w:rsidRDefault="00237892" w:rsidP="00E74344">
            <w:pPr>
              <w:pStyle w:val="a8"/>
              <w:numPr>
                <w:ilvl w:val="0"/>
                <w:numId w:val="16"/>
              </w:numPr>
              <w:ind w:leftChars="0"/>
              <w:jc w:val="left"/>
              <w:rPr>
                <w:rFonts w:ascii="Times New Roman" w:hAnsi="Times New Roman" w:cs="Times New Roman"/>
              </w:rPr>
            </w:pPr>
            <w:r>
              <w:rPr>
                <w:rFonts w:ascii="Times New Roman" w:hAnsi="Times New Roman" w:cs="Times New Roman" w:hint="eastAsia"/>
              </w:rPr>
              <w:t>発行会社及び経営株主以外の本契約の当事者のいずれもが</w:t>
            </w:r>
            <w:r w:rsidR="00A336A7">
              <w:rPr>
                <w:rFonts w:ascii="Times New Roman" w:hAnsi="Times New Roman" w:cs="Times New Roman" w:hint="eastAsia"/>
              </w:rPr>
              <w:t>発行会社</w:t>
            </w:r>
            <w:r w:rsidR="004D2668" w:rsidRPr="00FA0A28">
              <w:rPr>
                <w:rFonts w:ascii="Times New Roman" w:hAnsi="Times New Roman" w:cs="Times New Roman" w:hint="eastAsia"/>
              </w:rPr>
              <w:t>の</w:t>
            </w:r>
            <w:r>
              <w:rPr>
                <w:rFonts w:ascii="Times New Roman" w:hAnsi="Times New Roman" w:cs="Times New Roman" w:hint="eastAsia"/>
              </w:rPr>
              <w:t>株式を保有しなくなった</w:t>
            </w:r>
            <w:r w:rsidR="004D2668" w:rsidRPr="00FA0A28">
              <w:rPr>
                <w:rFonts w:ascii="Times New Roman" w:hAnsi="Times New Roman" w:cs="Times New Roman" w:hint="eastAsia"/>
              </w:rPr>
              <w:t>場合。</w:t>
            </w:r>
          </w:p>
          <w:p w14:paraId="21883F5B" w14:textId="601DA859" w:rsidR="004D2668" w:rsidRPr="00FA0A28" w:rsidRDefault="004D2668" w:rsidP="00E74344">
            <w:pPr>
              <w:pStyle w:val="a8"/>
              <w:numPr>
                <w:ilvl w:val="0"/>
                <w:numId w:val="16"/>
              </w:numPr>
              <w:ind w:leftChars="0"/>
              <w:jc w:val="left"/>
              <w:rPr>
                <w:rFonts w:ascii="Times New Roman" w:hAnsi="Times New Roman" w:cs="Times New Roman"/>
              </w:rPr>
            </w:pPr>
            <w:r w:rsidRPr="00FA0A28">
              <w:rPr>
                <w:rFonts w:ascii="Times New Roman" w:hAnsi="Times New Roman" w:cs="Times New Roman" w:hint="eastAsia"/>
              </w:rPr>
              <w:t>本契約が解除された場合。</w:t>
            </w:r>
          </w:p>
          <w:p w14:paraId="6D6CE131" w14:textId="79B29B2F" w:rsidR="001A2B9E" w:rsidRPr="00FA0A28" w:rsidRDefault="001A2B9E" w:rsidP="00E74344">
            <w:pPr>
              <w:pStyle w:val="a8"/>
              <w:numPr>
                <w:ilvl w:val="0"/>
                <w:numId w:val="9"/>
              </w:numPr>
              <w:ind w:leftChars="0"/>
              <w:jc w:val="left"/>
              <w:rPr>
                <w:rFonts w:ascii="Times New Roman" w:hAnsi="Times New Roman" w:cs="Times New Roman"/>
              </w:rPr>
            </w:pPr>
            <w:r w:rsidRPr="00FA0A28">
              <w:rPr>
                <w:rFonts w:ascii="Times New Roman" w:hAnsi="Times New Roman" w:cs="Times New Roman" w:hint="eastAsia"/>
              </w:rPr>
              <w:t>本契約の終了又は第</w:t>
            </w:r>
            <w:r w:rsidRPr="00FA0A28">
              <w:rPr>
                <w:rFonts w:ascii="Times New Roman" w:hAnsi="Times New Roman" w:cs="Times New Roman" w:hint="eastAsia"/>
              </w:rPr>
              <w:t>1</w:t>
            </w:r>
            <w:r w:rsidRPr="00FA0A28">
              <w:rPr>
                <w:rFonts w:ascii="Times New Roman" w:hAnsi="Times New Roman" w:cs="Times New Roman" w:hint="eastAsia"/>
              </w:rPr>
              <w:t>項に基づく解除は将来に向かってのみその効力を生じ、本契約に別段の定めがある場合を除き、終了又は解除前に本契約に基づき発生した権利及び義務は本契約の終了又は解</w:t>
            </w:r>
            <w:r w:rsidRPr="00FA0A28">
              <w:rPr>
                <w:rFonts w:ascii="Times New Roman" w:hAnsi="Times New Roman" w:cs="Times New Roman" w:hint="eastAsia"/>
              </w:rPr>
              <w:lastRenderedPageBreak/>
              <w:t>除による影響を受けない。</w:t>
            </w:r>
          </w:p>
          <w:p w14:paraId="1F76085C" w14:textId="6F1A2229" w:rsidR="000848A3" w:rsidRDefault="000848A3" w:rsidP="00462C48">
            <w:pPr>
              <w:jc w:val="left"/>
              <w:rPr>
                <w:rFonts w:ascii="Times New Roman" w:hAnsi="Times New Roman" w:cs="Times New Roman"/>
              </w:rPr>
            </w:pPr>
          </w:p>
          <w:p w14:paraId="589D6180" w14:textId="28B246D7" w:rsidR="003D30C9" w:rsidRDefault="003D30C9" w:rsidP="00462C48">
            <w:pPr>
              <w:jc w:val="left"/>
              <w:rPr>
                <w:rFonts w:ascii="Times New Roman" w:hAnsi="Times New Roman" w:cs="Times New Roman"/>
              </w:rPr>
            </w:pPr>
          </w:p>
          <w:p w14:paraId="5A5469B1" w14:textId="77777777" w:rsidR="003D30C9" w:rsidRPr="00FA0A28" w:rsidRDefault="003D30C9" w:rsidP="00462C48">
            <w:pPr>
              <w:jc w:val="left"/>
              <w:rPr>
                <w:rFonts w:ascii="Times New Roman" w:hAnsi="Times New Roman" w:cs="Times New Roman"/>
              </w:rPr>
            </w:pPr>
          </w:p>
          <w:p w14:paraId="7CAEB067" w14:textId="1E83303B" w:rsidR="00D13D52" w:rsidRPr="00FA0A28" w:rsidRDefault="00D13D52" w:rsidP="00F52273">
            <w:pPr>
              <w:jc w:val="center"/>
              <w:rPr>
                <w:rFonts w:ascii="Times New Roman" w:hAnsi="Times New Roman" w:cs="Times New Roman"/>
              </w:rPr>
            </w:pPr>
            <w:r w:rsidRPr="00FA0A28">
              <w:rPr>
                <w:rFonts w:ascii="Times New Roman" w:hAnsi="Times New Roman" w:cs="Times New Roman" w:hint="eastAsia"/>
              </w:rPr>
              <w:t>第</w:t>
            </w:r>
            <w:r w:rsidR="00B12A52">
              <w:rPr>
                <w:rFonts w:ascii="Times New Roman" w:hAnsi="Times New Roman" w:cs="Times New Roman" w:hint="eastAsia"/>
              </w:rPr>
              <w:t>9</w:t>
            </w:r>
            <w:r w:rsidRPr="00FA0A28">
              <w:rPr>
                <w:rFonts w:ascii="Times New Roman" w:hAnsi="Times New Roman" w:cs="Times New Roman" w:hint="eastAsia"/>
              </w:rPr>
              <w:t>章</w:t>
            </w:r>
            <w:r w:rsidRPr="00FA0A28">
              <w:rPr>
                <w:rFonts w:ascii="Times New Roman" w:hAnsi="Times New Roman" w:cs="Times New Roman" w:hint="eastAsia"/>
              </w:rPr>
              <w:t xml:space="preserve"> </w:t>
            </w:r>
            <w:r w:rsidRPr="00FA0A28">
              <w:rPr>
                <w:rFonts w:ascii="Times New Roman" w:hAnsi="Times New Roman" w:cs="Times New Roman" w:hint="eastAsia"/>
              </w:rPr>
              <w:t>一般条項</w:t>
            </w:r>
          </w:p>
          <w:p w14:paraId="7141BDB8" w14:textId="77777777" w:rsidR="0084700E" w:rsidRPr="00FA0A28" w:rsidRDefault="0084700E" w:rsidP="00D13D52">
            <w:pPr>
              <w:jc w:val="left"/>
              <w:rPr>
                <w:rFonts w:ascii="Times New Roman" w:hAnsi="Times New Roman" w:cs="Times New Roman"/>
              </w:rPr>
            </w:pPr>
          </w:p>
          <w:p w14:paraId="766C85D9" w14:textId="29DE173C" w:rsidR="00D13D52" w:rsidRPr="00FA0A28" w:rsidRDefault="00D13D52" w:rsidP="00D13D52">
            <w:pPr>
              <w:jc w:val="left"/>
              <w:rPr>
                <w:rFonts w:ascii="Times New Roman" w:hAnsi="Times New Roman" w:cs="Times New Roman"/>
              </w:rPr>
            </w:pPr>
            <w:r w:rsidRPr="00FA0A28">
              <w:rPr>
                <w:rFonts w:ascii="Times New Roman" w:hAnsi="Times New Roman" w:cs="Times New Roman" w:hint="eastAsia"/>
              </w:rPr>
              <w:t>第</w:t>
            </w:r>
            <w:r w:rsidR="00B12A52">
              <w:rPr>
                <w:rFonts w:ascii="Times New Roman" w:hAnsi="Times New Roman" w:cs="Times New Roman" w:hint="eastAsia"/>
              </w:rPr>
              <w:t>9</w:t>
            </w:r>
            <w:r w:rsidRPr="00FA0A28">
              <w:rPr>
                <w:rFonts w:ascii="Times New Roman" w:hAnsi="Times New Roman" w:cs="Times New Roman"/>
              </w:rPr>
              <w:t>.1</w:t>
            </w:r>
            <w:r w:rsidRPr="00FA0A28">
              <w:rPr>
                <w:rFonts w:ascii="Times New Roman" w:hAnsi="Times New Roman" w:cs="Times New Roman" w:hint="eastAsia"/>
              </w:rPr>
              <w:t>条（秘密保持）</w:t>
            </w:r>
          </w:p>
          <w:p w14:paraId="0E875478" w14:textId="3F1C4579" w:rsidR="006D24FC" w:rsidRPr="006D24FC" w:rsidRDefault="00F37C65" w:rsidP="000F01DB">
            <w:pPr>
              <w:pStyle w:val="a8"/>
              <w:numPr>
                <w:ilvl w:val="0"/>
                <w:numId w:val="10"/>
              </w:numPr>
              <w:ind w:leftChars="0"/>
              <w:jc w:val="left"/>
              <w:rPr>
                <w:rFonts w:ascii="Times New Roman" w:hAnsi="Times New Roman" w:cs="Times New Roman"/>
              </w:rPr>
            </w:pPr>
            <w:r w:rsidRPr="006D24FC">
              <w:rPr>
                <w:rFonts w:ascii="Times New Roman" w:hAnsi="Times New Roman" w:cs="Times New Roman" w:hint="eastAsia"/>
              </w:rPr>
              <w:t>本契約</w:t>
            </w:r>
            <w:r w:rsidR="00237892" w:rsidRPr="006D24FC">
              <w:rPr>
                <w:rFonts w:ascii="Times New Roman" w:hAnsi="Times New Roman" w:cs="Times New Roman" w:hint="eastAsia"/>
              </w:rPr>
              <w:t>の</w:t>
            </w:r>
            <w:r w:rsidRPr="006D24FC">
              <w:rPr>
                <w:rFonts w:ascii="Times New Roman" w:hAnsi="Times New Roman" w:cs="Times New Roman" w:hint="eastAsia"/>
              </w:rPr>
              <w:t>当事者は、本契約の</w:t>
            </w:r>
            <w:r w:rsidR="005F4137">
              <w:rPr>
                <w:rFonts w:ascii="Times New Roman" w:hAnsi="Times New Roman" w:cs="Times New Roman" w:hint="eastAsia"/>
              </w:rPr>
              <w:t>存在及び</w:t>
            </w:r>
            <w:r w:rsidRPr="006D24FC">
              <w:rPr>
                <w:rFonts w:ascii="Times New Roman" w:hAnsi="Times New Roman" w:cs="Times New Roman" w:hint="eastAsia"/>
              </w:rPr>
              <w:t>内容</w:t>
            </w:r>
            <w:r w:rsidR="005F4137">
              <w:rPr>
                <w:rFonts w:ascii="Times New Roman" w:hAnsi="Times New Roman" w:cs="Times New Roman" w:hint="eastAsia"/>
              </w:rPr>
              <w:t>並びに</w:t>
            </w:r>
            <w:r w:rsidRPr="006D24FC">
              <w:rPr>
                <w:rFonts w:ascii="Times New Roman" w:hAnsi="Times New Roman" w:cs="Times New Roman" w:hint="eastAsia"/>
              </w:rPr>
              <w:t>本契約</w:t>
            </w:r>
            <w:r w:rsidR="00320DC8" w:rsidRPr="006D24FC">
              <w:rPr>
                <w:rFonts w:ascii="Times New Roman" w:hAnsi="Times New Roman" w:cs="Times New Roman" w:hint="eastAsia"/>
              </w:rPr>
              <w:t>の締結</w:t>
            </w:r>
            <w:r w:rsidR="005F4137">
              <w:rPr>
                <w:rFonts w:ascii="Times New Roman" w:hAnsi="Times New Roman" w:cs="Times New Roman" w:hint="eastAsia"/>
              </w:rPr>
              <w:t>及び</w:t>
            </w:r>
            <w:r w:rsidR="00320DC8" w:rsidRPr="006D24FC">
              <w:rPr>
                <w:rFonts w:ascii="Times New Roman" w:hAnsi="Times New Roman" w:cs="Times New Roman" w:hint="eastAsia"/>
              </w:rPr>
              <w:t>履行に関連して相手方当事者から取得した一切の</w:t>
            </w:r>
            <w:r w:rsidRPr="006D24FC">
              <w:rPr>
                <w:rFonts w:ascii="Times New Roman" w:hAnsi="Times New Roman" w:cs="Times New Roman" w:hint="eastAsia"/>
              </w:rPr>
              <w:t>情報（以下「秘密情報」という。</w:t>
            </w:r>
            <w:r w:rsidR="001B028A" w:rsidRPr="006D24FC">
              <w:rPr>
                <w:rFonts w:ascii="Times New Roman" w:hAnsi="Times New Roman" w:cs="Times New Roman" w:hint="eastAsia"/>
              </w:rPr>
              <w:t>）</w:t>
            </w:r>
            <w:r w:rsidR="003F1CBF" w:rsidRPr="006D24FC">
              <w:rPr>
                <w:rFonts w:ascii="Times New Roman" w:hAnsi="Times New Roman" w:cs="Times New Roman" w:hint="eastAsia"/>
              </w:rPr>
              <w:t>について</w:t>
            </w:r>
            <w:r w:rsidRPr="006D24FC">
              <w:rPr>
                <w:rFonts w:ascii="Times New Roman" w:hAnsi="Times New Roman" w:cs="Times New Roman" w:hint="eastAsia"/>
              </w:rPr>
              <w:t>、</w:t>
            </w:r>
            <w:r w:rsidR="00B74063" w:rsidRPr="006D24FC">
              <w:rPr>
                <w:rFonts w:ascii="Times New Roman" w:hAnsi="Times New Roman" w:cs="Times New Roman" w:hint="eastAsia"/>
              </w:rPr>
              <w:t>相手方当事者</w:t>
            </w:r>
            <w:r w:rsidRPr="006D24FC">
              <w:rPr>
                <w:rFonts w:ascii="Times New Roman" w:hAnsi="Times New Roman" w:cs="Times New Roman" w:hint="eastAsia"/>
              </w:rPr>
              <w:t>の承諾がある場合を除いて、</w:t>
            </w:r>
            <w:r w:rsidR="00B74063" w:rsidRPr="006D24FC">
              <w:rPr>
                <w:rFonts w:ascii="Times New Roman" w:hAnsi="Times New Roman" w:cs="Times New Roman" w:hint="eastAsia"/>
              </w:rPr>
              <w:t>第三者に開示し又は</w:t>
            </w:r>
            <w:r w:rsidRPr="006D24FC">
              <w:rPr>
                <w:rFonts w:ascii="Times New Roman" w:hAnsi="Times New Roman" w:cs="Times New Roman" w:hint="eastAsia"/>
              </w:rPr>
              <w:t>漏えいしてはなら</w:t>
            </w:r>
            <w:r w:rsidR="00B74063" w:rsidRPr="006D24FC">
              <w:rPr>
                <w:rFonts w:ascii="Times New Roman" w:hAnsi="Times New Roman" w:cs="Times New Roman" w:hint="eastAsia"/>
              </w:rPr>
              <w:t>ず、また、本契約の締結及び履行以外の目的に利用してはなら</w:t>
            </w:r>
            <w:r w:rsidRPr="006D24FC">
              <w:rPr>
                <w:rFonts w:ascii="Times New Roman" w:hAnsi="Times New Roman" w:cs="Times New Roman" w:hint="eastAsia"/>
              </w:rPr>
              <w:t>ない。</w:t>
            </w:r>
            <w:r w:rsidR="00737FE0" w:rsidRPr="006D24FC">
              <w:rPr>
                <w:rFonts w:ascii="Times New Roman" w:hAnsi="Times New Roman" w:cs="Times New Roman" w:hint="eastAsia"/>
              </w:rPr>
              <w:t>但し</w:t>
            </w:r>
            <w:r w:rsidRPr="006D24FC">
              <w:rPr>
                <w:rFonts w:ascii="Times New Roman" w:hAnsi="Times New Roman" w:cs="Times New Roman" w:hint="eastAsia"/>
              </w:rPr>
              <w:t>、次の</w:t>
            </w:r>
            <w:r w:rsidR="00B74063" w:rsidRPr="006D24FC">
              <w:rPr>
                <w:rFonts w:ascii="Times New Roman" w:hAnsi="Times New Roman" w:cs="Times New Roman" w:hint="eastAsia"/>
              </w:rPr>
              <w:t>各号に定める</w:t>
            </w:r>
            <w:r w:rsidRPr="006D24FC">
              <w:rPr>
                <w:rFonts w:ascii="Times New Roman" w:hAnsi="Times New Roman" w:cs="Times New Roman" w:hint="eastAsia"/>
              </w:rPr>
              <w:t>情報についてはこの限りでない。</w:t>
            </w:r>
            <w:r w:rsidR="006D24FC" w:rsidRPr="006D24FC">
              <w:rPr>
                <w:rFonts w:ascii="Times New Roman" w:hAnsi="Times New Roman" w:cs="Times New Roman" w:hint="eastAsia"/>
              </w:rPr>
              <w:t>なお、以下、本条において情報を開示する当事者を</w:t>
            </w:r>
            <w:r w:rsidR="006D24FC">
              <w:rPr>
                <w:rFonts w:ascii="Times New Roman" w:hAnsi="Times New Roman" w:cs="Times New Roman" w:hint="eastAsia"/>
              </w:rPr>
              <w:t>「情報開示者」</w:t>
            </w:r>
            <w:r w:rsidR="006D24FC" w:rsidRPr="006D24FC">
              <w:rPr>
                <w:rFonts w:ascii="Times New Roman" w:hAnsi="Times New Roman" w:cs="Times New Roman" w:hint="eastAsia"/>
              </w:rPr>
              <w:t>といい、情報を受領する当事者を</w:t>
            </w:r>
            <w:r w:rsidR="006D24FC">
              <w:rPr>
                <w:rFonts w:ascii="Times New Roman" w:hAnsi="Times New Roman" w:cs="Times New Roman" w:hint="eastAsia"/>
              </w:rPr>
              <w:t>「情報</w:t>
            </w:r>
            <w:r w:rsidR="006D24FC" w:rsidRPr="006D24FC">
              <w:rPr>
                <w:rFonts w:ascii="Times New Roman" w:hAnsi="Times New Roman" w:cs="Times New Roman" w:hint="eastAsia"/>
              </w:rPr>
              <w:t>受領</w:t>
            </w:r>
            <w:r w:rsidR="006D24FC">
              <w:rPr>
                <w:rFonts w:ascii="Times New Roman" w:hAnsi="Times New Roman" w:cs="Times New Roman" w:hint="eastAsia"/>
              </w:rPr>
              <w:t>者」</w:t>
            </w:r>
            <w:r w:rsidR="006D24FC" w:rsidRPr="006D24FC">
              <w:rPr>
                <w:rFonts w:ascii="Times New Roman" w:hAnsi="Times New Roman" w:cs="Times New Roman" w:hint="eastAsia"/>
              </w:rPr>
              <w:t>という。</w:t>
            </w:r>
          </w:p>
          <w:p w14:paraId="2284AA3C" w14:textId="76A67635" w:rsidR="00F37C65" w:rsidRPr="00FA0A28" w:rsidRDefault="006D24FC" w:rsidP="00E74344">
            <w:pPr>
              <w:pStyle w:val="a8"/>
              <w:numPr>
                <w:ilvl w:val="0"/>
                <w:numId w:val="17"/>
              </w:numPr>
              <w:ind w:leftChars="0"/>
              <w:jc w:val="left"/>
              <w:rPr>
                <w:rFonts w:ascii="Times New Roman" w:hAnsi="Times New Roman" w:cs="Times New Roman"/>
              </w:rPr>
            </w:pPr>
            <w:r>
              <w:rPr>
                <w:rFonts w:ascii="Times New Roman" w:hAnsi="Times New Roman" w:cs="Times New Roman" w:hint="eastAsia"/>
              </w:rPr>
              <w:t>情報開示者</w:t>
            </w:r>
            <w:r w:rsidR="00F37C65" w:rsidRPr="00FA0A28">
              <w:rPr>
                <w:rFonts w:ascii="Times New Roman" w:hAnsi="Times New Roman" w:cs="Times New Roman" w:hint="eastAsia"/>
              </w:rPr>
              <w:t>から開示された時点において既に公知であった情報</w:t>
            </w:r>
          </w:p>
          <w:p w14:paraId="56837299" w14:textId="28BD5D46" w:rsidR="00F37C65" w:rsidRPr="00FA0A28" w:rsidRDefault="006D24FC" w:rsidP="00E74344">
            <w:pPr>
              <w:pStyle w:val="a8"/>
              <w:numPr>
                <w:ilvl w:val="0"/>
                <w:numId w:val="17"/>
              </w:numPr>
              <w:ind w:leftChars="0"/>
              <w:jc w:val="left"/>
              <w:rPr>
                <w:rFonts w:ascii="Times New Roman" w:hAnsi="Times New Roman" w:cs="Times New Roman"/>
              </w:rPr>
            </w:pPr>
            <w:r>
              <w:rPr>
                <w:rFonts w:ascii="Times New Roman" w:hAnsi="Times New Roman" w:cs="Times New Roman" w:hint="eastAsia"/>
              </w:rPr>
              <w:t>情報開示者から</w:t>
            </w:r>
            <w:r w:rsidR="00F37C65" w:rsidRPr="00FA0A28">
              <w:rPr>
                <w:rFonts w:ascii="Times New Roman" w:hAnsi="Times New Roman" w:cs="Times New Roman" w:hint="eastAsia"/>
              </w:rPr>
              <w:t>開示された時点において既に</w:t>
            </w:r>
            <w:r>
              <w:rPr>
                <w:rFonts w:ascii="Times New Roman" w:hAnsi="Times New Roman" w:cs="Times New Roman" w:hint="eastAsia"/>
              </w:rPr>
              <w:t>適法に</w:t>
            </w:r>
            <w:r w:rsidR="00F37C65" w:rsidRPr="00FA0A28">
              <w:rPr>
                <w:rFonts w:ascii="Times New Roman" w:hAnsi="Times New Roman" w:cs="Times New Roman" w:hint="eastAsia"/>
              </w:rPr>
              <w:t>保有していた情報</w:t>
            </w:r>
          </w:p>
          <w:p w14:paraId="0BD03745" w14:textId="6B11D0F4" w:rsidR="00F37C65" w:rsidRPr="00FA0A28" w:rsidRDefault="006D24FC" w:rsidP="00E74344">
            <w:pPr>
              <w:pStyle w:val="a8"/>
              <w:numPr>
                <w:ilvl w:val="0"/>
                <w:numId w:val="17"/>
              </w:numPr>
              <w:ind w:leftChars="0"/>
              <w:jc w:val="left"/>
              <w:rPr>
                <w:rFonts w:ascii="Times New Roman" w:hAnsi="Times New Roman" w:cs="Times New Roman"/>
              </w:rPr>
            </w:pPr>
            <w:r>
              <w:rPr>
                <w:rFonts w:ascii="Times New Roman" w:hAnsi="Times New Roman" w:cs="Times New Roman" w:hint="eastAsia"/>
              </w:rPr>
              <w:t>情報開示者から</w:t>
            </w:r>
            <w:r w:rsidR="00F37C65" w:rsidRPr="00FA0A28">
              <w:rPr>
                <w:rFonts w:ascii="Times New Roman" w:hAnsi="Times New Roman" w:cs="Times New Roman" w:hint="eastAsia"/>
              </w:rPr>
              <w:t>開示された後、</w:t>
            </w:r>
            <w:r>
              <w:rPr>
                <w:rFonts w:ascii="Times New Roman" w:hAnsi="Times New Roman" w:cs="Times New Roman" w:hint="eastAsia"/>
              </w:rPr>
              <w:t>自ら</w:t>
            </w:r>
            <w:r w:rsidR="00F37C65" w:rsidRPr="00FA0A28">
              <w:rPr>
                <w:rFonts w:ascii="Times New Roman" w:hAnsi="Times New Roman" w:cs="Times New Roman" w:hint="eastAsia"/>
              </w:rPr>
              <w:t>の責めによらずして公知となった情報</w:t>
            </w:r>
          </w:p>
          <w:p w14:paraId="11801C08" w14:textId="258A0AAB" w:rsidR="00F37C65" w:rsidRDefault="00F37C65" w:rsidP="00E74344">
            <w:pPr>
              <w:pStyle w:val="a8"/>
              <w:numPr>
                <w:ilvl w:val="0"/>
                <w:numId w:val="17"/>
              </w:numPr>
              <w:ind w:leftChars="0"/>
              <w:jc w:val="left"/>
              <w:rPr>
                <w:rFonts w:ascii="Times New Roman" w:hAnsi="Times New Roman" w:cs="Times New Roman"/>
              </w:rPr>
            </w:pPr>
            <w:r w:rsidRPr="00FA0A28">
              <w:rPr>
                <w:rFonts w:ascii="Times New Roman" w:hAnsi="Times New Roman" w:cs="Times New Roman" w:hint="eastAsia"/>
              </w:rPr>
              <w:t>正当な権限を有する第三者から秘密保持義務を</w:t>
            </w:r>
            <w:r w:rsidR="006D24FC">
              <w:rPr>
                <w:rFonts w:ascii="Times New Roman" w:hAnsi="Times New Roman" w:cs="Times New Roman" w:hint="eastAsia"/>
              </w:rPr>
              <w:t>負う</w:t>
            </w:r>
            <w:r w:rsidRPr="00FA0A28">
              <w:rPr>
                <w:rFonts w:ascii="Times New Roman" w:hAnsi="Times New Roman" w:cs="Times New Roman" w:hint="eastAsia"/>
              </w:rPr>
              <w:t>ことなく</w:t>
            </w:r>
            <w:r w:rsidR="006D24FC">
              <w:rPr>
                <w:rFonts w:ascii="Times New Roman" w:hAnsi="Times New Roman" w:cs="Times New Roman" w:hint="eastAsia"/>
              </w:rPr>
              <w:t>適法に</w:t>
            </w:r>
            <w:r w:rsidRPr="00FA0A28">
              <w:rPr>
                <w:rFonts w:ascii="Times New Roman" w:hAnsi="Times New Roman" w:cs="Times New Roman" w:hint="eastAsia"/>
              </w:rPr>
              <w:t>取得した情報</w:t>
            </w:r>
          </w:p>
          <w:p w14:paraId="17E370B7" w14:textId="703C0509" w:rsidR="006D24FC" w:rsidRPr="00FA0A28" w:rsidRDefault="006D24FC" w:rsidP="00E74344">
            <w:pPr>
              <w:pStyle w:val="a8"/>
              <w:numPr>
                <w:ilvl w:val="0"/>
                <w:numId w:val="17"/>
              </w:numPr>
              <w:ind w:leftChars="0"/>
              <w:jc w:val="left"/>
              <w:rPr>
                <w:rFonts w:ascii="Times New Roman" w:hAnsi="Times New Roman" w:cs="Times New Roman"/>
              </w:rPr>
            </w:pPr>
            <w:r>
              <w:rPr>
                <w:rFonts w:ascii="Times New Roman" w:hAnsi="Times New Roman" w:cs="Times New Roman" w:hint="eastAsia"/>
              </w:rPr>
              <w:t>情報開示者から開示された情報に基づかずに独自に開発した情報</w:t>
            </w:r>
          </w:p>
          <w:p w14:paraId="33AD4FCC" w14:textId="4B9A4DB1" w:rsidR="00F37C65" w:rsidRPr="00FA0A28" w:rsidRDefault="00F37C65" w:rsidP="00E74344">
            <w:pPr>
              <w:pStyle w:val="a8"/>
              <w:numPr>
                <w:ilvl w:val="0"/>
                <w:numId w:val="10"/>
              </w:numPr>
              <w:ind w:leftChars="0"/>
              <w:jc w:val="left"/>
              <w:rPr>
                <w:rFonts w:ascii="Times New Roman" w:hAnsi="Times New Roman" w:cs="Times New Roman"/>
              </w:rPr>
            </w:pPr>
            <w:r w:rsidRPr="00FA0A28">
              <w:rPr>
                <w:rFonts w:ascii="Times New Roman" w:hAnsi="Times New Roman" w:cs="Times New Roman" w:hint="eastAsia"/>
              </w:rPr>
              <w:t>前項の規定にかかわらず、</w:t>
            </w:r>
            <w:r w:rsidR="008D0D93" w:rsidRPr="00FA0A28">
              <w:rPr>
                <w:rFonts w:ascii="Times New Roman" w:hAnsi="Times New Roman" w:cs="Times New Roman" w:hint="eastAsia"/>
              </w:rPr>
              <w:t>情報受領者</w:t>
            </w:r>
            <w:r w:rsidRPr="00FA0A28">
              <w:rPr>
                <w:rFonts w:ascii="Times New Roman" w:hAnsi="Times New Roman" w:cs="Times New Roman" w:hint="eastAsia"/>
              </w:rPr>
              <w:t>は、その役員・従業員、弁護士、公認会計士、税理士、ファイナンシャルアドバイザーその他の専門家アドバイザーに対して、合理的に必要な限度で秘密情報を開示することができる。この場合</w:t>
            </w:r>
            <w:r w:rsidR="0028786C">
              <w:rPr>
                <w:rFonts w:ascii="Times New Roman" w:hAnsi="Times New Roman" w:cs="Times New Roman" w:hint="eastAsia"/>
              </w:rPr>
              <w:t>、</w:t>
            </w:r>
            <w:r w:rsidR="008D0D93" w:rsidRPr="00FA0A28">
              <w:rPr>
                <w:rFonts w:ascii="Times New Roman" w:hAnsi="Times New Roman" w:cs="Times New Roman" w:hint="eastAsia"/>
              </w:rPr>
              <w:t>情報受領者</w:t>
            </w:r>
            <w:r w:rsidRPr="00FA0A28">
              <w:rPr>
                <w:rFonts w:ascii="Times New Roman" w:hAnsi="Times New Roman" w:cs="Times New Roman" w:hint="eastAsia"/>
              </w:rPr>
              <w:t>は</w:t>
            </w:r>
            <w:r w:rsidR="008D0D93" w:rsidRPr="00FA0A28">
              <w:rPr>
                <w:rFonts w:ascii="Times New Roman" w:hAnsi="Times New Roman" w:cs="Times New Roman" w:hint="eastAsia"/>
              </w:rPr>
              <w:t>、</w:t>
            </w:r>
            <w:r w:rsidR="0028786C">
              <w:rPr>
                <w:rFonts w:ascii="Times New Roman" w:hAnsi="Times New Roman" w:cs="Times New Roman" w:hint="eastAsia"/>
              </w:rPr>
              <w:t>開示を受ける第三者が法令等に基づく守秘義務を負担しない場合には、</w:t>
            </w:r>
            <w:r w:rsidRPr="00FA0A28">
              <w:rPr>
                <w:rFonts w:ascii="Times New Roman" w:hAnsi="Times New Roman" w:cs="Times New Roman" w:hint="eastAsia"/>
              </w:rPr>
              <w:t>当該第三者に対し本条と</w:t>
            </w:r>
            <w:r w:rsidR="0028786C">
              <w:rPr>
                <w:rFonts w:ascii="Times New Roman" w:hAnsi="Times New Roman" w:cs="Times New Roman" w:hint="eastAsia"/>
              </w:rPr>
              <w:t>同等</w:t>
            </w:r>
            <w:r w:rsidRPr="00FA0A28">
              <w:rPr>
                <w:rFonts w:ascii="Times New Roman" w:hAnsi="Times New Roman" w:cs="Times New Roman" w:hint="eastAsia"/>
              </w:rPr>
              <w:t>の</w:t>
            </w:r>
            <w:r w:rsidR="0028786C">
              <w:rPr>
                <w:rFonts w:ascii="Times New Roman" w:hAnsi="Times New Roman" w:cs="Times New Roman" w:hint="eastAsia"/>
              </w:rPr>
              <w:t>秘密保持</w:t>
            </w:r>
            <w:r w:rsidRPr="00FA0A28">
              <w:rPr>
                <w:rFonts w:ascii="Times New Roman" w:hAnsi="Times New Roman" w:cs="Times New Roman" w:hint="eastAsia"/>
              </w:rPr>
              <w:t>義務を遵守させるものとし、それに必要な合理的措置を講じるものとする。</w:t>
            </w:r>
          </w:p>
          <w:p w14:paraId="72346F92" w14:textId="098E8381" w:rsidR="00F37C65" w:rsidRPr="00FA0A28" w:rsidRDefault="00F37C65" w:rsidP="00E74344">
            <w:pPr>
              <w:pStyle w:val="a8"/>
              <w:numPr>
                <w:ilvl w:val="0"/>
                <w:numId w:val="10"/>
              </w:numPr>
              <w:ind w:leftChars="0"/>
              <w:jc w:val="left"/>
              <w:rPr>
                <w:rFonts w:ascii="Times New Roman" w:hAnsi="Times New Roman" w:cs="Times New Roman"/>
              </w:rPr>
            </w:pPr>
            <w:r w:rsidRPr="00FA0A28">
              <w:rPr>
                <w:rFonts w:ascii="Times New Roman" w:hAnsi="Times New Roman" w:cs="Times New Roman" w:hint="eastAsia"/>
              </w:rPr>
              <w:t>第</w:t>
            </w:r>
            <w:r w:rsidR="00D133D1">
              <w:rPr>
                <w:rFonts w:ascii="Times New Roman" w:hAnsi="Times New Roman" w:cs="Times New Roman" w:hint="eastAsia"/>
              </w:rPr>
              <w:t>1</w:t>
            </w:r>
            <w:r w:rsidRPr="00FA0A28">
              <w:rPr>
                <w:rFonts w:ascii="Times New Roman" w:hAnsi="Times New Roman" w:cs="Times New Roman" w:hint="eastAsia"/>
              </w:rPr>
              <w:t>項の規定にかかわらず、</w:t>
            </w:r>
            <w:r w:rsidR="008D0D93" w:rsidRPr="00FA0A28">
              <w:rPr>
                <w:rFonts w:ascii="Times New Roman" w:hAnsi="Times New Roman" w:cs="Times New Roman" w:hint="eastAsia"/>
              </w:rPr>
              <w:t>情報受領者</w:t>
            </w:r>
            <w:r w:rsidRPr="00FA0A28">
              <w:rPr>
                <w:rFonts w:ascii="Times New Roman" w:hAnsi="Times New Roman" w:cs="Times New Roman" w:hint="eastAsia"/>
              </w:rPr>
              <w:t>は、法令</w:t>
            </w:r>
            <w:r w:rsidR="00E92BB8">
              <w:rPr>
                <w:rFonts w:ascii="Times New Roman" w:hAnsi="Times New Roman" w:cs="Times New Roman" w:hint="eastAsia"/>
              </w:rPr>
              <w:t>等</w:t>
            </w:r>
            <w:r w:rsidR="00D96732">
              <w:rPr>
                <w:rFonts w:ascii="Times New Roman" w:hAnsi="Times New Roman" w:cs="Times New Roman" w:hint="eastAsia"/>
              </w:rPr>
              <w:t>又は</w:t>
            </w:r>
            <w:r w:rsidRPr="00FA0A28">
              <w:rPr>
                <w:rFonts w:ascii="Times New Roman" w:hAnsi="Times New Roman" w:cs="Times New Roman" w:hint="eastAsia"/>
              </w:rPr>
              <w:t>司法・行政機関等の</w:t>
            </w:r>
            <w:r w:rsidR="00E92BB8">
              <w:rPr>
                <w:rFonts w:ascii="Times New Roman" w:hAnsi="Times New Roman" w:cs="Times New Roman" w:hint="eastAsia"/>
              </w:rPr>
              <w:t>判断等</w:t>
            </w:r>
            <w:r w:rsidRPr="00FA0A28">
              <w:rPr>
                <w:rFonts w:ascii="Times New Roman" w:hAnsi="Times New Roman" w:cs="Times New Roman" w:hint="eastAsia"/>
              </w:rPr>
              <w:t>に基づき</w:t>
            </w:r>
            <w:r w:rsidR="00E92BB8">
              <w:rPr>
                <w:rFonts w:ascii="Times New Roman" w:hAnsi="Times New Roman" w:cs="Times New Roman" w:hint="eastAsia"/>
              </w:rPr>
              <w:t>開示を求められた場合には</w:t>
            </w:r>
            <w:r w:rsidRPr="00FA0A28">
              <w:rPr>
                <w:rFonts w:ascii="Times New Roman" w:hAnsi="Times New Roman" w:cs="Times New Roman" w:hint="eastAsia"/>
              </w:rPr>
              <w:t>、必要かつ合理的な範囲で秘密情報を開示できるものとする。</w:t>
            </w:r>
          </w:p>
          <w:p w14:paraId="73F00AB2" w14:textId="60D0E322" w:rsidR="0084700E" w:rsidRDefault="00554028" w:rsidP="00E74344">
            <w:pPr>
              <w:pStyle w:val="a8"/>
              <w:numPr>
                <w:ilvl w:val="0"/>
                <w:numId w:val="10"/>
              </w:numPr>
              <w:ind w:leftChars="0"/>
              <w:jc w:val="left"/>
              <w:rPr>
                <w:rFonts w:ascii="Times New Roman" w:hAnsi="Times New Roman" w:cs="Times New Roman"/>
              </w:rPr>
            </w:pPr>
            <w:r w:rsidRPr="00554028">
              <w:rPr>
                <w:rFonts w:ascii="Times New Roman" w:hAnsi="Times New Roman" w:cs="Times New Roman" w:hint="eastAsia"/>
              </w:rPr>
              <w:t>本契約が終了した場合においても、本条の規定は本契約が終了した日から起算して</w:t>
            </w:r>
            <w:r w:rsidRPr="00554028">
              <w:rPr>
                <w:rFonts w:ascii="Times New Roman" w:hAnsi="Times New Roman" w:cs="Times New Roman" w:hint="eastAsia"/>
              </w:rPr>
              <w:t>1</w:t>
            </w:r>
            <w:r w:rsidRPr="00554028">
              <w:rPr>
                <w:rFonts w:ascii="Times New Roman" w:hAnsi="Times New Roman" w:cs="Times New Roman" w:hint="eastAsia"/>
              </w:rPr>
              <w:t>年間、引き続きその効力を有するものとする。</w:t>
            </w:r>
          </w:p>
          <w:p w14:paraId="2DF9CCDD" w14:textId="77777777" w:rsidR="00554028" w:rsidRPr="00554028" w:rsidRDefault="00554028" w:rsidP="00554028">
            <w:pPr>
              <w:pStyle w:val="a8"/>
              <w:ind w:leftChars="0" w:left="420"/>
              <w:jc w:val="left"/>
              <w:rPr>
                <w:rFonts w:ascii="Times New Roman" w:hAnsi="Times New Roman" w:cs="Times New Roman"/>
              </w:rPr>
            </w:pPr>
          </w:p>
          <w:p w14:paraId="13731840" w14:textId="2C4296CC" w:rsidR="00D13D52" w:rsidRPr="00FA0A28" w:rsidRDefault="00D13D52" w:rsidP="00D13D52">
            <w:pPr>
              <w:jc w:val="left"/>
              <w:rPr>
                <w:rFonts w:ascii="Times New Roman" w:hAnsi="Times New Roman" w:cs="Times New Roman"/>
              </w:rPr>
            </w:pPr>
            <w:r w:rsidRPr="00FA0A28">
              <w:rPr>
                <w:rFonts w:ascii="Times New Roman" w:hAnsi="Times New Roman" w:cs="Times New Roman" w:hint="eastAsia"/>
              </w:rPr>
              <w:t>第</w:t>
            </w:r>
            <w:r w:rsidR="00B12A52">
              <w:rPr>
                <w:rFonts w:ascii="Times New Roman" w:hAnsi="Times New Roman" w:cs="Times New Roman" w:hint="eastAsia"/>
              </w:rPr>
              <w:t>9</w:t>
            </w:r>
            <w:r w:rsidRPr="00FA0A28">
              <w:rPr>
                <w:rFonts w:ascii="Times New Roman" w:hAnsi="Times New Roman" w:cs="Times New Roman"/>
              </w:rPr>
              <w:t>.2</w:t>
            </w:r>
            <w:r w:rsidRPr="00FA0A28">
              <w:rPr>
                <w:rFonts w:ascii="Times New Roman" w:hAnsi="Times New Roman" w:cs="Times New Roman" w:hint="eastAsia"/>
              </w:rPr>
              <w:t>条（本契約の変更）</w:t>
            </w:r>
          </w:p>
          <w:p w14:paraId="0EC2D9D4" w14:textId="119FE767" w:rsidR="001F6877" w:rsidRPr="00FA0A28" w:rsidRDefault="001F6877" w:rsidP="00D13D52">
            <w:pPr>
              <w:jc w:val="left"/>
              <w:rPr>
                <w:rFonts w:ascii="Times New Roman" w:hAnsi="Times New Roman" w:cs="Times New Roman"/>
              </w:rPr>
            </w:pPr>
            <w:r w:rsidRPr="00FA0A28">
              <w:rPr>
                <w:rFonts w:ascii="Times New Roman" w:hAnsi="Times New Roman" w:cs="Times New Roman" w:hint="eastAsia"/>
              </w:rPr>
              <w:t xml:space="preserve">　本契約は、本契約</w:t>
            </w:r>
            <w:r w:rsidR="00237892">
              <w:rPr>
                <w:rFonts w:ascii="Times New Roman" w:hAnsi="Times New Roman" w:cs="Times New Roman" w:hint="eastAsia"/>
              </w:rPr>
              <w:t>の</w:t>
            </w:r>
            <w:r w:rsidRPr="00FA0A28">
              <w:rPr>
                <w:rFonts w:ascii="Times New Roman" w:hAnsi="Times New Roman" w:cs="Times New Roman" w:hint="eastAsia"/>
              </w:rPr>
              <w:t>当事者全員</w:t>
            </w:r>
            <w:r w:rsidR="00757EA7" w:rsidRPr="00FA0A28">
              <w:rPr>
                <w:rFonts w:ascii="Times New Roman" w:hAnsi="Times New Roman" w:cs="Times New Roman" w:hint="eastAsia"/>
              </w:rPr>
              <w:t>が</w:t>
            </w:r>
            <w:r w:rsidRPr="00FA0A28">
              <w:rPr>
                <w:rFonts w:ascii="Times New Roman" w:hAnsi="Times New Roman" w:cs="Times New Roman" w:hint="eastAsia"/>
              </w:rPr>
              <w:t>書面によ</w:t>
            </w:r>
            <w:r w:rsidR="00757EA7" w:rsidRPr="00FA0A28">
              <w:rPr>
                <w:rFonts w:ascii="Times New Roman" w:hAnsi="Times New Roman" w:cs="Times New Roman" w:hint="eastAsia"/>
              </w:rPr>
              <w:t>り</w:t>
            </w:r>
            <w:r w:rsidRPr="00FA0A28">
              <w:rPr>
                <w:rFonts w:ascii="Times New Roman" w:hAnsi="Times New Roman" w:cs="Times New Roman" w:hint="eastAsia"/>
              </w:rPr>
              <w:t>合意</w:t>
            </w:r>
            <w:r w:rsidR="00757EA7" w:rsidRPr="00FA0A28">
              <w:rPr>
                <w:rFonts w:ascii="Times New Roman" w:hAnsi="Times New Roman" w:cs="Times New Roman" w:hint="eastAsia"/>
              </w:rPr>
              <w:t>した</w:t>
            </w:r>
            <w:r w:rsidRPr="00FA0A28">
              <w:rPr>
                <w:rFonts w:ascii="Times New Roman" w:hAnsi="Times New Roman" w:cs="Times New Roman" w:hint="eastAsia"/>
              </w:rPr>
              <w:t>場合</w:t>
            </w:r>
            <w:r w:rsidR="00757EA7" w:rsidRPr="00FA0A28">
              <w:rPr>
                <w:rFonts w:ascii="Times New Roman" w:hAnsi="Times New Roman" w:cs="Times New Roman" w:hint="eastAsia"/>
              </w:rPr>
              <w:t>にのみ変更</w:t>
            </w:r>
            <w:r w:rsidR="00D96732">
              <w:rPr>
                <w:rFonts w:ascii="Times New Roman" w:hAnsi="Times New Roman" w:cs="Times New Roman" w:hint="eastAsia"/>
              </w:rPr>
              <w:t>又は</w:t>
            </w:r>
            <w:r w:rsidR="00757EA7" w:rsidRPr="00FA0A28">
              <w:rPr>
                <w:rFonts w:ascii="Times New Roman" w:hAnsi="Times New Roman" w:cs="Times New Roman" w:hint="eastAsia"/>
              </w:rPr>
              <w:t>修正することができる</w:t>
            </w:r>
            <w:r w:rsidRPr="00FA0A28">
              <w:rPr>
                <w:rFonts w:ascii="Times New Roman" w:hAnsi="Times New Roman" w:cs="Times New Roman" w:hint="eastAsia"/>
              </w:rPr>
              <w:t>。</w:t>
            </w:r>
          </w:p>
          <w:p w14:paraId="2764B18E" w14:textId="43995A0C" w:rsidR="001F6877" w:rsidRDefault="001F6877" w:rsidP="00D13D52">
            <w:pPr>
              <w:jc w:val="left"/>
              <w:rPr>
                <w:rFonts w:ascii="Times New Roman" w:hAnsi="Times New Roman" w:cs="Times New Roman"/>
              </w:rPr>
            </w:pPr>
          </w:p>
          <w:p w14:paraId="6D2050C7" w14:textId="77777777" w:rsidR="0064044E" w:rsidRPr="00FA0A28" w:rsidRDefault="0064044E" w:rsidP="00D13D52">
            <w:pPr>
              <w:jc w:val="left"/>
              <w:rPr>
                <w:rFonts w:ascii="Times New Roman" w:hAnsi="Times New Roman" w:cs="Times New Roman"/>
              </w:rPr>
            </w:pPr>
          </w:p>
          <w:p w14:paraId="161880C1" w14:textId="3E7D2559" w:rsidR="00F678C8" w:rsidRPr="00FA0A28" w:rsidRDefault="00F678C8" w:rsidP="00D13D52">
            <w:pPr>
              <w:jc w:val="left"/>
              <w:rPr>
                <w:rFonts w:ascii="Times New Roman" w:hAnsi="Times New Roman" w:cs="Times New Roman"/>
              </w:rPr>
            </w:pPr>
            <w:r w:rsidRPr="00FA0A28">
              <w:rPr>
                <w:rFonts w:ascii="Times New Roman" w:hAnsi="Times New Roman" w:cs="Times New Roman" w:hint="eastAsia"/>
              </w:rPr>
              <w:t>第</w:t>
            </w:r>
            <w:r w:rsidR="00B12A52">
              <w:rPr>
                <w:rFonts w:ascii="Times New Roman" w:hAnsi="Times New Roman" w:cs="Times New Roman" w:hint="eastAsia"/>
              </w:rPr>
              <w:t>9</w:t>
            </w:r>
            <w:r w:rsidRPr="00FA0A28">
              <w:rPr>
                <w:rFonts w:ascii="Times New Roman" w:hAnsi="Times New Roman" w:cs="Times New Roman"/>
              </w:rPr>
              <w:t>.3</w:t>
            </w:r>
            <w:r w:rsidRPr="00FA0A28">
              <w:rPr>
                <w:rFonts w:ascii="Times New Roman" w:hAnsi="Times New Roman" w:cs="Times New Roman" w:hint="eastAsia"/>
              </w:rPr>
              <w:t>条（譲渡等の禁止）</w:t>
            </w:r>
          </w:p>
          <w:p w14:paraId="5919F4CE" w14:textId="111F50B2" w:rsidR="001F6877" w:rsidRPr="00FA0A28" w:rsidRDefault="001F6877" w:rsidP="00D13D52">
            <w:pPr>
              <w:jc w:val="left"/>
              <w:rPr>
                <w:rFonts w:ascii="Times New Roman" w:hAnsi="Times New Roman" w:cs="Times New Roman"/>
              </w:rPr>
            </w:pPr>
            <w:r w:rsidRPr="00FA0A28">
              <w:rPr>
                <w:rFonts w:ascii="Times New Roman" w:hAnsi="Times New Roman" w:cs="Times New Roman" w:hint="eastAsia"/>
              </w:rPr>
              <w:t xml:space="preserve">　本契約</w:t>
            </w:r>
            <w:r w:rsidR="00237892">
              <w:rPr>
                <w:rFonts w:ascii="Times New Roman" w:hAnsi="Times New Roman" w:cs="Times New Roman" w:hint="eastAsia"/>
              </w:rPr>
              <w:t>の</w:t>
            </w:r>
            <w:r w:rsidRPr="00FA0A28">
              <w:rPr>
                <w:rFonts w:ascii="Times New Roman" w:hAnsi="Times New Roman" w:cs="Times New Roman" w:hint="eastAsia"/>
              </w:rPr>
              <w:t>当事者は</w:t>
            </w:r>
            <w:r w:rsidR="00737FE0" w:rsidRPr="00FA0A28">
              <w:rPr>
                <w:rFonts w:ascii="Times New Roman" w:hAnsi="Times New Roman" w:cs="Times New Roman" w:hint="eastAsia"/>
              </w:rPr>
              <w:t>、</w:t>
            </w:r>
            <w:r w:rsidRPr="00FA0A28">
              <w:rPr>
                <w:rFonts w:ascii="Times New Roman" w:hAnsi="Times New Roman" w:cs="Times New Roman" w:hint="eastAsia"/>
              </w:rPr>
              <w:t>他の本契約</w:t>
            </w:r>
            <w:r w:rsidR="00237892">
              <w:rPr>
                <w:rFonts w:ascii="Times New Roman" w:hAnsi="Times New Roman" w:cs="Times New Roman" w:hint="eastAsia"/>
              </w:rPr>
              <w:t>の</w:t>
            </w:r>
            <w:r w:rsidRPr="00FA0A28">
              <w:rPr>
                <w:rFonts w:ascii="Times New Roman" w:hAnsi="Times New Roman" w:cs="Times New Roman" w:hint="eastAsia"/>
              </w:rPr>
              <w:t>当事者の書面による同意を得ることなく</w:t>
            </w:r>
            <w:r w:rsidR="00737FE0" w:rsidRPr="00FA0A28">
              <w:rPr>
                <w:rFonts w:ascii="Times New Roman" w:hAnsi="Times New Roman" w:cs="Times New Roman" w:hint="eastAsia"/>
              </w:rPr>
              <w:t>、本契約上の地位</w:t>
            </w:r>
            <w:r w:rsidR="004F1ACA" w:rsidRPr="00FA0A28">
              <w:rPr>
                <w:rFonts w:ascii="Times New Roman" w:hAnsi="Times New Roman" w:cs="Times New Roman" w:hint="eastAsia"/>
              </w:rPr>
              <w:t>又は本契約に基づく</w:t>
            </w:r>
            <w:r w:rsidR="00737FE0" w:rsidRPr="00FA0A28">
              <w:rPr>
                <w:rFonts w:ascii="Times New Roman" w:hAnsi="Times New Roman" w:cs="Times New Roman" w:hint="eastAsia"/>
              </w:rPr>
              <w:t>権利義務の全部又は一部を</w:t>
            </w:r>
            <w:r w:rsidR="004F1ACA" w:rsidRPr="00FA0A28">
              <w:rPr>
                <w:rFonts w:ascii="Times New Roman" w:hAnsi="Times New Roman" w:cs="Times New Roman" w:hint="eastAsia"/>
              </w:rPr>
              <w:t>、</w:t>
            </w:r>
            <w:r w:rsidRPr="00FA0A28">
              <w:rPr>
                <w:rFonts w:ascii="Times New Roman" w:hAnsi="Times New Roman" w:cs="Times New Roman" w:hint="eastAsia"/>
              </w:rPr>
              <w:t>第三者に対し</w:t>
            </w:r>
            <w:r w:rsidR="00737FE0" w:rsidRPr="00FA0A28">
              <w:rPr>
                <w:rFonts w:ascii="Times New Roman" w:hAnsi="Times New Roman" w:cs="Times New Roman" w:hint="eastAsia"/>
              </w:rPr>
              <w:t>譲渡</w:t>
            </w:r>
            <w:r w:rsidR="004F1ACA" w:rsidRPr="00FA0A28">
              <w:rPr>
                <w:rFonts w:ascii="Times New Roman" w:hAnsi="Times New Roman" w:cs="Times New Roman" w:hint="eastAsia"/>
              </w:rPr>
              <w:t>若しくは</w:t>
            </w:r>
            <w:r w:rsidR="00737FE0" w:rsidRPr="00FA0A28">
              <w:rPr>
                <w:rFonts w:ascii="Times New Roman" w:hAnsi="Times New Roman" w:cs="Times New Roman" w:hint="eastAsia"/>
              </w:rPr>
              <w:t>移転</w:t>
            </w:r>
            <w:r w:rsidR="004F1ACA" w:rsidRPr="00FA0A28">
              <w:rPr>
                <w:rFonts w:ascii="Times New Roman" w:hAnsi="Times New Roman" w:cs="Times New Roman" w:hint="eastAsia"/>
              </w:rPr>
              <w:t>させ、又は担保権の設定その他の一切の処分をしてはならない</w:t>
            </w:r>
            <w:r w:rsidRPr="00FA0A28">
              <w:rPr>
                <w:rFonts w:ascii="Times New Roman" w:hAnsi="Times New Roman" w:cs="Times New Roman" w:hint="eastAsia"/>
              </w:rPr>
              <w:t>。</w:t>
            </w:r>
            <w:r w:rsidR="00737FE0" w:rsidRPr="00FA0A28">
              <w:rPr>
                <w:rFonts w:ascii="Times New Roman" w:hAnsi="Times New Roman" w:cs="Times New Roman" w:hint="eastAsia"/>
              </w:rPr>
              <w:t>但し</w:t>
            </w:r>
            <w:r w:rsidR="001C426B" w:rsidRPr="00FA0A28">
              <w:rPr>
                <w:rFonts w:ascii="Times New Roman" w:hAnsi="Times New Roman" w:cs="Times New Roman" w:hint="eastAsia"/>
              </w:rPr>
              <w:t>、</w:t>
            </w:r>
            <w:r w:rsidR="00B12A52">
              <w:rPr>
                <w:rFonts w:ascii="Times New Roman" w:hAnsi="Times New Roman" w:cs="Times New Roman" w:hint="eastAsia"/>
              </w:rPr>
              <w:t>第</w:t>
            </w:r>
            <w:r w:rsidR="00B12A52">
              <w:rPr>
                <w:rFonts w:ascii="Times New Roman" w:hAnsi="Times New Roman" w:cs="Times New Roman" w:hint="eastAsia"/>
              </w:rPr>
              <w:t>5.8</w:t>
            </w:r>
            <w:r w:rsidR="00B12A52">
              <w:rPr>
                <w:rFonts w:ascii="Times New Roman" w:hAnsi="Times New Roman" w:cs="Times New Roman" w:hint="eastAsia"/>
              </w:rPr>
              <w:t>条第</w:t>
            </w:r>
            <w:r w:rsidR="00B12A52">
              <w:rPr>
                <w:rFonts w:ascii="Times New Roman" w:hAnsi="Times New Roman" w:cs="Times New Roman" w:hint="eastAsia"/>
              </w:rPr>
              <w:t>2</w:t>
            </w:r>
            <w:r w:rsidR="00B12A52">
              <w:rPr>
                <w:rFonts w:ascii="Times New Roman" w:hAnsi="Times New Roman" w:cs="Times New Roman" w:hint="eastAsia"/>
              </w:rPr>
              <w:t>項及び第</w:t>
            </w:r>
            <w:r w:rsidR="00B12A52">
              <w:rPr>
                <w:rFonts w:ascii="Times New Roman" w:hAnsi="Times New Roman" w:cs="Times New Roman" w:hint="eastAsia"/>
              </w:rPr>
              <w:t>3</w:t>
            </w:r>
            <w:r w:rsidR="00B12A52">
              <w:rPr>
                <w:rFonts w:ascii="Times New Roman" w:hAnsi="Times New Roman" w:cs="Times New Roman" w:hint="eastAsia"/>
              </w:rPr>
              <w:t>項の定めに基づき本契約上の地位を譲渡する場合はこの限りではない</w:t>
            </w:r>
            <w:r w:rsidR="00E9576D">
              <w:rPr>
                <w:rFonts w:ascii="Times New Roman" w:hAnsi="Times New Roman" w:cs="Times New Roman" w:hint="eastAsia"/>
              </w:rPr>
              <w:t>。</w:t>
            </w:r>
          </w:p>
          <w:p w14:paraId="679C5ECA" w14:textId="77777777" w:rsidR="003C62FA" w:rsidRPr="00FA0A28" w:rsidRDefault="003C62FA" w:rsidP="00D13D52">
            <w:pPr>
              <w:jc w:val="left"/>
              <w:rPr>
                <w:rFonts w:ascii="Times New Roman" w:hAnsi="Times New Roman" w:cs="Times New Roman"/>
              </w:rPr>
            </w:pPr>
          </w:p>
          <w:p w14:paraId="090C5228" w14:textId="11AE5005" w:rsidR="00F678C8" w:rsidRPr="00FA0A28" w:rsidRDefault="00F678C8" w:rsidP="00D13D52">
            <w:pPr>
              <w:jc w:val="left"/>
              <w:rPr>
                <w:rFonts w:ascii="Times New Roman" w:hAnsi="Times New Roman" w:cs="Times New Roman"/>
              </w:rPr>
            </w:pPr>
            <w:r w:rsidRPr="00FA0A28">
              <w:rPr>
                <w:rFonts w:ascii="Times New Roman" w:hAnsi="Times New Roman" w:cs="Times New Roman" w:hint="eastAsia"/>
              </w:rPr>
              <w:t>第</w:t>
            </w:r>
            <w:r w:rsidR="00B12A52">
              <w:rPr>
                <w:rFonts w:ascii="Times New Roman" w:hAnsi="Times New Roman" w:cs="Times New Roman" w:hint="eastAsia"/>
              </w:rPr>
              <w:t>9</w:t>
            </w:r>
            <w:r w:rsidRPr="00FA0A28">
              <w:rPr>
                <w:rFonts w:ascii="Times New Roman" w:hAnsi="Times New Roman" w:cs="Times New Roman"/>
              </w:rPr>
              <w:t>.4</w:t>
            </w:r>
            <w:r w:rsidRPr="00FA0A28">
              <w:rPr>
                <w:rFonts w:ascii="Times New Roman" w:hAnsi="Times New Roman" w:cs="Times New Roman" w:hint="eastAsia"/>
              </w:rPr>
              <w:t>条（通知）</w:t>
            </w:r>
          </w:p>
          <w:p w14:paraId="24A87FDF" w14:textId="2B719F50" w:rsidR="00721050" w:rsidRPr="00FA0A28" w:rsidRDefault="00721050" w:rsidP="00721050">
            <w:pPr>
              <w:jc w:val="left"/>
              <w:rPr>
                <w:rFonts w:ascii="Times New Roman" w:hAnsi="Times New Roman" w:cs="Times New Roman"/>
              </w:rPr>
            </w:pPr>
            <w:r w:rsidRPr="00FA0A28">
              <w:rPr>
                <w:rFonts w:ascii="Times New Roman" w:hAnsi="Times New Roman" w:cs="Times New Roman" w:hint="eastAsia"/>
              </w:rPr>
              <w:t xml:space="preserve">　本契約当事者が別途合意した場合を除き、本契約に基づく通知、</w:t>
            </w:r>
            <w:r w:rsidR="007A6DAF">
              <w:rPr>
                <w:rFonts w:ascii="Times New Roman" w:hAnsi="Times New Roman" w:cs="Times New Roman" w:hint="eastAsia"/>
              </w:rPr>
              <w:t>請求、情報の提供（</w:t>
            </w:r>
            <w:r w:rsidRPr="00FA0A28">
              <w:rPr>
                <w:rFonts w:ascii="Times New Roman" w:hAnsi="Times New Roman" w:cs="Times New Roman" w:hint="eastAsia"/>
              </w:rPr>
              <w:t>書面の送付</w:t>
            </w:r>
            <w:r w:rsidR="007A6DAF">
              <w:rPr>
                <w:rFonts w:ascii="Times New Roman" w:hAnsi="Times New Roman" w:cs="Times New Roman" w:hint="eastAsia"/>
              </w:rPr>
              <w:t>を含む。）その他の連絡</w:t>
            </w:r>
            <w:r w:rsidRPr="00FA0A28">
              <w:rPr>
                <w:rFonts w:ascii="Times New Roman" w:hAnsi="Times New Roman" w:cs="Times New Roman" w:hint="eastAsia"/>
              </w:rPr>
              <w:t>は、以下の連絡先に宛てた書面</w:t>
            </w:r>
            <w:r w:rsidR="000848A3" w:rsidRPr="00FA0A28">
              <w:rPr>
                <w:rFonts w:ascii="Times New Roman" w:hAnsi="Times New Roman" w:cs="Times New Roman" w:hint="eastAsia"/>
              </w:rPr>
              <w:t>（電子メールを含む。）</w:t>
            </w:r>
            <w:r w:rsidRPr="00FA0A28">
              <w:rPr>
                <w:rFonts w:ascii="Times New Roman" w:hAnsi="Times New Roman" w:cs="Times New Roman" w:hint="eastAsia"/>
              </w:rPr>
              <w:t>によりこれを行う</w:t>
            </w:r>
            <w:r w:rsidR="007A6DAF">
              <w:rPr>
                <w:rFonts w:ascii="Times New Roman" w:hAnsi="Times New Roman" w:cs="Times New Roman" w:hint="eastAsia"/>
              </w:rPr>
              <w:t>ものとする</w:t>
            </w:r>
            <w:r w:rsidRPr="00FA0A28">
              <w:rPr>
                <w:rFonts w:ascii="Times New Roman" w:hAnsi="Times New Roman" w:cs="Times New Roman" w:hint="eastAsia"/>
              </w:rPr>
              <w:t>。本契約当事者は、</w:t>
            </w:r>
            <w:r w:rsidR="000848A3" w:rsidRPr="00FA0A28">
              <w:rPr>
                <w:rFonts w:ascii="Times New Roman" w:hAnsi="Times New Roman" w:cs="Times New Roman" w:hint="eastAsia"/>
              </w:rPr>
              <w:t>本条に定める方法により</w:t>
            </w:r>
            <w:r w:rsidRPr="00FA0A28">
              <w:rPr>
                <w:rFonts w:ascii="Times New Roman" w:hAnsi="Times New Roman" w:cs="Times New Roman" w:hint="eastAsia"/>
              </w:rPr>
              <w:t>他の当事者に通知することにより、連絡先を変更することができる。</w:t>
            </w:r>
          </w:p>
          <w:p w14:paraId="2ADC59AF" w14:textId="2F73D0E9" w:rsidR="000848A3" w:rsidRPr="00FA0A28" w:rsidRDefault="000848A3" w:rsidP="00721050">
            <w:pPr>
              <w:ind w:leftChars="100" w:left="210"/>
              <w:jc w:val="left"/>
              <w:rPr>
                <w:rFonts w:ascii="Times New Roman" w:hAnsi="Times New Roman" w:cs="Times New Roman"/>
              </w:rPr>
            </w:pPr>
            <w:r w:rsidRPr="00FA0A28">
              <w:rPr>
                <w:rFonts w:ascii="Times New Roman" w:hAnsi="Times New Roman" w:cs="Times New Roman" w:hint="eastAsia"/>
              </w:rPr>
              <w:t>（</w:t>
            </w:r>
            <w:r w:rsidR="00A336A7">
              <w:rPr>
                <w:rFonts w:ascii="Times New Roman" w:hAnsi="Times New Roman" w:cs="Times New Roman" w:hint="eastAsia"/>
              </w:rPr>
              <w:t>発行会社</w:t>
            </w:r>
            <w:r w:rsidRPr="00FA0A28">
              <w:rPr>
                <w:rFonts w:ascii="Times New Roman" w:hAnsi="Times New Roman" w:cs="Times New Roman" w:hint="eastAsia"/>
              </w:rPr>
              <w:t>）</w:t>
            </w:r>
          </w:p>
          <w:p w14:paraId="293E0016" w14:textId="05BD54CB" w:rsidR="000848A3" w:rsidRPr="00FA0A28" w:rsidRDefault="000848A3" w:rsidP="000848A3">
            <w:pPr>
              <w:tabs>
                <w:tab w:val="left" w:pos="1365"/>
              </w:tabs>
              <w:ind w:leftChars="-1" w:left="-2" w:firstLineChars="200" w:firstLine="420"/>
              <w:rPr>
                <w:rFonts w:ascii="Times New Roman" w:hAnsi="Times New Roman"/>
              </w:rPr>
            </w:pPr>
            <w:r w:rsidRPr="00FA0A28">
              <w:rPr>
                <w:rFonts w:ascii="Times New Roman" w:hAnsi="Times New Roman"/>
                <w:lang w:eastAsia="zh-CN"/>
              </w:rPr>
              <w:t>住所</w:t>
            </w:r>
            <w:r w:rsidRPr="00FA0A28">
              <w:rPr>
                <w:rFonts w:ascii="Times New Roman" w:hAnsi="Times New Roman"/>
              </w:rPr>
              <w:t xml:space="preserve">　</w:t>
            </w:r>
            <w:r w:rsidRPr="00FA0A28">
              <w:rPr>
                <w:rFonts w:ascii="Times New Roman" w:hAnsi="Times New Roman"/>
                <w:lang w:eastAsia="zh-CN"/>
              </w:rPr>
              <w:t>：</w:t>
            </w:r>
          </w:p>
          <w:p w14:paraId="4A96187E" w14:textId="59FACC07" w:rsidR="000848A3" w:rsidRPr="00FA0A28" w:rsidRDefault="000848A3" w:rsidP="000848A3">
            <w:pPr>
              <w:ind w:leftChars="-1" w:left="-2" w:firstLineChars="200" w:firstLine="420"/>
              <w:rPr>
                <w:rFonts w:ascii="Times New Roman" w:hAnsi="Times New Roman"/>
              </w:rPr>
            </w:pPr>
            <w:r w:rsidRPr="00FA0A28">
              <w:rPr>
                <w:rFonts w:ascii="Times New Roman" w:hAnsi="Times New Roman"/>
                <w:lang w:eastAsia="zh-TW"/>
              </w:rPr>
              <w:t>宛先　：</w:t>
            </w:r>
          </w:p>
          <w:p w14:paraId="78299CBD" w14:textId="1B1C2CA0" w:rsidR="000848A3" w:rsidRPr="00FA0A28" w:rsidRDefault="000848A3" w:rsidP="000848A3">
            <w:pPr>
              <w:ind w:leftChars="-1" w:left="-2" w:firstLineChars="200" w:firstLine="420"/>
              <w:rPr>
                <w:rFonts w:ascii="Times New Roman" w:hAnsi="Times New Roman"/>
              </w:rPr>
            </w:pPr>
            <w:r w:rsidRPr="00FA0A28">
              <w:rPr>
                <w:rFonts w:ascii="Times New Roman" w:hAnsi="Times New Roman"/>
              </w:rPr>
              <w:t>E-mail</w:t>
            </w:r>
            <w:r w:rsidRPr="00FA0A28">
              <w:rPr>
                <w:rFonts w:ascii="Times New Roman" w:hAnsi="Times New Roman"/>
              </w:rPr>
              <w:t>：</w:t>
            </w:r>
          </w:p>
          <w:p w14:paraId="22E8B2D2" w14:textId="77777777" w:rsidR="000848A3" w:rsidRPr="00FA0A28" w:rsidRDefault="000848A3" w:rsidP="000848A3">
            <w:pPr>
              <w:ind w:leftChars="-1" w:left="-2" w:firstLineChars="200" w:firstLine="420"/>
              <w:rPr>
                <w:rFonts w:ascii="Times New Roman" w:hAnsi="Times New Roman"/>
              </w:rPr>
            </w:pPr>
          </w:p>
          <w:p w14:paraId="12169EAE" w14:textId="012797BA" w:rsidR="000848A3" w:rsidRPr="00FA0A28" w:rsidRDefault="000848A3" w:rsidP="000848A3">
            <w:pPr>
              <w:ind w:leftChars="100" w:left="210"/>
              <w:jc w:val="left"/>
              <w:rPr>
                <w:rFonts w:ascii="Times New Roman" w:hAnsi="Times New Roman" w:cs="Times New Roman"/>
              </w:rPr>
            </w:pPr>
            <w:r w:rsidRPr="00FA0A28">
              <w:rPr>
                <w:rFonts w:ascii="Times New Roman" w:hAnsi="Times New Roman" w:cs="Times New Roman" w:hint="eastAsia"/>
              </w:rPr>
              <w:t>（</w:t>
            </w:r>
            <w:r w:rsidR="00456F8C">
              <w:rPr>
                <w:rFonts w:ascii="Times New Roman" w:hAnsi="Times New Roman" w:cs="Times New Roman" w:hint="eastAsia"/>
              </w:rPr>
              <w:t>経営株主</w:t>
            </w:r>
            <w:r w:rsidRPr="00FA0A28">
              <w:rPr>
                <w:rFonts w:ascii="Times New Roman" w:hAnsi="Times New Roman" w:cs="Times New Roman" w:hint="eastAsia"/>
              </w:rPr>
              <w:t>）</w:t>
            </w:r>
          </w:p>
          <w:p w14:paraId="08D241E5" w14:textId="77777777" w:rsidR="000848A3" w:rsidRPr="00FA0A28" w:rsidRDefault="000848A3" w:rsidP="000848A3">
            <w:pPr>
              <w:tabs>
                <w:tab w:val="left" w:pos="1365"/>
              </w:tabs>
              <w:ind w:leftChars="-1" w:left="-2" w:firstLineChars="200" w:firstLine="420"/>
              <w:rPr>
                <w:rFonts w:ascii="Times New Roman" w:hAnsi="Times New Roman"/>
              </w:rPr>
            </w:pPr>
            <w:r w:rsidRPr="00FA0A28">
              <w:rPr>
                <w:rFonts w:ascii="Times New Roman" w:hAnsi="Times New Roman"/>
                <w:lang w:eastAsia="zh-CN"/>
              </w:rPr>
              <w:t>住所</w:t>
            </w:r>
            <w:r w:rsidRPr="00FA0A28">
              <w:rPr>
                <w:rFonts w:ascii="Times New Roman" w:hAnsi="Times New Roman"/>
              </w:rPr>
              <w:t xml:space="preserve">　</w:t>
            </w:r>
            <w:r w:rsidRPr="00FA0A28">
              <w:rPr>
                <w:rFonts w:ascii="Times New Roman" w:hAnsi="Times New Roman"/>
                <w:lang w:eastAsia="zh-CN"/>
              </w:rPr>
              <w:t>：</w:t>
            </w:r>
          </w:p>
          <w:p w14:paraId="0536A904" w14:textId="77777777" w:rsidR="000848A3" w:rsidRPr="00FA0A28" w:rsidRDefault="000848A3" w:rsidP="000848A3">
            <w:pPr>
              <w:ind w:leftChars="-1" w:left="-2" w:firstLineChars="200" w:firstLine="420"/>
              <w:rPr>
                <w:rFonts w:ascii="Times New Roman" w:hAnsi="Times New Roman"/>
              </w:rPr>
            </w:pPr>
            <w:r w:rsidRPr="00FA0A28">
              <w:rPr>
                <w:rFonts w:ascii="Times New Roman" w:hAnsi="Times New Roman"/>
                <w:lang w:eastAsia="zh-TW"/>
              </w:rPr>
              <w:t>宛先　：</w:t>
            </w:r>
          </w:p>
          <w:p w14:paraId="1CFEA21F" w14:textId="07625482" w:rsidR="000848A3" w:rsidRPr="00FA0A28" w:rsidRDefault="000848A3" w:rsidP="000848A3">
            <w:pPr>
              <w:ind w:leftChars="-1" w:left="-2" w:firstLineChars="200" w:firstLine="420"/>
              <w:rPr>
                <w:rFonts w:ascii="Times New Roman" w:hAnsi="Times New Roman"/>
              </w:rPr>
            </w:pPr>
            <w:r w:rsidRPr="00FA0A28">
              <w:rPr>
                <w:rFonts w:ascii="Times New Roman" w:hAnsi="Times New Roman"/>
              </w:rPr>
              <w:t>E-mail</w:t>
            </w:r>
            <w:r w:rsidRPr="00FA0A28">
              <w:rPr>
                <w:rFonts w:ascii="Times New Roman" w:hAnsi="Times New Roman"/>
              </w:rPr>
              <w:t>：</w:t>
            </w:r>
          </w:p>
          <w:p w14:paraId="6250B433" w14:textId="77777777" w:rsidR="000848A3" w:rsidRPr="00FA0A28" w:rsidRDefault="000848A3" w:rsidP="000848A3">
            <w:pPr>
              <w:ind w:leftChars="-1" w:left="-2" w:firstLineChars="200" w:firstLine="420"/>
              <w:rPr>
                <w:rFonts w:ascii="Times New Roman" w:hAnsi="Times New Roman"/>
              </w:rPr>
            </w:pPr>
          </w:p>
          <w:p w14:paraId="796C8A9D" w14:textId="1F456A97" w:rsidR="000848A3" w:rsidRPr="00FA0A28" w:rsidRDefault="000848A3" w:rsidP="000848A3">
            <w:pPr>
              <w:ind w:leftChars="100" w:left="210"/>
              <w:jc w:val="left"/>
              <w:rPr>
                <w:rFonts w:ascii="Times New Roman" w:hAnsi="Times New Roman" w:cs="Times New Roman"/>
              </w:rPr>
            </w:pPr>
            <w:r w:rsidRPr="00FA0A28">
              <w:rPr>
                <w:rFonts w:ascii="Times New Roman" w:hAnsi="Times New Roman" w:cs="Times New Roman" w:hint="eastAsia"/>
              </w:rPr>
              <w:t>（</w:t>
            </w:r>
            <w:r w:rsidR="00A336A7">
              <w:rPr>
                <w:rFonts w:ascii="Times New Roman" w:hAnsi="Times New Roman" w:cs="Times New Roman" w:hint="eastAsia"/>
              </w:rPr>
              <w:t>投資家</w:t>
            </w:r>
            <w:r w:rsidRPr="00FA0A28">
              <w:rPr>
                <w:rFonts w:ascii="Times New Roman" w:hAnsi="Times New Roman" w:cs="Times New Roman" w:hint="eastAsia"/>
              </w:rPr>
              <w:t>）</w:t>
            </w:r>
          </w:p>
          <w:p w14:paraId="540E90E3" w14:textId="77777777" w:rsidR="000848A3" w:rsidRPr="00FA0A28" w:rsidRDefault="000848A3" w:rsidP="000848A3">
            <w:pPr>
              <w:tabs>
                <w:tab w:val="left" w:pos="1365"/>
              </w:tabs>
              <w:ind w:leftChars="-1" w:left="-2" w:firstLineChars="200" w:firstLine="420"/>
              <w:rPr>
                <w:rFonts w:ascii="Times New Roman" w:hAnsi="Times New Roman"/>
              </w:rPr>
            </w:pPr>
            <w:r w:rsidRPr="00FA0A28">
              <w:rPr>
                <w:rFonts w:ascii="Times New Roman" w:hAnsi="Times New Roman"/>
                <w:lang w:eastAsia="zh-CN"/>
              </w:rPr>
              <w:t>住所</w:t>
            </w:r>
            <w:r w:rsidRPr="00FA0A28">
              <w:rPr>
                <w:rFonts w:ascii="Times New Roman" w:hAnsi="Times New Roman"/>
              </w:rPr>
              <w:t xml:space="preserve">　</w:t>
            </w:r>
            <w:r w:rsidRPr="00FA0A28">
              <w:rPr>
                <w:rFonts w:ascii="Times New Roman" w:hAnsi="Times New Roman"/>
                <w:lang w:eastAsia="zh-CN"/>
              </w:rPr>
              <w:t>：</w:t>
            </w:r>
          </w:p>
          <w:p w14:paraId="4DD92503" w14:textId="77777777" w:rsidR="000848A3" w:rsidRPr="00FA0A28" w:rsidRDefault="000848A3" w:rsidP="000848A3">
            <w:pPr>
              <w:ind w:leftChars="-1" w:left="-2" w:firstLineChars="200" w:firstLine="420"/>
              <w:rPr>
                <w:rFonts w:ascii="Times New Roman" w:hAnsi="Times New Roman"/>
              </w:rPr>
            </w:pPr>
            <w:r w:rsidRPr="00FA0A28">
              <w:rPr>
                <w:rFonts w:ascii="Times New Roman" w:hAnsi="Times New Roman"/>
                <w:lang w:eastAsia="zh-TW"/>
              </w:rPr>
              <w:t>宛先　：</w:t>
            </w:r>
          </w:p>
          <w:p w14:paraId="1E6DC80C" w14:textId="52DD4ADF" w:rsidR="000848A3" w:rsidRDefault="000848A3" w:rsidP="000848A3">
            <w:pPr>
              <w:ind w:leftChars="-1" w:left="-2" w:firstLineChars="200" w:firstLine="420"/>
              <w:rPr>
                <w:rFonts w:ascii="Times New Roman" w:hAnsi="Times New Roman"/>
              </w:rPr>
            </w:pPr>
            <w:r w:rsidRPr="00FA0A28">
              <w:rPr>
                <w:rFonts w:ascii="Times New Roman" w:hAnsi="Times New Roman"/>
              </w:rPr>
              <w:t>E-mail</w:t>
            </w:r>
            <w:r w:rsidRPr="00FA0A28">
              <w:rPr>
                <w:rFonts w:ascii="Times New Roman" w:hAnsi="Times New Roman"/>
              </w:rPr>
              <w:t>：</w:t>
            </w:r>
          </w:p>
          <w:p w14:paraId="0E8E3A43" w14:textId="77777777" w:rsidR="00CA5305" w:rsidRPr="00FA0A28" w:rsidRDefault="00CA5305" w:rsidP="00FD2A90">
            <w:pPr>
              <w:ind w:leftChars="-1" w:left="-2" w:firstLineChars="200" w:firstLine="420"/>
              <w:rPr>
                <w:rFonts w:ascii="Times New Roman" w:hAnsi="Times New Roman"/>
              </w:rPr>
            </w:pPr>
          </w:p>
          <w:p w14:paraId="001F3F1D" w14:textId="6740963F" w:rsidR="00F678C8" w:rsidRPr="00FA0A28" w:rsidRDefault="00F678C8" w:rsidP="00D13D52">
            <w:pPr>
              <w:jc w:val="left"/>
              <w:rPr>
                <w:rFonts w:ascii="Times New Roman" w:hAnsi="Times New Roman" w:cs="Times New Roman"/>
              </w:rPr>
            </w:pPr>
            <w:r w:rsidRPr="00FA0A28">
              <w:rPr>
                <w:rFonts w:ascii="Times New Roman" w:hAnsi="Times New Roman" w:cs="Times New Roman" w:hint="eastAsia"/>
              </w:rPr>
              <w:t>第</w:t>
            </w:r>
            <w:r w:rsidR="00B12A52">
              <w:rPr>
                <w:rFonts w:ascii="Times New Roman" w:hAnsi="Times New Roman" w:cs="Times New Roman" w:hint="eastAsia"/>
              </w:rPr>
              <w:t>9</w:t>
            </w:r>
            <w:r w:rsidRPr="00FA0A28">
              <w:rPr>
                <w:rFonts w:ascii="Times New Roman" w:hAnsi="Times New Roman" w:cs="Times New Roman"/>
              </w:rPr>
              <w:t>.5</w:t>
            </w:r>
            <w:r w:rsidRPr="00FA0A28">
              <w:rPr>
                <w:rFonts w:ascii="Times New Roman" w:hAnsi="Times New Roman" w:cs="Times New Roman" w:hint="eastAsia"/>
              </w:rPr>
              <w:t>条（費用）</w:t>
            </w:r>
          </w:p>
          <w:p w14:paraId="6F4C8104" w14:textId="7A61140A" w:rsidR="00615E22" w:rsidRPr="00FA0A28" w:rsidRDefault="00615E22" w:rsidP="0064044E">
            <w:pPr>
              <w:pStyle w:val="a8"/>
              <w:ind w:leftChars="0" w:left="420"/>
              <w:jc w:val="left"/>
              <w:rPr>
                <w:rFonts w:ascii="Times New Roman" w:hAnsi="Times New Roman" w:cs="Times New Roman"/>
              </w:rPr>
            </w:pPr>
            <w:r w:rsidRPr="00FA0A28">
              <w:rPr>
                <w:rFonts w:ascii="Times New Roman" w:hAnsi="Times New Roman" w:cs="Times New Roman" w:hint="eastAsia"/>
              </w:rPr>
              <w:t>本契約当事者は</w:t>
            </w:r>
            <w:r w:rsidR="004F46A1">
              <w:rPr>
                <w:rFonts w:ascii="Times New Roman" w:hAnsi="Times New Roman" w:cs="Times New Roman" w:hint="eastAsia"/>
              </w:rPr>
              <w:t>、</w:t>
            </w:r>
            <w:r w:rsidR="004F46A1" w:rsidRPr="00FA0A28">
              <w:rPr>
                <w:rFonts w:ascii="Times New Roman" w:hAnsi="Times New Roman" w:cs="Times New Roman" w:hint="eastAsia"/>
              </w:rPr>
              <w:t>本契約に別段の定めがある場合を除き、</w:t>
            </w:r>
            <w:r w:rsidRPr="00FA0A28">
              <w:rPr>
                <w:rFonts w:ascii="Times New Roman" w:hAnsi="Times New Roman" w:cs="Times New Roman" w:hint="eastAsia"/>
              </w:rPr>
              <w:t>本契約の交渉、作成、</w:t>
            </w:r>
            <w:r w:rsidR="004F46A1">
              <w:rPr>
                <w:rFonts w:ascii="Times New Roman" w:hAnsi="Times New Roman" w:cs="Times New Roman" w:hint="eastAsia"/>
              </w:rPr>
              <w:t>締結</w:t>
            </w:r>
            <w:r w:rsidRPr="00FA0A28">
              <w:rPr>
                <w:rFonts w:ascii="Times New Roman" w:hAnsi="Times New Roman" w:cs="Times New Roman" w:hint="eastAsia"/>
              </w:rPr>
              <w:t>及び履行等に関連して</w:t>
            </w:r>
            <w:r w:rsidR="004F46A1">
              <w:rPr>
                <w:rFonts w:ascii="Times New Roman" w:hAnsi="Times New Roman" w:cs="Times New Roman" w:hint="eastAsia"/>
              </w:rPr>
              <w:t>それぞれに発生する</w:t>
            </w:r>
            <w:r w:rsidRPr="00FA0A28">
              <w:rPr>
                <w:rFonts w:ascii="Times New Roman" w:hAnsi="Times New Roman" w:cs="Times New Roman" w:hint="eastAsia"/>
              </w:rPr>
              <w:t>費用（弁護士、公認会計士等の</w:t>
            </w:r>
            <w:r w:rsidR="004F46A1">
              <w:rPr>
                <w:rFonts w:ascii="Times New Roman" w:hAnsi="Times New Roman" w:cs="Times New Roman" w:hint="eastAsia"/>
              </w:rPr>
              <w:t>アドバイザー</w:t>
            </w:r>
            <w:r w:rsidRPr="00FA0A28">
              <w:rPr>
                <w:rFonts w:ascii="Times New Roman" w:hAnsi="Times New Roman" w:cs="Times New Roman" w:hint="eastAsia"/>
              </w:rPr>
              <w:t>に対する報酬及び費用を含む。）</w:t>
            </w:r>
            <w:r w:rsidR="004F46A1">
              <w:rPr>
                <w:rFonts w:ascii="Times New Roman" w:hAnsi="Times New Roman" w:cs="Times New Roman" w:hint="eastAsia"/>
              </w:rPr>
              <w:t>については、</w:t>
            </w:r>
            <w:r w:rsidRPr="00FA0A28">
              <w:rPr>
                <w:rFonts w:ascii="Times New Roman" w:hAnsi="Times New Roman" w:cs="Times New Roman" w:hint="eastAsia"/>
              </w:rPr>
              <w:t>各自</w:t>
            </w:r>
            <w:r w:rsidR="004F46A1">
              <w:rPr>
                <w:rFonts w:ascii="Times New Roman" w:hAnsi="Times New Roman" w:cs="Times New Roman" w:hint="eastAsia"/>
              </w:rPr>
              <w:t>これを</w:t>
            </w:r>
            <w:r w:rsidRPr="00FA0A28">
              <w:rPr>
                <w:rFonts w:ascii="Times New Roman" w:hAnsi="Times New Roman" w:cs="Times New Roman" w:hint="eastAsia"/>
              </w:rPr>
              <w:t>負担する。</w:t>
            </w:r>
          </w:p>
          <w:p w14:paraId="421873F9" w14:textId="40EA1108" w:rsidR="0084700E" w:rsidRDefault="0084700E" w:rsidP="00D13D52">
            <w:pPr>
              <w:jc w:val="left"/>
              <w:rPr>
                <w:rFonts w:ascii="Times New Roman" w:hAnsi="Times New Roman" w:cs="Times New Roman"/>
              </w:rPr>
            </w:pPr>
          </w:p>
          <w:p w14:paraId="6E9C42CD" w14:textId="7BBB9A65" w:rsidR="0064044E" w:rsidRDefault="0064044E" w:rsidP="00D13D52">
            <w:pPr>
              <w:jc w:val="left"/>
              <w:rPr>
                <w:rFonts w:ascii="Times New Roman" w:hAnsi="Times New Roman" w:cs="Times New Roman"/>
              </w:rPr>
            </w:pPr>
          </w:p>
          <w:p w14:paraId="671F127E" w14:textId="2E156B14" w:rsidR="0064044E" w:rsidRDefault="0064044E" w:rsidP="00D13D52">
            <w:pPr>
              <w:jc w:val="left"/>
              <w:rPr>
                <w:rFonts w:ascii="Times New Roman" w:hAnsi="Times New Roman" w:cs="Times New Roman"/>
              </w:rPr>
            </w:pPr>
          </w:p>
          <w:p w14:paraId="06B9A90C" w14:textId="77777777" w:rsidR="0064044E" w:rsidRPr="00FA0A28" w:rsidRDefault="0064044E" w:rsidP="00D13D52">
            <w:pPr>
              <w:jc w:val="left"/>
              <w:rPr>
                <w:rFonts w:ascii="Times New Roman" w:hAnsi="Times New Roman" w:cs="Times New Roman"/>
              </w:rPr>
            </w:pPr>
          </w:p>
          <w:p w14:paraId="777F61EA" w14:textId="6FF5A819" w:rsidR="00F678C8" w:rsidRPr="00FA0A28" w:rsidRDefault="00F678C8" w:rsidP="00D13D52">
            <w:pPr>
              <w:jc w:val="left"/>
              <w:rPr>
                <w:rFonts w:ascii="Times New Roman" w:hAnsi="Times New Roman" w:cs="Times New Roman"/>
              </w:rPr>
            </w:pPr>
            <w:r w:rsidRPr="00FA0A28">
              <w:rPr>
                <w:rFonts w:ascii="Times New Roman" w:hAnsi="Times New Roman" w:cs="Times New Roman" w:hint="eastAsia"/>
              </w:rPr>
              <w:t>第</w:t>
            </w:r>
            <w:r w:rsidR="00B12A52">
              <w:rPr>
                <w:rFonts w:ascii="Times New Roman" w:hAnsi="Times New Roman" w:cs="Times New Roman" w:hint="eastAsia"/>
              </w:rPr>
              <w:t>9</w:t>
            </w:r>
            <w:r w:rsidRPr="00FA0A28">
              <w:rPr>
                <w:rFonts w:ascii="Times New Roman" w:hAnsi="Times New Roman" w:cs="Times New Roman"/>
              </w:rPr>
              <w:t>.6</w:t>
            </w:r>
            <w:r w:rsidRPr="00FA0A28">
              <w:rPr>
                <w:rFonts w:ascii="Times New Roman" w:hAnsi="Times New Roman" w:cs="Times New Roman" w:hint="eastAsia"/>
              </w:rPr>
              <w:t>条（準拠法及び合意管轄）</w:t>
            </w:r>
          </w:p>
          <w:p w14:paraId="2208484F" w14:textId="77777777" w:rsidR="009A1B73" w:rsidRPr="00FA0A28" w:rsidRDefault="009A1B73" w:rsidP="00E74344">
            <w:pPr>
              <w:pStyle w:val="a8"/>
              <w:numPr>
                <w:ilvl w:val="0"/>
                <w:numId w:val="12"/>
              </w:numPr>
              <w:ind w:leftChars="0"/>
              <w:jc w:val="left"/>
              <w:rPr>
                <w:rFonts w:ascii="Times New Roman" w:hAnsi="Times New Roman" w:cs="Times New Roman"/>
              </w:rPr>
            </w:pPr>
            <w:r w:rsidRPr="00FA0A28">
              <w:rPr>
                <w:rFonts w:ascii="Times New Roman" w:hAnsi="Times New Roman" w:cs="Times New Roman" w:hint="eastAsia"/>
              </w:rPr>
              <w:t>本契約は、日本国の法律に準拠し、それに従い解釈される。</w:t>
            </w:r>
          </w:p>
          <w:p w14:paraId="386E9483" w14:textId="794AAC14" w:rsidR="009A1B73" w:rsidRPr="00FA0A28" w:rsidRDefault="009A1B73" w:rsidP="00E74344">
            <w:pPr>
              <w:pStyle w:val="a8"/>
              <w:numPr>
                <w:ilvl w:val="0"/>
                <w:numId w:val="12"/>
              </w:numPr>
              <w:ind w:leftChars="0"/>
              <w:jc w:val="left"/>
              <w:rPr>
                <w:rFonts w:ascii="Times New Roman" w:hAnsi="Times New Roman" w:cs="Times New Roman"/>
              </w:rPr>
            </w:pPr>
            <w:r w:rsidRPr="00FA0A28">
              <w:rPr>
                <w:rFonts w:ascii="Times New Roman" w:hAnsi="Times New Roman" w:cs="Times New Roman" w:hint="eastAsia"/>
              </w:rPr>
              <w:t>本契約に基づき</w:t>
            </w:r>
            <w:r w:rsidR="00D96732">
              <w:rPr>
                <w:rFonts w:ascii="Times New Roman" w:hAnsi="Times New Roman" w:cs="Times New Roman" w:hint="eastAsia"/>
              </w:rPr>
              <w:t>又は</w:t>
            </w:r>
            <w:r w:rsidRPr="00FA0A28">
              <w:rPr>
                <w:rFonts w:ascii="Times New Roman" w:hAnsi="Times New Roman" w:cs="Times New Roman" w:hint="eastAsia"/>
              </w:rPr>
              <w:t>本契約に関連して生じる全ての紛争は、</w:t>
            </w:r>
            <w:r w:rsidR="00D852B3">
              <w:rPr>
                <w:rFonts w:ascii="Times New Roman" w:hAnsi="Times New Roman" w:cs="Times New Roman" w:hint="eastAsia"/>
              </w:rPr>
              <w:t>●●</w:t>
            </w:r>
            <w:r w:rsidRPr="00FA0A28">
              <w:rPr>
                <w:rFonts w:ascii="Times New Roman" w:hAnsi="Times New Roman" w:cs="Times New Roman" w:hint="eastAsia"/>
              </w:rPr>
              <w:t>地方裁判所を第一審の専属的合意管轄裁判所とすることに合意する。</w:t>
            </w:r>
          </w:p>
          <w:p w14:paraId="31B47858" w14:textId="614118F1" w:rsidR="003F0B20" w:rsidRPr="00FA0A28" w:rsidRDefault="003F0B20" w:rsidP="00D13D52">
            <w:pPr>
              <w:jc w:val="left"/>
              <w:rPr>
                <w:rFonts w:ascii="Times New Roman" w:hAnsi="Times New Roman" w:cs="Times New Roman"/>
              </w:rPr>
            </w:pPr>
          </w:p>
          <w:p w14:paraId="03EE3F1A" w14:textId="746DA27C" w:rsidR="00925666" w:rsidRDefault="00925666" w:rsidP="00D13D52">
            <w:pPr>
              <w:jc w:val="left"/>
              <w:rPr>
                <w:rFonts w:ascii="Times New Roman" w:hAnsi="Times New Roman" w:cs="Times New Roman"/>
              </w:rPr>
            </w:pPr>
          </w:p>
          <w:p w14:paraId="2CFF729F" w14:textId="5EDD161A" w:rsidR="001A6A91" w:rsidRDefault="001A6A91" w:rsidP="00D13D52">
            <w:pPr>
              <w:jc w:val="left"/>
              <w:rPr>
                <w:rFonts w:ascii="Times New Roman" w:hAnsi="Times New Roman" w:cs="Times New Roman"/>
              </w:rPr>
            </w:pPr>
          </w:p>
          <w:p w14:paraId="62A5C334" w14:textId="77777777" w:rsidR="001A6A91" w:rsidRPr="00FA0A28" w:rsidRDefault="001A6A91" w:rsidP="00D13D52">
            <w:pPr>
              <w:jc w:val="left"/>
              <w:rPr>
                <w:rFonts w:ascii="Times New Roman" w:hAnsi="Times New Roman" w:cs="Times New Roman"/>
              </w:rPr>
            </w:pPr>
          </w:p>
          <w:p w14:paraId="3C4C4E49" w14:textId="04A7845D" w:rsidR="00F678C8" w:rsidRPr="00FA0A28" w:rsidRDefault="00F678C8" w:rsidP="00D13D52">
            <w:pPr>
              <w:jc w:val="left"/>
              <w:rPr>
                <w:rFonts w:ascii="Times New Roman" w:hAnsi="Times New Roman" w:cs="Times New Roman"/>
              </w:rPr>
            </w:pPr>
            <w:r w:rsidRPr="00FA0A28">
              <w:rPr>
                <w:rFonts w:ascii="Times New Roman" w:hAnsi="Times New Roman" w:cs="Times New Roman" w:hint="eastAsia"/>
              </w:rPr>
              <w:lastRenderedPageBreak/>
              <w:t>第</w:t>
            </w:r>
            <w:r w:rsidR="00B12A52">
              <w:rPr>
                <w:rFonts w:ascii="Times New Roman" w:hAnsi="Times New Roman" w:cs="Times New Roman" w:hint="eastAsia"/>
              </w:rPr>
              <w:t>9</w:t>
            </w:r>
            <w:r w:rsidRPr="00FA0A28">
              <w:rPr>
                <w:rFonts w:ascii="Times New Roman" w:hAnsi="Times New Roman" w:cs="Times New Roman"/>
              </w:rPr>
              <w:t>.7</w:t>
            </w:r>
            <w:r w:rsidRPr="00FA0A28">
              <w:rPr>
                <w:rFonts w:ascii="Times New Roman" w:hAnsi="Times New Roman" w:cs="Times New Roman" w:hint="eastAsia"/>
              </w:rPr>
              <w:t>条（完全合意）</w:t>
            </w:r>
          </w:p>
          <w:p w14:paraId="74F9B1C3" w14:textId="6AC59B2F" w:rsidR="00050971" w:rsidRPr="00FA0A28" w:rsidRDefault="00050971" w:rsidP="00A04F31">
            <w:pPr>
              <w:ind w:firstLineChars="100" w:firstLine="210"/>
              <w:jc w:val="left"/>
              <w:rPr>
                <w:rFonts w:ascii="Times New Roman" w:hAnsi="Times New Roman" w:cs="Times New Roman"/>
              </w:rPr>
            </w:pPr>
            <w:r w:rsidRPr="00FA0A28">
              <w:rPr>
                <w:rFonts w:ascii="Times New Roman" w:hAnsi="Times New Roman" w:cs="Times New Roman" w:hint="eastAsia"/>
              </w:rPr>
              <w:t>本契約は、</w:t>
            </w:r>
            <w:r w:rsidR="00A336A7">
              <w:rPr>
                <w:rFonts w:ascii="Times New Roman" w:hAnsi="Times New Roman" w:cs="Times New Roman" w:hint="eastAsia"/>
              </w:rPr>
              <w:t>発行会社</w:t>
            </w:r>
            <w:r w:rsidRPr="00FA0A28">
              <w:rPr>
                <w:rFonts w:ascii="Times New Roman" w:hAnsi="Times New Roman" w:cs="Times New Roman" w:hint="eastAsia"/>
              </w:rPr>
              <w:t>による本株式の発行及び</w:t>
            </w:r>
            <w:r w:rsidR="00A336A7">
              <w:rPr>
                <w:rFonts w:ascii="Times New Roman" w:hAnsi="Times New Roman" w:cs="Times New Roman" w:hint="eastAsia"/>
              </w:rPr>
              <w:t>投資家</w:t>
            </w:r>
            <w:r w:rsidRPr="00FA0A28">
              <w:rPr>
                <w:rFonts w:ascii="Times New Roman" w:hAnsi="Times New Roman" w:cs="Times New Roman" w:hint="eastAsia"/>
              </w:rPr>
              <w:t>による</w:t>
            </w:r>
            <w:r w:rsidR="00A04F31">
              <w:rPr>
                <w:rFonts w:ascii="Times New Roman" w:hAnsi="Times New Roman" w:cs="Times New Roman" w:hint="eastAsia"/>
              </w:rPr>
              <w:t>本株式の</w:t>
            </w:r>
            <w:r w:rsidRPr="00FA0A28">
              <w:rPr>
                <w:rFonts w:ascii="Times New Roman" w:hAnsi="Times New Roman" w:cs="Times New Roman" w:hint="eastAsia"/>
              </w:rPr>
              <w:t>引受け</w:t>
            </w:r>
            <w:r w:rsidR="00A04F31">
              <w:rPr>
                <w:rFonts w:ascii="Times New Roman" w:hAnsi="Times New Roman" w:cs="Times New Roman" w:hint="eastAsia"/>
              </w:rPr>
              <w:t>その他本契約で定める</w:t>
            </w:r>
            <w:r w:rsidRPr="00FA0A28">
              <w:rPr>
                <w:rFonts w:ascii="Times New Roman" w:hAnsi="Times New Roman" w:cs="Times New Roman" w:hint="eastAsia"/>
              </w:rPr>
              <w:t>事項に</w:t>
            </w:r>
            <w:r w:rsidR="00A04F31">
              <w:rPr>
                <w:rFonts w:ascii="Times New Roman" w:hAnsi="Times New Roman" w:cs="Times New Roman" w:hint="eastAsia"/>
              </w:rPr>
              <w:t>関する当事者間の完全な合意を構成する</w:t>
            </w:r>
            <w:r w:rsidRPr="00FA0A28">
              <w:rPr>
                <w:rFonts w:ascii="Times New Roman" w:hAnsi="Times New Roman" w:cs="Times New Roman" w:hint="eastAsia"/>
              </w:rPr>
              <w:t>ものであり、当事者</w:t>
            </w:r>
            <w:r w:rsidR="00A04F31">
              <w:rPr>
                <w:rFonts w:ascii="Times New Roman" w:hAnsi="Times New Roman" w:cs="Times New Roman" w:hint="eastAsia"/>
              </w:rPr>
              <w:t>の</w:t>
            </w:r>
            <w:r w:rsidRPr="00FA0A28">
              <w:rPr>
                <w:rFonts w:ascii="Times New Roman" w:hAnsi="Times New Roman" w:cs="Times New Roman" w:hint="eastAsia"/>
              </w:rPr>
              <w:t>間又は</w:t>
            </w:r>
            <w:r w:rsidR="00A04F31">
              <w:rPr>
                <w:rFonts w:ascii="Times New Roman" w:hAnsi="Times New Roman" w:cs="Times New Roman" w:hint="eastAsia"/>
              </w:rPr>
              <w:t>一部の</w:t>
            </w:r>
            <w:r w:rsidRPr="00FA0A28">
              <w:rPr>
                <w:rFonts w:ascii="Times New Roman" w:hAnsi="Times New Roman" w:cs="Times New Roman" w:hint="eastAsia"/>
              </w:rPr>
              <w:t>当事者の間で本契約締結前になされた合意は、書面によるか口頭によるかを問わず、全て失効するものとする。</w:t>
            </w:r>
          </w:p>
          <w:p w14:paraId="46615BD1" w14:textId="779B59C4" w:rsidR="0084700E" w:rsidRPr="00FA0A28" w:rsidRDefault="0084700E" w:rsidP="00D13D52">
            <w:pPr>
              <w:jc w:val="left"/>
              <w:rPr>
                <w:rFonts w:ascii="Times New Roman" w:hAnsi="Times New Roman" w:cs="Times New Roman"/>
              </w:rPr>
            </w:pPr>
          </w:p>
          <w:p w14:paraId="1DCFBA41" w14:textId="0C3E80FA" w:rsidR="000848A3" w:rsidRDefault="000848A3" w:rsidP="00D13D52">
            <w:pPr>
              <w:jc w:val="left"/>
              <w:rPr>
                <w:rFonts w:ascii="Times New Roman" w:hAnsi="Times New Roman" w:cs="Times New Roman"/>
              </w:rPr>
            </w:pPr>
          </w:p>
          <w:p w14:paraId="54E6BD8D" w14:textId="3302B60C" w:rsidR="001A6A91" w:rsidRDefault="001A6A91" w:rsidP="00D13D52">
            <w:pPr>
              <w:jc w:val="left"/>
              <w:rPr>
                <w:rFonts w:ascii="Times New Roman" w:hAnsi="Times New Roman" w:cs="Times New Roman"/>
              </w:rPr>
            </w:pPr>
          </w:p>
          <w:p w14:paraId="0A0EAC73" w14:textId="77777777" w:rsidR="001A6A91" w:rsidRPr="00FA0A28" w:rsidRDefault="001A6A91" w:rsidP="00D13D52">
            <w:pPr>
              <w:jc w:val="left"/>
              <w:rPr>
                <w:rFonts w:ascii="Times New Roman" w:hAnsi="Times New Roman" w:cs="Times New Roman"/>
              </w:rPr>
            </w:pPr>
          </w:p>
          <w:p w14:paraId="798D8419" w14:textId="298D94A4" w:rsidR="00F678C8" w:rsidRPr="00FA0A28" w:rsidRDefault="00F678C8" w:rsidP="00D13D52">
            <w:pPr>
              <w:jc w:val="left"/>
              <w:rPr>
                <w:rFonts w:ascii="Times New Roman" w:hAnsi="Times New Roman" w:cs="Times New Roman"/>
              </w:rPr>
            </w:pPr>
            <w:r w:rsidRPr="00FA0A28">
              <w:rPr>
                <w:rFonts w:ascii="Times New Roman" w:hAnsi="Times New Roman" w:cs="Times New Roman" w:hint="eastAsia"/>
              </w:rPr>
              <w:t>第</w:t>
            </w:r>
            <w:r w:rsidR="00B12A52">
              <w:rPr>
                <w:rFonts w:ascii="Times New Roman" w:hAnsi="Times New Roman" w:cs="Times New Roman" w:hint="eastAsia"/>
              </w:rPr>
              <w:t>9</w:t>
            </w:r>
            <w:r w:rsidRPr="00FA0A28">
              <w:rPr>
                <w:rFonts w:ascii="Times New Roman" w:hAnsi="Times New Roman" w:cs="Times New Roman"/>
              </w:rPr>
              <w:t>.8</w:t>
            </w:r>
            <w:r w:rsidRPr="00FA0A28">
              <w:rPr>
                <w:rFonts w:ascii="Times New Roman" w:hAnsi="Times New Roman" w:cs="Times New Roman" w:hint="eastAsia"/>
              </w:rPr>
              <w:t>条（誠実協議）</w:t>
            </w:r>
          </w:p>
          <w:p w14:paraId="11D5CFB0" w14:textId="44C013C5" w:rsidR="003F5B56" w:rsidRPr="00FA0A28" w:rsidRDefault="003F5B56" w:rsidP="00D13D52">
            <w:pPr>
              <w:jc w:val="left"/>
              <w:rPr>
                <w:rFonts w:ascii="Times New Roman" w:hAnsi="Times New Roman" w:cs="Times New Roman"/>
              </w:rPr>
            </w:pPr>
            <w:r w:rsidRPr="00FA0A28">
              <w:rPr>
                <w:rFonts w:ascii="Times New Roman" w:hAnsi="Times New Roman" w:cs="Times New Roman" w:hint="eastAsia"/>
              </w:rPr>
              <w:t xml:space="preserve">　本契約当事者は、本契約に定められていない事項</w:t>
            </w:r>
            <w:r w:rsidR="00D96732">
              <w:rPr>
                <w:rFonts w:ascii="Times New Roman" w:hAnsi="Times New Roman" w:cs="Times New Roman" w:hint="eastAsia"/>
              </w:rPr>
              <w:t>又は</w:t>
            </w:r>
            <w:r w:rsidRPr="00FA0A28">
              <w:rPr>
                <w:rFonts w:ascii="Times New Roman" w:hAnsi="Times New Roman" w:cs="Times New Roman" w:hint="eastAsia"/>
              </w:rPr>
              <w:t>解釈上、何らかの疑義が生じた事項については</w:t>
            </w:r>
            <w:r w:rsidR="007F7037">
              <w:rPr>
                <w:rFonts w:ascii="Times New Roman" w:hAnsi="Times New Roman" w:cs="Times New Roman" w:hint="eastAsia"/>
              </w:rPr>
              <w:t>、</w:t>
            </w:r>
            <w:r w:rsidRPr="00FA0A28">
              <w:rPr>
                <w:rFonts w:ascii="Times New Roman" w:hAnsi="Times New Roman" w:cs="Times New Roman" w:hint="eastAsia"/>
              </w:rPr>
              <w:t>その都度</w:t>
            </w:r>
            <w:r w:rsidR="007F7037">
              <w:rPr>
                <w:rFonts w:ascii="Times New Roman" w:hAnsi="Times New Roman" w:cs="Times New Roman" w:hint="eastAsia"/>
              </w:rPr>
              <w:t>、</w:t>
            </w:r>
            <w:r w:rsidRPr="00FA0A28">
              <w:rPr>
                <w:rFonts w:ascii="Times New Roman" w:hAnsi="Times New Roman" w:cs="Times New Roman" w:hint="eastAsia"/>
              </w:rPr>
              <w:t>誠意をもって協議決定するものとする。</w:t>
            </w:r>
          </w:p>
          <w:p w14:paraId="0FCAAE15" w14:textId="77777777" w:rsidR="00C91C03" w:rsidRPr="00FA0A28" w:rsidRDefault="00C91C03" w:rsidP="00D13D52">
            <w:pPr>
              <w:jc w:val="left"/>
              <w:rPr>
                <w:rFonts w:ascii="Times New Roman" w:hAnsi="Times New Roman" w:cs="Times New Roman"/>
              </w:rPr>
            </w:pPr>
          </w:p>
          <w:p w14:paraId="23E39905" w14:textId="13791E82" w:rsidR="00C91C03" w:rsidRPr="00FA0A28" w:rsidRDefault="00C91C03" w:rsidP="00D13D52">
            <w:pPr>
              <w:jc w:val="left"/>
              <w:rPr>
                <w:rFonts w:ascii="Times New Roman" w:hAnsi="Times New Roman" w:cs="Times New Roman"/>
              </w:rPr>
            </w:pPr>
          </w:p>
          <w:p w14:paraId="28941202" w14:textId="538393B8" w:rsidR="008A0388" w:rsidRPr="00FA0A28" w:rsidRDefault="008A0388" w:rsidP="00D13D52">
            <w:pPr>
              <w:jc w:val="left"/>
              <w:rPr>
                <w:rFonts w:ascii="Times New Roman" w:hAnsi="Times New Roman" w:cs="Times New Roman"/>
              </w:rPr>
            </w:pPr>
          </w:p>
          <w:p w14:paraId="79C6CE23" w14:textId="5ADEFBD1" w:rsidR="008A0388" w:rsidRPr="00FA0A28" w:rsidRDefault="008A0388" w:rsidP="00D13D52">
            <w:pPr>
              <w:jc w:val="left"/>
              <w:rPr>
                <w:rFonts w:ascii="Times New Roman" w:hAnsi="Times New Roman" w:cs="Times New Roman"/>
              </w:rPr>
            </w:pPr>
          </w:p>
          <w:p w14:paraId="5F0DF7E0" w14:textId="35EB41A4" w:rsidR="008A0388" w:rsidRPr="0064044E" w:rsidRDefault="008A0388" w:rsidP="00D13D52">
            <w:pPr>
              <w:jc w:val="left"/>
              <w:rPr>
                <w:rFonts w:ascii="Times New Roman" w:hAnsi="Times New Roman" w:cs="Times New Roman"/>
              </w:rPr>
            </w:pPr>
          </w:p>
          <w:p w14:paraId="1D41EE52" w14:textId="05608D0B" w:rsidR="008A0388" w:rsidRPr="00FA0A28" w:rsidRDefault="008A0388" w:rsidP="00D13D52">
            <w:pPr>
              <w:jc w:val="left"/>
              <w:rPr>
                <w:rFonts w:ascii="Times New Roman" w:hAnsi="Times New Roman" w:cs="Times New Roman"/>
              </w:rPr>
            </w:pPr>
          </w:p>
          <w:p w14:paraId="147BD30B" w14:textId="77777777" w:rsidR="00C91C03" w:rsidRPr="00FA0A28" w:rsidRDefault="00C91C03" w:rsidP="00D13D52">
            <w:pPr>
              <w:jc w:val="left"/>
              <w:rPr>
                <w:rFonts w:ascii="Times New Roman" w:hAnsi="Times New Roman" w:cs="Times New Roman"/>
              </w:rPr>
            </w:pPr>
            <w:r w:rsidRPr="00FA0A28">
              <w:rPr>
                <w:rFonts w:ascii="Times New Roman" w:hAnsi="Times New Roman" w:cs="Times New Roman" w:hint="eastAsia"/>
              </w:rPr>
              <w:t>別紙</w:t>
            </w:r>
            <w:r w:rsidRPr="00FA0A28">
              <w:rPr>
                <w:rFonts w:ascii="Times New Roman" w:hAnsi="Times New Roman" w:cs="Times New Roman" w:hint="eastAsia"/>
              </w:rPr>
              <w:t>A</w:t>
            </w:r>
            <w:r w:rsidRPr="00FA0A28">
              <w:rPr>
                <w:rFonts w:ascii="Times New Roman" w:hAnsi="Times New Roman" w:cs="Times New Roman" w:hint="eastAsia"/>
              </w:rPr>
              <w:t xml:space="preserve">　　定義</w:t>
            </w:r>
          </w:p>
          <w:p w14:paraId="4B987A5F" w14:textId="17C342E3" w:rsidR="00C91C03" w:rsidRPr="00FA0A28" w:rsidRDefault="00C91C03" w:rsidP="00E74344">
            <w:pPr>
              <w:pStyle w:val="a8"/>
              <w:numPr>
                <w:ilvl w:val="0"/>
                <w:numId w:val="24"/>
              </w:numPr>
              <w:ind w:leftChars="0"/>
              <w:rPr>
                <w:rFonts w:ascii="Times New Roman" w:hAnsi="Times New Roman" w:cs="Times New Roman"/>
              </w:rPr>
            </w:pPr>
            <w:r w:rsidRPr="00FA0A28">
              <w:rPr>
                <w:rFonts w:ascii="Times New Roman" w:hAnsi="Times New Roman" w:cs="Times New Roman" w:hint="eastAsia"/>
              </w:rPr>
              <w:t>「相手方当事者」とは、</w:t>
            </w:r>
            <w:r w:rsidR="00A336A7">
              <w:rPr>
                <w:rFonts w:ascii="Times New Roman" w:hAnsi="Times New Roman" w:cs="Times New Roman" w:hint="eastAsia"/>
              </w:rPr>
              <w:t>発行会社</w:t>
            </w:r>
            <w:r w:rsidRPr="00FA0A28">
              <w:rPr>
                <w:rFonts w:ascii="Times New Roman" w:hAnsi="Times New Roman" w:cs="Times New Roman" w:hint="eastAsia"/>
              </w:rPr>
              <w:t>又は</w:t>
            </w:r>
            <w:r w:rsidR="00456F8C">
              <w:rPr>
                <w:rFonts w:ascii="Times New Roman" w:hAnsi="Times New Roman" w:cs="Times New Roman" w:hint="eastAsia"/>
              </w:rPr>
              <w:t>経営株主</w:t>
            </w:r>
            <w:r w:rsidRPr="00FA0A28">
              <w:rPr>
                <w:rFonts w:ascii="Times New Roman" w:hAnsi="Times New Roman" w:cs="Times New Roman" w:hint="eastAsia"/>
              </w:rPr>
              <w:t>にとっては</w:t>
            </w:r>
            <w:r w:rsidR="00A336A7">
              <w:rPr>
                <w:rFonts w:ascii="Times New Roman" w:hAnsi="Times New Roman" w:cs="Times New Roman" w:hint="eastAsia"/>
              </w:rPr>
              <w:t>投資家</w:t>
            </w:r>
            <w:r w:rsidRPr="00FA0A28">
              <w:rPr>
                <w:rFonts w:ascii="Times New Roman" w:hAnsi="Times New Roman" w:cs="Times New Roman" w:hint="eastAsia"/>
              </w:rPr>
              <w:t>、</w:t>
            </w:r>
            <w:r w:rsidR="00A336A7">
              <w:rPr>
                <w:rFonts w:ascii="Times New Roman" w:hAnsi="Times New Roman" w:cs="Times New Roman" w:hint="eastAsia"/>
              </w:rPr>
              <w:t>投資家</w:t>
            </w:r>
            <w:r w:rsidRPr="00FA0A28">
              <w:rPr>
                <w:rFonts w:ascii="Times New Roman" w:hAnsi="Times New Roman" w:cs="Times New Roman" w:hint="eastAsia"/>
              </w:rPr>
              <w:t>にとっては</w:t>
            </w:r>
            <w:r w:rsidR="00A336A7">
              <w:rPr>
                <w:rFonts w:ascii="Times New Roman" w:hAnsi="Times New Roman" w:cs="Times New Roman" w:hint="eastAsia"/>
              </w:rPr>
              <w:t>発行会社</w:t>
            </w:r>
            <w:r w:rsidR="00320DC8">
              <w:rPr>
                <w:rFonts w:ascii="Times New Roman" w:hAnsi="Times New Roman" w:cs="Times New Roman" w:hint="eastAsia"/>
              </w:rPr>
              <w:t>及び</w:t>
            </w:r>
            <w:r w:rsidR="00456F8C">
              <w:rPr>
                <w:rFonts w:ascii="Times New Roman" w:hAnsi="Times New Roman" w:cs="Times New Roman" w:hint="eastAsia"/>
              </w:rPr>
              <w:t>経営株主</w:t>
            </w:r>
            <w:r w:rsidRPr="00FA0A28">
              <w:rPr>
                <w:rFonts w:ascii="Times New Roman" w:hAnsi="Times New Roman" w:cs="Times New Roman" w:hint="eastAsia"/>
              </w:rPr>
              <w:t>をいう。</w:t>
            </w:r>
          </w:p>
          <w:p w14:paraId="0E455180" w14:textId="033CAE3A" w:rsidR="007F3FE8" w:rsidRDefault="007F3FE8" w:rsidP="00E74344">
            <w:pPr>
              <w:pStyle w:val="a8"/>
              <w:numPr>
                <w:ilvl w:val="0"/>
                <w:numId w:val="24"/>
              </w:numPr>
              <w:ind w:leftChars="0"/>
              <w:rPr>
                <w:rFonts w:ascii="Times New Roman" w:hAnsi="Times New Roman" w:cs="Times New Roman"/>
              </w:rPr>
            </w:pPr>
            <w:r w:rsidRPr="00FA0A28">
              <w:rPr>
                <w:rFonts w:ascii="Times New Roman" w:hAnsi="Times New Roman" w:cs="Times New Roman" w:hint="eastAsia"/>
              </w:rPr>
              <w:t>「株式等」とは、株式、新株予約権、新株予約権付社債その他株式の交付の請求若しくは取得が可能な証券又はこれらに類する権利</w:t>
            </w:r>
            <w:r w:rsidR="006024AE" w:rsidRPr="00FA0A28">
              <w:rPr>
                <w:rFonts w:ascii="Times New Roman" w:hAnsi="Times New Roman" w:cs="Times New Roman" w:hint="eastAsia"/>
              </w:rPr>
              <w:t>をいう。</w:t>
            </w:r>
          </w:p>
          <w:p w14:paraId="49F488B6" w14:textId="56A46DAE" w:rsidR="00407896" w:rsidRPr="00FA0A28" w:rsidRDefault="00407896" w:rsidP="00E74344">
            <w:pPr>
              <w:pStyle w:val="a8"/>
              <w:numPr>
                <w:ilvl w:val="0"/>
                <w:numId w:val="24"/>
              </w:numPr>
              <w:ind w:leftChars="0"/>
              <w:rPr>
                <w:rFonts w:ascii="Times New Roman" w:hAnsi="Times New Roman" w:cs="Times New Roman"/>
              </w:rPr>
            </w:pPr>
            <w:r w:rsidRPr="00407896">
              <w:rPr>
                <w:rFonts w:ascii="Times New Roman" w:hAnsi="Times New Roman" w:cs="Times New Roman" w:hint="eastAsia"/>
              </w:rPr>
              <w:t>「関連会社」とは、財務諸表等の用語、様式及び作成方法に関する規則</w:t>
            </w:r>
            <w:r w:rsidR="00A22F4F" w:rsidRPr="00FA0A28">
              <w:rPr>
                <w:rFonts w:ascii="Times New Roman" w:hAnsi="Times New Roman" w:cs="Times New Roman" w:hint="eastAsia"/>
              </w:rPr>
              <w:t>（昭和</w:t>
            </w:r>
            <w:r w:rsidR="00A22F4F" w:rsidRPr="00FA0A28">
              <w:rPr>
                <w:rFonts w:ascii="Times New Roman" w:hAnsi="Times New Roman" w:cs="Times New Roman" w:hint="eastAsia"/>
              </w:rPr>
              <w:t>38</w:t>
            </w:r>
            <w:r w:rsidR="00A22F4F" w:rsidRPr="00FA0A28">
              <w:rPr>
                <w:rFonts w:ascii="Times New Roman" w:hAnsi="Times New Roman" w:cs="Times New Roman" w:hint="eastAsia"/>
              </w:rPr>
              <w:t>年大蔵省令第</w:t>
            </w:r>
            <w:r w:rsidR="00A22F4F" w:rsidRPr="00FA0A28">
              <w:rPr>
                <w:rFonts w:ascii="Times New Roman" w:hAnsi="Times New Roman" w:cs="Times New Roman" w:hint="eastAsia"/>
              </w:rPr>
              <w:t>59</w:t>
            </w:r>
            <w:r w:rsidR="00A22F4F" w:rsidRPr="00FA0A28">
              <w:rPr>
                <w:rFonts w:ascii="Times New Roman" w:hAnsi="Times New Roman" w:cs="Times New Roman" w:hint="eastAsia"/>
              </w:rPr>
              <w:t>号、その後の改正も含む。）</w:t>
            </w:r>
            <w:r w:rsidRPr="00407896">
              <w:rPr>
                <w:rFonts w:ascii="Times New Roman" w:hAnsi="Times New Roman" w:cs="Times New Roman" w:hint="eastAsia"/>
              </w:rPr>
              <w:t>第</w:t>
            </w:r>
            <w:r w:rsidRPr="00407896">
              <w:rPr>
                <w:rFonts w:ascii="Times New Roman" w:hAnsi="Times New Roman" w:cs="Times New Roman" w:hint="eastAsia"/>
              </w:rPr>
              <w:t>8</w:t>
            </w:r>
            <w:r w:rsidRPr="00407896">
              <w:rPr>
                <w:rFonts w:ascii="Times New Roman" w:hAnsi="Times New Roman" w:cs="Times New Roman" w:hint="eastAsia"/>
              </w:rPr>
              <w:t>条第</w:t>
            </w:r>
            <w:r w:rsidRPr="00407896">
              <w:rPr>
                <w:rFonts w:ascii="Times New Roman" w:hAnsi="Times New Roman" w:cs="Times New Roman" w:hint="eastAsia"/>
              </w:rPr>
              <w:t>5</w:t>
            </w:r>
            <w:r w:rsidRPr="00407896">
              <w:rPr>
                <w:rFonts w:ascii="Times New Roman" w:hAnsi="Times New Roman" w:cs="Times New Roman" w:hint="eastAsia"/>
              </w:rPr>
              <w:t>項において定義される意味を有する。</w:t>
            </w:r>
          </w:p>
          <w:p w14:paraId="625543A6" w14:textId="11D75E32" w:rsidR="00E45B3D" w:rsidRPr="00FA0A28" w:rsidRDefault="00E45B3D" w:rsidP="00E74344">
            <w:pPr>
              <w:pStyle w:val="a8"/>
              <w:numPr>
                <w:ilvl w:val="0"/>
                <w:numId w:val="24"/>
              </w:numPr>
              <w:ind w:leftChars="0"/>
              <w:rPr>
                <w:rFonts w:ascii="Times New Roman" w:hAnsi="Times New Roman" w:cs="Times New Roman"/>
              </w:rPr>
            </w:pPr>
            <w:r w:rsidRPr="00FA0A28">
              <w:rPr>
                <w:rFonts w:ascii="Times New Roman" w:hAnsi="Times New Roman" w:cs="Times New Roman" w:hint="eastAsia"/>
              </w:rPr>
              <w:t>「関連当事者」とは、財務諸表等の用語、様式及び作成方法に関する規則（昭和</w:t>
            </w:r>
            <w:r w:rsidRPr="00FA0A28">
              <w:rPr>
                <w:rFonts w:ascii="Times New Roman" w:hAnsi="Times New Roman" w:cs="Times New Roman" w:hint="eastAsia"/>
              </w:rPr>
              <w:t>38</w:t>
            </w:r>
            <w:r w:rsidRPr="00FA0A28">
              <w:rPr>
                <w:rFonts w:ascii="Times New Roman" w:hAnsi="Times New Roman" w:cs="Times New Roman" w:hint="eastAsia"/>
              </w:rPr>
              <w:t>年大蔵省令第</w:t>
            </w:r>
            <w:r w:rsidRPr="00FA0A28">
              <w:rPr>
                <w:rFonts w:ascii="Times New Roman" w:hAnsi="Times New Roman" w:cs="Times New Roman" w:hint="eastAsia"/>
              </w:rPr>
              <w:t>59</w:t>
            </w:r>
            <w:r w:rsidRPr="00FA0A28">
              <w:rPr>
                <w:rFonts w:ascii="Times New Roman" w:hAnsi="Times New Roman" w:cs="Times New Roman" w:hint="eastAsia"/>
              </w:rPr>
              <w:t>号、その後の改正も含む。）第</w:t>
            </w:r>
            <w:r w:rsidRPr="00FA0A28">
              <w:rPr>
                <w:rFonts w:ascii="Times New Roman" w:hAnsi="Times New Roman" w:cs="Times New Roman" w:hint="eastAsia"/>
              </w:rPr>
              <w:t>8</w:t>
            </w:r>
            <w:r w:rsidRPr="00FA0A28">
              <w:rPr>
                <w:rFonts w:ascii="Times New Roman" w:hAnsi="Times New Roman" w:cs="Times New Roman" w:hint="eastAsia"/>
              </w:rPr>
              <w:t>条第</w:t>
            </w:r>
            <w:r w:rsidRPr="00FA0A28">
              <w:rPr>
                <w:rFonts w:ascii="Times New Roman" w:hAnsi="Times New Roman" w:cs="Times New Roman" w:hint="eastAsia"/>
              </w:rPr>
              <w:t>17</w:t>
            </w:r>
            <w:r w:rsidRPr="00FA0A28">
              <w:rPr>
                <w:rFonts w:ascii="Times New Roman" w:hAnsi="Times New Roman" w:cs="Times New Roman" w:hint="eastAsia"/>
              </w:rPr>
              <w:t>項に定義される意味を有する。</w:t>
            </w:r>
          </w:p>
          <w:p w14:paraId="406DF8E9" w14:textId="10256107" w:rsidR="00C91C03" w:rsidRDefault="00C91C03" w:rsidP="00E74344">
            <w:pPr>
              <w:pStyle w:val="a8"/>
              <w:numPr>
                <w:ilvl w:val="0"/>
                <w:numId w:val="24"/>
              </w:numPr>
              <w:ind w:leftChars="0"/>
              <w:rPr>
                <w:rFonts w:ascii="Times New Roman" w:hAnsi="Times New Roman" w:cs="Times New Roman"/>
              </w:rPr>
            </w:pPr>
            <w:r w:rsidRPr="00FA0A28">
              <w:rPr>
                <w:rFonts w:ascii="Times New Roman" w:hAnsi="Times New Roman" w:cs="Times New Roman" w:hint="eastAsia"/>
              </w:rPr>
              <w:t>「許認可等」とは、関連する法令等により要求される国、地方公共団体その他の公的機関及び行政機関による許可、認可、免許、承認、同意、登録、届出その他これらに類する行為又は手続をいう。</w:t>
            </w:r>
          </w:p>
          <w:p w14:paraId="0507F4DB" w14:textId="23E3B22F" w:rsidR="00407896" w:rsidRDefault="00407896" w:rsidP="00E74344">
            <w:pPr>
              <w:pStyle w:val="a8"/>
              <w:numPr>
                <w:ilvl w:val="0"/>
                <w:numId w:val="24"/>
              </w:numPr>
              <w:ind w:leftChars="0"/>
              <w:rPr>
                <w:rFonts w:ascii="Times New Roman" w:hAnsi="Times New Roman" w:cs="Times New Roman"/>
              </w:rPr>
            </w:pPr>
            <w:r>
              <w:rPr>
                <w:rFonts w:ascii="Times New Roman" w:hAnsi="Times New Roman" w:cs="Times New Roman" w:hint="eastAsia"/>
              </w:rPr>
              <w:t>「契約等」とは、</w:t>
            </w:r>
            <w:r w:rsidRPr="00407896">
              <w:rPr>
                <w:rFonts w:ascii="Times New Roman" w:hAnsi="Times New Roman" w:cs="Times New Roman" w:hint="eastAsia"/>
              </w:rPr>
              <w:t>契約、取決めその他の合意（書面によるか、口頭によるかを問わない。）を総称していう。</w:t>
            </w:r>
          </w:p>
          <w:p w14:paraId="7137730A" w14:textId="43BD2BD0" w:rsidR="00407896" w:rsidRDefault="00407896" w:rsidP="00E74344">
            <w:pPr>
              <w:pStyle w:val="a8"/>
              <w:numPr>
                <w:ilvl w:val="0"/>
                <w:numId w:val="24"/>
              </w:numPr>
              <w:ind w:leftChars="0"/>
              <w:rPr>
                <w:rFonts w:ascii="Times New Roman" w:hAnsi="Times New Roman" w:cs="Times New Roman"/>
              </w:rPr>
            </w:pPr>
            <w:r w:rsidRPr="00407896">
              <w:rPr>
                <w:rFonts w:ascii="Times New Roman" w:hAnsi="Times New Roman" w:cs="Times New Roman" w:hint="eastAsia"/>
              </w:rPr>
              <w:t>「子会社」とは、財務諸表等の用語、様式及び作成方法に関する規則</w:t>
            </w:r>
            <w:r w:rsidR="00A22F4F" w:rsidRPr="00FA0A28">
              <w:rPr>
                <w:rFonts w:ascii="Times New Roman" w:hAnsi="Times New Roman" w:cs="Times New Roman" w:hint="eastAsia"/>
              </w:rPr>
              <w:t>（昭和</w:t>
            </w:r>
            <w:r w:rsidR="00A22F4F" w:rsidRPr="00FA0A28">
              <w:rPr>
                <w:rFonts w:ascii="Times New Roman" w:hAnsi="Times New Roman" w:cs="Times New Roman" w:hint="eastAsia"/>
              </w:rPr>
              <w:t>38</w:t>
            </w:r>
            <w:r w:rsidR="00A22F4F" w:rsidRPr="00FA0A28">
              <w:rPr>
                <w:rFonts w:ascii="Times New Roman" w:hAnsi="Times New Roman" w:cs="Times New Roman" w:hint="eastAsia"/>
              </w:rPr>
              <w:t>年大蔵省令第</w:t>
            </w:r>
            <w:r w:rsidR="00A22F4F" w:rsidRPr="00FA0A28">
              <w:rPr>
                <w:rFonts w:ascii="Times New Roman" w:hAnsi="Times New Roman" w:cs="Times New Roman" w:hint="eastAsia"/>
              </w:rPr>
              <w:t>59</w:t>
            </w:r>
            <w:r w:rsidR="00A22F4F" w:rsidRPr="00FA0A28">
              <w:rPr>
                <w:rFonts w:ascii="Times New Roman" w:hAnsi="Times New Roman" w:cs="Times New Roman" w:hint="eastAsia"/>
              </w:rPr>
              <w:t>号、その後の改正も含む。）</w:t>
            </w:r>
            <w:r w:rsidRPr="00407896">
              <w:rPr>
                <w:rFonts w:ascii="Times New Roman" w:hAnsi="Times New Roman" w:cs="Times New Roman" w:hint="eastAsia"/>
              </w:rPr>
              <w:t>第</w:t>
            </w:r>
            <w:r w:rsidRPr="00407896">
              <w:rPr>
                <w:rFonts w:ascii="Times New Roman" w:hAnsi="Times New Roman" w:cs="Times New Roman" w:hint="eastAsia"/>
              </w:rPr>
              <w:t>8</w:t>
            </w:r>
            <w:r w:rsidRPr="00407896">
              <w:rPr>
                <w:rFonts w:ascii="Times New Roman" w:hAnsi="Times New Roman" w:cs="Times New Roman" w:hint="eastAsia"/>
              </w:rPr>
              <w:t>条第</w:t>
            </w:r>
            <w:r w:rsidRPr="00407896">
              <w:rPr>
                <w:rFonts w:ascii="Times New Roman" w:hAnsi="Times New Roman" w:cs="Times New Roman" w:hint="eastAsia"/>
              </w:rPr>
              <w:t>3</w:t>
            </w:r>
            <w:r w:rsidRPr="00407896">
              <w:rPr>
                <w:rFonts w:ascii="Times New Roman" w:hAnsi="Times New Roman" w:cs="Times New Roman" w:hint="eastAsia"/>
              </w:rPr>
              <w:t>項において定義される意味を有する。</w:t>
            </w:r>
          </w:p>
          <w:p w14:paraId="6E905DF6" w14:textId="5512D8BD" w:rsidR="00407896" w:rsidRPr="00FA0A28" w:rsidRDefault="00407896" w:rsidP="00E74344">
            <w:pPr>
              <w:pStyle w:val="a8"/>
              <w:numPr>
                <w:ilvl w:val="0"/>
                <w:numId w:val="24"/>
              </w:numPr>
              <w:ind w:leftChars="0"/>
              <w:rPr>
                <w:rFonts w:ascii="Times New Roman" w:hAnsi="Times New Roman" w:cs="Times New Roman"/>
              </w:rPr>
            </w:pPr>
            <w:r>
              <w:rPr>
                <w:rFonts w:ascii="Times New Roman" w:hAnsi="Times New Roman" w:cs="Times New Roman" w:hint="eastAsia"/>
              </w:rPr>
              <w:t>「債務不履行事由等」とは、</w:t>
            </w:r>
            <w:r w:rsidRPr="00407896">
              <w:rPr>
                <w:rFonts w:ascii="Times New Roman" w:hAnsi="Times New Roman" w:cs="Times New Roman" w:hint="eastAsia"/>
              </w:rPr>
              <w:t>契約等に係る解除・解約・取消しその他の終了事由、期限の利益喪失事由、条件等の変更事由又は債務不履行事由（通知若しくは時間の経過又はその両方によりこれらの事由に該当することとなる事由を含む。）</w:t>
            </w:r>
            <w:r>
              <w:rPr>
                <w:rFonts w:ascii="Times New Roman" w:hAnsi="Times New Roman" w:cs="Times New Roman" w:hint="eastAsia"/>
              </w:rPr>
              <w:t>をいう。</w:t>
            </w:r>
          </w:p>
          <w:p w14:paraId="7A8F3360" w14:textId="77777777" w:rsidR="00E45B3D" w:rsidRPr="00FA0A28" w:rsidRDefault="00E45B3D" w:rsidP="00E74344">
            <w:pPr>
              <w:pStyle w:val="a8"/>
              <w:numPr>
                <w:ilvl w:val="0"/>
                <w:numId w:val="24"/>
              </w:numPr>
              <w:ind w:leftChars="0"/>
              <w:rPr>
                <w:rFonts w:ascii="Times New Roman" w:hAnsi="Times New Roman" w:cs="Times New Roman"/>
              </w:rPr>
            </w:pPr>
            <w:r w:rsidRPr="00FA0A28">
              <w:rPr>
                <w:rFonts w:ascii="Times New Roman" w:hAnsi="Times New Roman" w:cs="Times New Roman" w:hint="eastAsia"/>
              </w:rPr>
              <w:t>「司法・行政機関等」とは、裁判所、仲裁人、仲裁機関、監督官庁その他の司法機関・行政機関</w:t>
            </w:r>
            <w:r w:rsidRPr="00FA0A28">
              <w:rPr>
                <w:rFonts w:ascii="Times New Roman" w:hAnsi="Times New Roman" w:cs="Times New Roman" w:hint="eastAsia"/>
              </w:rPr>
              <w:lastRenderedPageBreak/>
              <w:t>及び自主規制機関を総称していう。</w:t>
            </w:r>
          </w:p>
          <w:p w14:paraId="62B2E9ED" w14:textId="4E135B18" w:rsidR="00E45B3D" w:rsidRPr="00FA0A28" w:rsidRDefault="00E45B3D" w:rsidP="00E74344">
            <w:pPr>
              <w:pStyle w:val="a8"/>
              <w:numPr>
                <w:ilvl w:val="0"/>
                <w:numId w:val="24"/>
              </w:numPr>
              <w:ind w:leftChars="0"/>
              <w:rPr>
                <w:rFonts w:ascii="Times New Roman" w:hAnsi="Times New Roman" w:cs="Times New Roman"/>
              </w:rPr>
            </w:pPr>
            <w:r w:rsidRPr="00FA0A28">
              <w:rPr>
                <w:rFonts w:ascii="Times New Roman" w:hAnsi="Times New Roman" w:cs="Times New Roman" w:hint="eastAsia"/>
              </w:rPr>
              <w:t>「司法・行政機関等の判断等」とは、司法・行政機関等の判決、決定、命令、裁判上の和解、免許、許可、認可、通達、行政指導その他の判断をいう。</w:t>
            </w:r>
          </w:p>
          <w:p w14:paraId="579A7CE9" w14:textId="61E26D2E" w:rsidR="008D0EBB" w:rsidRPr="00FA0A28" w:rsidRDefault="008D0EBB" w:rsidP="00E74344">
            <w:pPr>
              <w:pStyle w:val="a8"/>
              <w:numPr>
                <w:ilvl w:val="0"/>
                <w:numId w:val="24"/>
              </w:numPr>
              <w:ind w:leftChars="0"/>
              <w:rPr>
                <w:rFonts w:ascii="Times New Roman" w:hAnsi="Times New Roman" w:cs="Times New Roman"/>
              </w:rPr>
            </w:pPr>
            <w:r w:rsidRPr="00FA0A28">
              <w:rPr>
                <w:rFonts w:ascii="Times New Roman" w:hAnsi="Times New Roman" w:cs="Times New Roman" w:hint="eastAsia"/>
              </w:rPr>
              <w:t>「訴訟等」とは、訴訟、仲裁、調停、強制執行、仮差押、差押、仮処分、保全処分、保全差押、滞納処分、審判手続、異議申立手続、調査手続及びその他一切の裁判上又は行政上の手続をいう。</w:t>
            </w:r>
          </w:p>
          <w:p w14:paraId="3E8ACF34" w14:textId="7F123876" w:rsidR="00E45B3D" w:rsidRPr="00FA0A28" w:rsidRDefault="00E45B3D" w:rsidP="00E74344">
            <w:pPr>
              <w:pStyle w:val="a8"/>
              <w:numPr>
                <w:ilvl w:val="0"/>
                <w:numId w:val="24"/>
              </w:numPr>
              <w:ind w:leftChars="0"/>
              <w:rPr>
                <w:rFonts w:ascii="Times New Roman" w:hAnsi="Times New Roman" w:cs="Times New Roman"/>
              </w:rPr>
            </w:pPr>
            <w:r w:rsidRPr="00FA0A28">
              <w:rPr>
                <w:rFonts w:ascii="Times New Roman" w:hAnsi="Times New Roman" w:cs="Times New Roman" w:hint="eastAsia"/>
              </w:rPr>
              <w:t>「損害等」とは、損害、損失及び費用（合理的な範囲内の弁護士費用を含む。）を総称していう。</w:t>
            </w:r>
          </w:p>
          <w:p w14:paraId="5D5B3D4A" w14:textId="5A4427B9" w:rsidR="00E45B3D" w:rsidRDefault="00E45B3D" w:rsidP="00E74344">
            <w:pPr>
              <w:pStyle w:val="a8"/>
              <w:numPr>
                <w:ilvl w:val="0"/>
                <w:numId w:val="24"/>
              </w:numPr>
              <w:ind w:leftChars="0"/>
              <w:rPr>
                <w:rFonts w:ascii="Times New Roman" w:hAnsi="Times New Roman" w:cs="Times New Roman"/>
              </w:rPr>
            </w:pPr>
            <w:r w:rsidRPr="00FA0A28">
              <w:rPr>
                <w:rFonts w:ascii="Times New Roman" w:hAnsi="Times New Roman" w:cs="Times New Roman" w:hint="eastAsia"/>
              </w:rPr>
              <w:t>「特別利害関係者等」とは、企業内容等の開示に関する内閣府令（昭和</w:t>
            </w:r>
            <w:r w:rsidRPr="00FA0A28">
              <w:rPr>
                <w:rFonts w:ascii="Times New Roman" w:hAnsi="Times New Roman" w:cs="Times New Roman" w:hint="eastAsia"/>
              </w:rPr>
              <w:t>48</w:t>
            </w:r>
            <w:r w:rsidRPr="00FA0A28">
              <w:rPr>
                <w:rFonts w:ascii="Times New Roman" w:hAnsi="Times New Roman" w:cs="Times New Roman" w:hint="eastAsia"/>
              </w:rPr>
              <w:t>年</w:t>
            </w:r>
            <w:r w:rsidRPr="00FA0A28">
              <w:rPr>
                <w:rFonts w:ascii="Times New Roman" w:hAnsi="Times New Roman" w:cs="Times New Roman" w:hint="eastAsia"/>
              </w:rPr>
              <w:t>1</w:t>
            </w:r>
            <w:r w:rsidRPr="00FA0A28">
              <w:rPr>
                <w:rFonts w:ascii="Times New Roman" w:hAnsi="Times New Roman" w:cs="Times New Roman" w:hint="eastAsia"/>
              </w:rPr>
              <w:t>月</w:t>
            </w:r>
            <w:r w:rsidRPr="00FA0A28">
              <w:rPr>
                <w:rFonts w:ascii="Times New Roman" w:hAnsi="Times New Roman" w:cs="Times New Roman" w:hint="eastAsia"/>
              </w:rPr>
              <w:t>30</w:t>
            </w:r>
            <w:r w:rsidRPr="00FA0A28">
              <w:rPr>
                <w:rFonts w:ascii="Times New Roman" w:hAnsi="Times New Roman" w:cs="Times New Roman" w:hint="eastAsia"/>
              </w:rPr>
              <w:t>日大蔵省令第</w:t>
            </w:r>
            <w:r w:rsidRPr="00FA0A28">
              <w:rPr>
                <w:rFonts w:ascii="Times New Roman" w:hAnsi="Times New Roman" w:cs="Times New Roman" w:hint="eastAsia"/>
              </w:rPr>
              <w:t>5</w:t>
            </w:r>
            <w:r w:rsidRPr="00FA0A28">
              <w:rPr>
                <w:rFonts w:ascii="Times New Roman" w:hAnsi="Times New Roman" w:cs="Times New Roman" w:hint="eastAsia"/>
              </w:rPr>
              <w:t>号。その後の改正を含む。）第</w:t>
            </w:r>
            <w:r w:rsidRPr="00FA0A28">
              <w:rPr>
                <w:rFonts w:ascii="Times New Roman" w:hAnsi="Times New Roman" w:cs="Times New Roman" w:hint="eastAsia"/>
              </w:rPr>
              <w:t>1</w:t>
            </w:r>
            <w:r w:rsidRPr="00FA0A28">
              <w:rPr>
                <w:rFonts w:ascii="Times New Roman" w:hAnsi="Times New Roman" w:cs="Times New Roman" w:hint="eastAsia"/>
              </w:rPr>
              <w:t>条第</w:t>
            </w:r>
            <w:r w:rsidRPr="00FA0A28">
              <w:rPr>
                <w:rFonts w:ascii="Times New Roman" w:hAnsi="Times New Roman" w:cs="Times New Roman" w:hint="eastAsia"/>
              </w:rPr>
              <w:t>31</w:t>
            </w:r>
            <w:r w:rsidRPr="00FA0A28">
              <w:rPr>
                <w:rFonts w:ascii="Times New Roman" w:hAnsi="Times New Roman" w:cs="Times New Roman" w:hint="eastAsia"/>
              </w:rPr>
              <w:t>号に定義される特別利害関係者等を意味する。</w:t>
            </w:r>
          </w:p>
          <w:p w14:paraId="0E402A0F" w14:textId="1AC15D37" w:rsidR="00BE443F" w:rsidRDefault="00BE443F" w:rsidP="00BE443F">
            <w:pPr>
              <w:pStyle w:val="a8"/>
              <w:numPr>
                <w:ilvl w:val="0"/>
                <w:numId w:val="24"/>
              </w:numPr>
              <w:ind w:leftChars="0"/>
              <w:rPr>
                <w:rFonts w:ascii="Times New Roman" w:hAnsi="Times New Roman" w:cs="Times New Roman"/>
              </w:rPr>
            </w:pPr>
            <w:r w:rsidRPr="00BE443F">
              <w:rPr>
                <w:rFonts w:ascii="Times New Roman" w:hAnsi="Times New Roman" w:cs="Times New Roman" w:hint="eastAsia"/>
              </w:rPr>
              <w:t>「反社会的勢力」とは、暴力団、暴力団員、暴力団員でなくなった時から</w:t>
            </w:r>
            <w:r w:rsidRPr="00BE443F">
              <w:rPr>
                <w:rFonts w:ascii="Times New Roman" w:hAnsi="Times New Roman" w:cs="Times New Roman" w:hint="eastAsia"/>
              </w:rPr>
              <w:t>5</w:t>
            </w:r>
            <w:r w:rsidRPr="00BE443F">
              <w:rPr>
                <w:rFonts w:ascii="Times New Roman" w:hAnsi="Times New Roman" w:cs="Times New Roman" w:hint="eastAsia"/>
              </w:rPr>
              <w:t>年を経過しない者、暴力団準構成員、暴力団関係企業、総会屋等、社会運動等標ぼうゴロ、特殊知能暴力集団等</w:t>
            </w:r>
            <w:r>
              <w:rPr>
                <w:rFonts w:ascii="Times New Roman" w:hAnsi="Times New Roman" w:cs="Times New Roman" w:hint="eastAsia"/>
              </w:rPr>
              <w:t>その他これらに準ずる者をいう。</w:t>
            </w:r>
          </w:p>
          <w:p w14:paraId="701611D8" w14:textId="1194A7C7" w:rsidR="00BE443F" w:rsidRPr="00BE443F" w:rsidRDefault="00BE443F" w:rsidP="00BE443F">
            <w:pPr>
              <w:pStyle w:val="a8"/>
              <w:numPr>
                <w:ilvl w:val="0"/>
                <w:numId w:val="24"/>
              </w:numPr>
              <w:ind w:leftChars="0"/>
              <w:rPr>
                <w:rFonts w:ascii="Times New Roman" w:hAnsi="Times New Roman" w:cs="Times New Roman"/>
              </w:rPr>
            </w:pPr>
            <w:r>
              <w:rPr>
                <w:rFonts w:ascii="Times New Roman" w:hAnsi="Times New Roman" w:cs="Times New Roman" w:hint="eastAsia"/>
              </w:rPr>
              <w:t>「反社会的勢力等」とは、反社会的勢力及び以下のいずれかに該当する者をいう。</w:t>
            </w:r>
          </w:p>
          <w:p w14:paraId="0EF8623C" w14:textId="5725EC43" w:rsidR="00BE443F" w:rsidRPr="00BE443F" w:rsidRDefault="00BE443F" w:rsidP="00BE443F">
            <w:pPr>
              <w:pStyle w:val="a8"/>
              <w:numPr>
                <w:ilvl w:val="2"/>
                <w:numId w:val="32"/>
              </w:numPr>
              <w:ind w:leftChars="0" w:left="1298" w:hanging="425"/>
              <w:rPr>
                <w:rFonts w:ascii="Times New Roman" w:hAnsi="Times New Roman" w:cs="Times New Roman"/>
              </w:rPr>
            </w:pPr>
            <w:r w:rsidRPr="00BE443F">
              <w:rPr>
                <w:rFonts w:ascii="Times New Roman" w:hAnsi="Times New Roman" w:cs="Times New Roman" w:hint="eastAsia"/>
              </w:rPr>
              <w:t>暴力団員等が経営を支配していると認められる関係を有する者</w:t>
            </w:r>
          </w:p>
          <w:p w14:paraId="69DD5C0E" w14:textId="303BE85D" w:rsidR="00BE443F" w:rsidRPr="00BE443F" w:rsidRDefault="00BE443F" w:rsidP="00BE443F">
            <w:pPr>
              <w:pStyle w:val="a8"/>
              <w:numPr>
                <w:ilvl w:val="2"/>
                <w:numId w:val="32"/>
              </w:numPr>
              <w:ind w:leftChars="0" w:left="1298" w:hanging="425"/>
              <w:rPr>
                <w:rFonts w:ascii="Times New Roman" w:hAnsi="Times New Roman" w:cs="Times New Roman"/>
              </w:rPr>
            </w:pPr>
            <w:r w:rsidRPr="00BE443F">
              <w:rPr>
                <w:rFonts w:ascii="Times New Roman" w:hAnsi="Times New Roman" w:cs="Times New Roman" w:hint="eastAsia"/>
              </w:rPr>
              <w:t>暴力団員等が経営に実質的に関与していると認められる関係を有する者</w:t>
            </w:r>
          </w:p>
          <w:p w14:paraId="6C217121" w14:textId="054E0F01" w:rsidR="00BE443F" w:rsidRPr="00BE443F" w:rsidRDefault="00BE443F" w:rsidP="00BE443F">
            <w:pPr>
              <w:pStyle w:val="a8"/>
              <w:numPr>
                <w:ilvl w:val="2"/>
                <w:numId w:val="32"/>
              </w:numPr>
              <w:ind w:leftChars="0" w:left="1298" w:hanging="425"/>
              <w:rPr>
                <w:rFonts w:ascii="Times New Roman" w:hAnsi="Times New Roman" w:cs="Times New Roman"/>
              </w:rPr>
            </w:pPr>
            <w:r w:rsidRPr="00BE443F">
              <w:rPr>
                <w:rFonts w:ascii="Times New Roman" w:hAnsi="Times New Roman" w:cs="Times New Roman" w:hint="eastAsia"/>
              </w:rPr>
              <w:t>自己、自社若しくは第三者の不正の利益を図る目的又は第三者に損害を加える目的をもってするなど、不当に暴力団員等を利用していると認められる関係を有する者</w:t>
            </w:r>
          </w:p>
          <w:p w14:paraId="59FDFC58" w14:textId="1EA25D53" w:rsidR="00BE443F" w:rsidRPr="00BE443F" w:rsidRDefault="00BE443F" w:rsidP="00BE443F">
            <w:pPr>
              <w:pStyle w:val="a8"/>
              <w:numPr>
                <w:ilvl w:val="2"/>
                <w:numId w:val="32"/>
              </w:numPr>
              <w:ind w:leftChars="0" w:left="1298" w:hanging="425"/>
              <w:rPr>
                <w:rFonts w:ascii="Times New Roman" w:hAnsi="Times New Roman" w:cs="Times New Roman"/>
              </w:rPr>
            </w:pPr>
            <w:r w:rsidRPr="00BE443F">
              <w:rPr>
                <w:rFonts w:ascii="Times New Roman" w:hAnsi="Times New Roman" w:cs="Times New Roman" w:hint="eastAsia"/>
              </w:rPr>
              <w:t>暴力団員等に対して資金等を提供し、又は便宜を供与するなどの関与をしていると認められる関係を有する者</w:t>
            </w:r>
          </w:p>
          <w:p w14:paraId="33384759" w14:textId="55E30953" w:rsidR="00BE443F" w:rsidRDefault="00BE443F" w:rsidP="00BE443F">
            <w:pPr>
              <w:pStyle w:val="a8"/>
              <w:numPr>
                <w:ilvl w:val="2"/>
                <w:numId w:val="32"/>
              </w:numPr>
              <w:ind w:leftChars="0" w:left="1298" w:hanging="425"/>
              <w:rPr>
                <w:rFonts w:ascii="Times New Roman" w:hAnsi="Times New Roman" w:cs="Times New Roman"/>
              </w:rPr>
            </w:pPr>
            <w:r w:rsidRPr="00BE443F">
              <w:rPr>
                <w:rFonts w:ascii="Times New Roman" w:hAnsi="Times New Roman" w:cs="Times New Roman" w:hint="eastAsia"/>
              </w:rPr>
              <w:t>役員又は経営に実質的に関与している者が暴力団員等と社会的に非難されるべき関係を有する者</w:t>
            </w:r>
          </w:p>
          <w:p w14:paraId="23E4D10C" w14:textId="681FE306" w:rsidR="00BE443F" w:rsidRPr="00BE443F" w:rsidRDefault="00BE443F" w:rsidP="00BE443F">
            <w:pPr>
              <w:pStyle w:val="a8"/>
              <w:numPr>
                <w:ilvl w:val="0"/>
                <w:numId w:val="24"/>
              </w:numPr>
              <w:ind w:leftChars="0"/>
              <w:rPr>
                <w:rFonts w:ascii="Times New Roman" w:hAnsi="Times New Roman" w:cs="Times New Roman"/>
              </w:rPr>
            </w:pPr>
            <w:r>
              <w:rPr>
                <w:rFonts w:ascii="Times New Roman" w:hAnsi="Times New Roman" w:cs="Times New Roman" w:hint="eastAsia"/>
              </w:rPr>
              <w:t>「反社会的行為」とは、</w:t>
            </w:r>
            <w:r w:rsidRPr="00BE443F">
              <w:rPr>
                <w:rFonts w:ascii="Times New Roman" w:hAnsi="Times New Roman" w:cs="Times New Roman" w:hint="eastAsia"/>
              </w:rPr>
              <w:t>以下のいずれかに該当する行為</w:t>
            </w:r>
            <w:r>
              <w:rPr>
                <w:rFonts w:ascii="Times New Roman" w:hAnsi="Times New Roman" w:cs="Times New Roman" w:hint="eastAsia"/>
              </w:rPr>
              <w:t>をいう。</w:t>
            </w:r>
          </w:p>
          <w:p w14:paraId="1C347408" w14:textId="4472073A" w:rsidR="00BE443F" w:rsidRPr="00BE443F" w:rsidRDefault="00BE443F" w:rsidP="00BE443F">
            <w:pPr>
              <w:pStyle w:val="a8"/>
              <w:numPr>
                <w:ilvl w:val="0"/>
                <w:numId w:val="33"/>
              </w:numPr>
              <w:ind w:leftChars="0" w:left="1298" w:hanging="425"/>
              <w:rPr>
                <w:rFonts w:ascii="Times New Roman" w:hAnsi="Times New Roman" w:cs="Times New Roman"/>
              </w:rPr>
            </w:pPr>
            <w:r w:rsidRPr="00BE443F">
              <w:rPr>
                <w:rFonts w:ascii="Times New Roman" w:hAnsi="Times New Roman" w:cs="Times New Roman" w:hint="eastAsia"/>
              </w:rPr>
              <w:t>暴力的な要求行為</w:t>
            </w:r>
          </w:p>
          <w:p w14:paraId="23541300" w14:textId="0B14D54F" w:rsidR="00BE443F" w:rsidRPr="00BE443F" w:rsidRDefault="00BE443F" w:rsidP="00BE443F">
            <w:pPr>
              <w:pStyle w:val="a8"/>
              <w:numPr>
                <w:ilvl w:val="0"/>
                <w:numId w:val="33"/>
              </w:numPr>
              <w:ind w:leftChars="0" w:left="1298" w:hanging="425"/>
              <w:rPr>
                <w:rFonts w:ascii="Times New Roman" w:hAnsi="Times New Roman" w:cs="Times New Roman"/>
              </w:rPr>
            </w:pPr>
            <w:r w:rsidRPr="00BE443F">
              <w:rPr>
                <w:rFonts w:ascii="Times New Roman" w:hAnsi="Times New Roman" w:cs="Times New Roman" w:hint="eastAsia"/>
              </w:rPr>
              <w:t>法的な責任を超えた不当な要求行為</w:t>
            </w:r>
          </w:p>
          <w:p w14:paraId="6B69B466" w14:textId="2A48CFF0" w:rsidR="00BE443F" w:rsidRPr="00BE443F" w:rsidRDefault="00BE443F" w:rsidP="00BE443F">
            <w:pPr>
              <w:pStyle w:val="a8"/>
              <w:numPr>
                <w:ilvl w:val="0"/>
                <w:numId w:val="33"/>
              </w:numPr>
              <w:ind w:leftChars="0" w:left="1298" w:hanging="425"/>
              <w:rPr>
                <w:rFonts w:ascii="Times New Roman" w:hAnsi="Times New Roman" w:cs="Times New Roman"/>
              </w:rPr>
            </w:pPr>
            <w:r w:rsidRPr="00BE443F">
              <w:rPr>
                <w:rFonts w:ascii="Times New Roman" w:hAnsi="Times New Roman" w:cs="Times New Roman" w:hint="eastAsia"/>
              </w:rPr>
              <w:t>取引に関して、脅迫的な言動をし、又は暴力を用いる行為</w:t>
            </w:r>
          </w:p>
          <w:p w14:paraId="513A9F3F" w14:textId="6C52D2FA" w:rsidR="00BE443F" w:rsidRPr="00BE443F" w:rsidRDefault="00BE443F" w:rsidP="00BE443F">
            <w:pPr>
              <w:pStyle w:val="a8"/>
              <w:numPr>
                <w:ilvl w:val="0"/>
                <w:numId w:val="33"/>
              </w:numPr>
              <w:ind w:leftChars="0" w:left="1298" w:hanging="425"/>
              <w:rPr>
                <w:rFonts w:ascii="Times New Roman" w:hAnsi="Times New Roman" w:cs="Times New Roman"/>
              </w:rPr>
            </w:pPr>
            <w:r w:rsidRPr="00BE443F">
              <w:rPr>
                <w:rFonts w:ascii="Times New Roman" w:hAnsi="Times New Roman" w:cs="Times New Roman" w:hint="eastAsia"/>
              </w:rPr>
              <w:t>風説を流布し、偽計を用い又は威力を用いて第三者の信用を毀損し、又は第三者の業務を妨害する行為</w:t>
            </w:r>
          </w:p>
          <w:p w14:paraId="41B55020" w14:textId="1002349D" w:rsidR="00BE443F" w:rsidRPr="00BE443F" w:rsidRDefault="00BE443F" w:rsidP="00BE443F">
            <w:pPr>
              <w:pStyle w:val="a8"/>
              <w:numPr>
                <w:ilvl w:val="0"/>
                <w:numId w:val="33"/>
              </w:numPr>
              <w:ind w:leftChars="0" w:left="1298" w:hanging="425"/>
              <w:rPr>
                <w:rFonts w:ascii="Times New Roman" w:hAnsi="Times New Roman" w:cs="Times New Roman"/>
              </w:rPr>
            </w:pPr>
            <w:r w:rsidRPr="00BE443F">
              <w:rPr>
                <w:rFonts w:ascii="Times New Roman" w:hAnsi="Times New Roman" w:cs="Times New Roman" w:hint="eastAsia"/>
              </w:rPr>
              <w:t>その他</w:t>
            </w:r>
            <w:r>
              <w:rPr>
                <w:rFonts w:ascii="Times New Roman" w:hAnsi="Times New Roman" w:cs="Times New Roman" w:hint="eastAsia"/>
              </w:rPr>
              <w:t>上記（</w:t>
            </w:r>
            <w:r>
              <w:rPr>
                <w:rFonts w:ascii="Times New Roman" w:hAnsi="Times New Roman" w:cs="Times New Roman" w:hint="eastAsia"/>
              </w:rPr>
              <w:t>i</w:t>
            </w:r>
            <w:r>
              <w:rPr>
                <w:rFonts w:ascii="Times New Roman" w:hAnsi="Times New Roman" w:cs="Times New Roman" w:hint="eastAsia"/>
              </w:rPr>
              <w:t>）乃至（</w:t>
            </w:r>
            <w:r>
              <w:rPr>
                <w:rFonts w:ascii="Times New Roman" w:hAnsi="Times New Roman" w:cs="Times New Roman" w:hint="eastAsia"/>
              </w:rPr>
              <w:t>iv</w:t>
            </w:r>
            <w:r>
              <w:rPr>
                <w:rFonts w:ascii="Times New Roman" w:hAnsi="Times New Roman" w:cs="Times New Roman" w:hint="eastAsia"/>
              </w:rPr>
              <w:t>）</w:t>
            </w:r>
            <w:r w:rsidRPr="00BE443F">
              <w:rPr>
                <w:rFonts w:ascii="Times New Roman" w:hAnsi="Times New Roman" w:cs="Times New Roman" w:hint="eastAsia"/>
              </w:rPr>
              <w:t>に準ずる行為</w:t>
            </w:r>
          </w:p>
          <w:p w14:paraId="7478A220" w14:textId="29F2E13A" w:rsidR="00AB5160" w:rsidRDefault="00AB5160" w:rsidP="00E74344">
            <w:pPr>
              <w:pStyle w:val="a8"/>
              <w:numPr>
                <w:ilvl w:val="0"/>
                <w:numId w:val="24"/>
              </w:numPr>
              <w:ind w:leftChars="0"/>
              <w:rPr>
                <w:rFonts w:ascii="Times New Roman" w:hAnsi="Times New Roman" w:cs="Times New Roman"/>
              </w:rPr>
            </w:pPr>
            <w:r>
              <w:rPr>
                <w:rFonts w:ascii="Times New Roman" w:hAnsi="Times New Roman" w:cs="Times New Roman" w:hint="eastAsia"/>
              </w:rPr>
              <w:t>「法的倒産手続」とは、</w:t>
            </w:r>
            <w:r w:rsidRPr="00AB5160">
              <w:rPr>
                <w:rFonts w:ascii="Times New Roman" w:hAnsi="Times New Roman" w:cs="Times New Roman" w:hint="eastAsia"/>
              </w:rPr>
              <w:t>破産手続、再生手続、更生手続、特別清算</w:t>
            </w:r>
            <w:r>
              <w:rPr>
                <w:rFonts w:ascii="Times New Roman" w:hAnsi="Times New Roman" w:cs="Times New Roman" w:hint="eastAsia"/>
              </w:rPr>
              <w:t>手続</w:t>
            </w:r>
            <w:r w:rsidRPr="00AB5160">
              <w:rPr>
                <w:rFonts w:ascii="Times New Roman" w:hAnsi="Times New Roman" w:cs="Times New Roman" w:hint="eastAsia"/>
              </w:rPr>
              <w:t>その他これらに類する国内外の法的</w:t>
            </w:r>
            <w:r>
              <w:rPr>
                <w:rFonts w:ascii="Times New Roman" w:hAnsi="Times New Roman" w:cs="Times New Roman" w:hint="eastAsia"/>
              </w:rPr>
              <w:t>倒産</w:t>
            </w:r>
            <w:r w:rsidRPr="00AB5160">
              <w:rPr>
                <w:rFonts w:ascii="Times New Roman" w:hAnsi="Times New Roman" w:cs="Times New Roman" w:hint="eastAsia"/>
              </w:rPr>
              <w:t>手続を総称していう。</w:t>
            </w:r>
          </w:p>
          <w:p w14:paraId="65B73D1E" w14:textId="381E735E" w:rsidR="00407896" w:rsidRPr="00FA0A28" w:rsidRDefault="00407896" w:rsidP="00E74344">
            <w:pPr>
              <w:pStyle w:val="a8"/>
              <w:numPr>
                <w:ilvl w:val="0"/>
                <w:numId w:val="24"/>
              </w:numPr>
              <w:ind w:leftChars="0"/>
              <w:rPr>
                <w:rFonts w:ascii="Times New Roman" w:hAnsi="Times New Roman" w:cs="Times New Roman"/>
              </w:rPr>
            </w:pPr>
            <w:r>
              <w:rPr>
                <w:rFonts w:ascii="Times New Roman" w:hAnsi="Times New Roman" w:cs="Times New Roman" w:hint="eastAsia"/>
              </w:rPr>
              <w:t>「法令等」とは、</w:t>
            </w:r>
            <w:r w:rsidRPr="00407896">
              <w:rPr>
                <w:rFonts w:ascii="Times New Roman" w:hAnsi="Times New Roman" w:cs="Times New Roman" w:hint="eastAsia"/>
              </w:rPr>
              <w:t>日本国内外の法律、政令、規則、命令、通達、条例その他の規制を総称していう。</w:t>
            </w:r>
          </w:p>
          <w:p w14:paraId="724F9D8A" w14:textId="4D2CAB56" w:rsidR="00C91C03" w:rsidRPr="00FA0A28" w:rsidRDefault="00C91C03" w:rsidP="00FD2A90">
            <w:pPr>
              <w:pStyle w:val="a8"/>
              <w:ind w:leftChars="0" w:left="720"/>
              <w:rPr>
                <w:rFonts w:ascii="Times New Roman" w:hAnsi="Times New Roman" w:cs="Times New Roman"/>
              </w:rPr>
            </w:pPr>
          </w:p>
        </w:tc>
        <w:tc>
          <w:tcPr>
            <w:tcW w:w="10064" w:type="dxa"/>
          </w:tcPr>
          <w:p w14:paraId="3968DB86" w14:textId="4E435A91" w:rsidR="00C92AFB" w:rsidRPr="007165BE" w:rsidRDefault="00220295" w:rsidP="00EA4ED8">
            <w:pPr>
              <w:jc w:val="center"/>
              <w:rPr>
                <w:rFonts w:ascii="ＭＳ ゴシック" w:eastAsia="ＭＳ ゴシック" w:hAnsi="ＭＳ ゴシック" w:cs="Times New Roman"/>
              </w:rPr>
            </w:pPr>
            <w:r w:rsidRPr="007165BE">
              <w:rPr>
                <w:rFonts w:ascii="ＭＳ ゴシック" w:eastAsia="ＭＳ ゴシック" w:hAnsi="ＭＳ ゴシック"/>
                <w:b/>
                <w:sz w:val="28"/>
              </w:rPr>
              <w:lastRenderedPageBreak/>
              <w:t xml:space="preserve">～　</w:t>
            </w:r>
            <w:r w:rsidR="00F52273" w:rsidRPr="007165BE">
              <w:rPr>
                <w:rFonts w:ascii="ＭＳ ゴシック" w:eastAsia="ＭＳ ゴシック" w:hAnsi="ＭＳ ゴシック"/>
                <w:b/>
                <w:sz w:val="28"/>
              </w:rPr>
              <w:t>解説</w:t>
            </w:r>
            <w:r w:rsidRPr="007165BE">
              <w:rPr>
                <w:rFonts w:ascii="ＭＳ ゴシック" w:eastAsia="ＭＳ ゴシック" w:hAnsi="ＭＳ ゴシック"/>
                <w:b/>
                <w:sz w:val="28"/>
              </w:rPr>
              <w:t xml:space="preserve">　～</w:t>
            </w:r>
          </w:p>
          <w:p w14:paraId="7151BADF" w14:textId="411E1BE0" w:rsidR="00B50FD2" w:rsidRPr="007165BE" w:rsidRDefault="00B50FD2" w:rsidP="00A16606">
            <w:pPr>
              <w:ind w:firstLineChars="100" w:firstLine="210"/>
              <w:rPr>
                <w:rFonts w:ascii="ＭＳ ゴシック" w:eastAsia="ＭＳ ゴシック" w:hAnsi="ＭＳ ゴシック"/>
              </w:rPr>
            </w:pPr>
          </w:p>
          <w:p w14:paraId="2CCAF770" w14:textId="70988B08" w:rsidR="00C52DC0" w:rsidRPr="007165BE" w:rsidRDefault="0072764D" w:rsidP="00C52DC0">
            <w:pPr>
              <w:ind w:firstLineChars="100" w:firstLine="210"/>
              <w:jc w:val="left"/>
              <w:rPr>
                <w:rFonts w:ascii="ＭＳ ゴシック" w:eastAsia="ＭＳ ゴシック" w:hAnsi="ＭＳ ゴシック"/>
              </w:rPr>
            </w:pPr>
            <w:r w:rsidRPr="007165BE">
              <w:rPr>
                <w:rFonts w:ascii="ＭＳ ゴシック" w:eastAsia="ＭＳ ゴシック" w:hAnsi="ＭＳ ゴシック"/>
              </w:rPr>
              <w:t>本契約が、</w:t>
            </w:r>
            <w:r w:rsidR="0081600E" w:rsidRPr="007165BE">
              <w:rPr>
                <w:rFonts w:ascii="ＭＳ ゴシック" w:eastAsia="ＭＳ ゴシック" w:hAnsi="ＭＳ ゴシック"/>
              </w:rPr>
              <w:t>A種優先株式の発行・引受による投資に関して締結される</w:t>
            </w:r>
            <w:r w:rsidRPr="007165BE">
              <w:rPr>
                <w:rFonts w:ascii="ＭＳ ゴシック" w:eastAsia="ＭＳ ゴシック" w:hAnsi="ＭＳ ゴシック"/>
              </w:rPr>
              <w:t>ことと、</w:t>
            </w:r>
            <w:r w:rsidR="00355B58" w:rsidRPr="007165BE">
              <w:rPr>
                <w:rFonts w:ascii="ＭＳ ゴシック" w:eastAsia="ＭＳ ゴシック" w:hAnsi="ＭＳ ゴシック" w:cs="Times New Roman" w:hint="eastAsia"/>
              </w:rPr>
              <w:t>本契約の契約</w:t>
            </w:r>
            <w:r w:rsidRPr="007165BE">
              <w:rPr>
                <w:rFonts w:ascii="ＭＳ ゴシック" w:eastAsia="ＭＳ ゴシック" w:hAnsi="ＭＳ ゴシック"/>
              </w:rPr>
              <w:t>当事者</w:t>
            </w:r>
            <w:r w:rsidR="003B2A11" w:rsidRPr="007165BE">
              <w:rPr>
                <w:rFonts w:ascii="ＭＳ ゴシック" w:eastAsia="ＭＳ ゴシック" w:hAnsi="ＭＳ ゴシック"/>
              </w:rPr>
              <w:t>を明示し</w:t>
            </w:r>
            <w:r w:rsidR="00456F8C" w:rsidRPr="007165BE">
              <w:rPr>
                <w:rFonts w:ascii="ＭＳ ゴシック" w:eastAsia="ＭＳ ゴシック" w:hAnsi="ＭＳ ゴシック"/>
              </w:rPr>
              <w:t>てい</w:t>
            </w:r>
            <w:r w:rsidR="003B2A11" w:rsidRPr="007165BE">
              <w:rPr>
                <w:rFonts w:ascii="ＭＳ ゴシック" w:eastAsia="ＭＳ ゴシック" w:hAnsi="ＭＳ ゴシック"/>
              </w:rPr>
              <w:t>ます。</w:t>
            </w:r>
            <w:r w:rsidR="00355B58" w:rsidRPr="007165BE">
              <w:rPr>
                <w:rFonts w:ascii="ＭＳ ゴシック" w:eastAsia="ＭＳ ゴシック" w:hAnsi="ＭＳ ゴシック" w:cs="Times New Roman" w:hint="eastAsia"/>
              </w:rPr>
              <w:t>本契約においては、契約</w:t>
            </w:r>
            <w:r w:rsidR="003B2A11" w:rsidRPr="007165BE">
              <w:rPr>
                <w:rFonts w:ascii="ＭＳ ゴシック" w:eastAsia="ＭＳ ゴシック" w:hAnsi="ＭＳ ゴシック"/>
              </w:rPr>
              <w:t>当事者</w:t>
            </w:r>
            <w:r w:rsidR="00355B58" w:rsidRPr="007165BE">
              <w:rPr>
                <w:rFonts w:ascii="ＭＳ ゴシック" w:eastAsia="ＭＳ ゴシック" w:hAnsi="ＭＳ ゴシック" w:cs="Times New Roman" w:hint="eastAsia"/>
              </w:rPr>
              <w:t>として、</w:t>
            </w:r>
            <w:r w:rsidR="00B50FD2" w:rsidRPr="007165BE">
              <w:rPr>
                <w:rFonts w:ascii="ＭＳ ゴシック" w:eastAsia="ＭＳ ゴシック" w:hAnsi="ＭＳ ゴシック"/>
              </w:rPr>
              <w:t>A種優先株式を発行する</w:t>
            </w:r>
            <w:r w:rsidRPr="007165BE">
              <w:rPr>
                <w:rFonts w:ascii="ＭＳ ゴシック" w:eastAsia="ＭＳ ゴシック" w:hAnsi="ＭＳ ゴシック"/>
              </w:rPr>
              <w:t>「</w:t>
            </w:r>
            <w:r w:rsidR="00A336A7" w:rsidRPr="007165BE">
              <w:rPr>
                <w:rFonts w:ascii="ＭＳ ゴシック" w:eastAsia="ＭＳ ゴシック" w:hAnsi="ＭＳ ゴシック"/>
              </w:rPr>
              <w:t>発行会社</w:t>
            </w:r>
            <w:r w:rsidRPr="007165BE">
              <w:rPr>
                <w:rFonts w:ascii="ＭＳ ゴシック" w:eastAsia="ＭＳ ゴシック" w:hAnsi="ＭＳ ゴシック"/>
              </w:rPr>
              <w:t>」</w:t>
            </w:r>
            <w:r w:rsidR="00355B58" w:rsidRPr="007165BE">
              <w:rPr>
                <w:rFonts w:ascii="ＭＳ ゴシック" w:eastAsia="ＭＳ ゴシック" w:hAnsi="ＭＳ ゴシック" w:cs="Times New Roman" w:hint="eastAsia"/>
              </w:rPr>
              <w:t>及び当該株式を引き受けて</w:t>
            </w:r>
            <w:r w:rsidR="00B50FD2" w:rsidRPr="007165BE">
              <w:rPr>
                <w:rFonts w:ascii="ＭＳ ゴシック" w:eastAsia="ＭＳ ゴシック" w:hAnsi="ＭＳ ゴシック"/>
              </w:rPr>
              <w:t>投資をする</w:t>
            </w:r>
            <w:r w:rsidRPr="007165BE">
              <w:rPr>
                <w:rFonts w:ascii="ＭＳ ゴシック" w:eastAsia="ＭＳ ゴシック" w:hAnsi="ＭＳ ゴシック"/>
              </w:rPr>
              <w:t>「</w:t>
            </w:r>
            <w:r w:rsidR="00A336A7" w:rsidRPr="007165BE">
              <w:rPr>
                <w:rFonts w:ascii="ＭＳ ゴシック" w:eastAsia="ＭＳ ゴシック" w:hAnsi="ＭＳ ゴシック"/>
              </w:rPr>
              <w:t>投資家</w:t>
            </w:r>
            <w:r w:rsidRPr="007165BE">
              <w:rPr>
                <w:rFonts w:ascii="ＭＳ ゴシック" w:eastAsia="ＭＳ ゴシック" w:hAnsi="ＭＳ ゴシック"/>
              </w:rPr>
              <w:t>」</w:t>
            </w:r>
            <w:r w:rsidR="00355B58" w:rsidRPr="007165BE">
              <w:rPr>
                <w:rFonts w:ascii="ＭＳ ゴシック" w:eastAsia="ＭＳ ゴシック" w:hAnsi="ＭＳ ゴシック" w:cs="Times New Roman" w:hint="eastAsia"/>
              </w:rPr>
              <w:t>のほか</w:t>
            </w:r>
            <w:r w:rsidR="00355B58" w:rsidRPr="007165BE">
              <w:rPr>
                <w:rFonts w:ascii="ＭＳ ゴシック" w:eastAsia="ＭＳ ゴシック" w:hAnsi="ＭＳ ゴシック" w:hint="eastAsia"/>
              </w:rPr>
              <w:t>に</w:t>
            </w:r>
            <w:r w:rsidR="003B2A11" w:rsidRPr="007165BE">
              <w:rPr>
                <w:rFonts w:ascii="ＭＳ ゴシック" w:eastAsia="ＭＳ ゴシック" w:hAnsi="ＭＳ ゴシック"/>
              </w:rPr>
              <w:t>、発行会社の株主であり代表取締役で</w:t>
            </w:r>
            <w:r w:rsidR="00531E41" w:rsidRPr="007165BE">
              <w:rPr>
                <w:rFonts w:ascii="ＭＳ ゴシック" w:eastAsia="ＭＳ ゴシック" w:hAnsi="ＭＳ ゴシック"/>
              </w:rPr>
              <w:t>も</w:t>
            </w:r>
            <w:r w:rsidR="003B2A11" w:rsidRPr="007165BE">
              <w:rPr>
                <w:rFonts w:ascii="ＭＳ ゴシック" w:eastAsia="ＭＳ ゴシック" w:hAnsi="ＭＳ ゴシック"/>
              </w:rPr>
              <w:t>ある</w:t>
            </w:r>
            <w:r w:rsidRPr="007165BE">
              <w:rPr>
                <w:rFonts w:ascii="ＭＳ ゴシック" w:eastAsia="ＭＳ ゴシック" w:hAnsi="ＭＳ ゴシック"/>
              </w:rPr>
              <w:t>「</w:t>
            </w:r>
            <w:r w:rsidR="00456F8C" w:rsidRPr="007165BE">
              <w:rPr>
                <w:rFonts w:ascii="ＭＳ ゴシック" w:eastAsia="ＭＳ ゴシック" w:hAnsi="ＭＳ ゴシック"/>
              </w:rPr>
              <w:t>経営株主</w:t>
            </w:r>
            <w:r w:rsidRPr="007165BE">
              <w:rPr>
                <w:rFonts w:ascii="ＭＳ ゴシック" w:eastAsia="ＭＳ ゴシック" w:hAnsi="ＭＳ ゴシック"/>
              </w:rPr>
              <w:t>」</w:t>
            </w:r>
            <w:r w:rsidR="00355B58" w:rsidRPr="007165BE">
              <w:rPr>
                <w:rFonts w:ascii="ＭＳ ゴシック" w:eastAsia="ＭＳ ゴシック" w:hAnsi="ＭＳ ゴシック" w:cs="Times New Roman" w:hint="eastAsia"/>
              </w:rPr>
              <w:t>も加えています</w:t>
            </w:r>
            <w:r w:rsidR="003B2A11" w:rsidRPr="007165BE">
              <w:rPr>
                <w:rFonts w:ascii="ＭＳ ゴシック" w:eastAsia="ＭＳ ゴシック" w:hAnsi="ＭＳ ゴシック"/>
              </w:rPr>
              <w:t>。経営株主が契約当事者</w:t>
            </w:r>
            <w:r w:rsidR="00942B1F" w:rsidRPr="007165BE">
              <w:rPr>
                <w:rFonts w:ascii="ＭＳ ゴシック" w:eastAsia="ＭＳ ゴシック" w:hAnsi="ＭＳ ゴシック"/>
              </w:rPr>
              <w:t>に加わる</w:t>
            </w:r>
            <w:r w:rsidR="005A522F" w:rsidRPr="007165BE">
              <w:rPr>
                <w:rFonts w:ascii="ＭＳ ゴシック" w:eastAsia="ＭＳ ゴシック" w:hAnsi="ＭＳ ゴシック"/>
              </w:rPr>
              <w:t>主な</w:t>
            </w:r>
            <w:r w:rsidR="00942B1F" w:rsidRPr="007165BE">
              <w:rPr>
                <w:rFonts w:ascii="ＭＳ ゴシック" w:eastAsia="ＭＳ ゴシック" w:hAnsi="ＭＳ ゴシック"/>
              </w:rPr>
              <w:t>理由は</w:t>
            </w:r>
            <w:r w:rsidR="00355B58" w:rsidRPr="007165BE">
              <w:rPr>
                <w:rFonts w:ascii="ＭＳ ゴシック" w:eastAsia="ＭＳ ゴシック" w:hAnsi="ＭＳ ゴシック" w:cs="Times New Roman" w:hint="eastAsia"/>
              </w:rPr>
              <w:t>投資契約書の内容にもよりますが</w:t>
            </w:r>
            <w:r w:rsidR="00942B1F" w:rsidRPr="007165BE">
              <w:rPr>
                <w:rFonts w:ascii="ＭＳ ゴシック" w:eastAsia="ＭＳ ゴシック" w:hAnsi="ＭＳ ゴシック"/>
              </w:rPr>
              <w:t>、</w:t>
            </w:r>
            <w:r w:rsidR="005A522F" w:rsidRPr="007165BE">
              <w:rPr>
                <w:rFonts w:ascii="ＭＳ ゴシック" w:eastAsia="ＭＳ ゴシック" w:hAnsi="ＭＳ ゴシック" w:hint="eastAsia"/>
              </w:rPr>
              <w:t>①</w:t>
            </w:r>
            <w:r w:rsidR="00942B1F" w:rsidRPr="007165BE">
              <w:rPr>
                <w:rFonts w:ascii="ＭＳ ゴシック" w:eastAsia="ＭＳ ゴシック" w:hAnsi="ＭＳ ゴシック"/>
              </w:rPr>
              <w:t>発行会社の本契約上の義務のうち特に</w:t>
            </w:r>
            <w:r w:rsidR="00355B58" w:rsidRPr="007165BE">
              <w:rPr>
                <w:rFonts w:ascii="ＭＳ ゴシック" w:eastAsia="ＭＳ ゴシック" w:hAnsi="ＭＳ ゴシック" w:cs="Times New Roman" w:hint="eastAsia"/>
              </w:rPr>
              <w:t>発行会社の</w:t>
            </w:r>
            <w:r w:rsidR="00942B1F" w:rsidRPr="007165BE">
              <w:rPr>
                <w:rFonts w:ascii="ＭＳ ゴシック" w:eastAsia="ＭＳ ゴシック" w:hAnsi="ＭＳ ゴシック"/>
              </w:rPr>
              <w:t>株主総会決議が必要な事項が遵守されることを担保する、</w:t>
            </w:r>
            <w:r w:rsidR="005A522F" w:rsidRPr="007165BE">
              <w:rPr>
                <w:rFonts w:ascii="ＭＳ ゴシック" w:eastAsia="ＭＳ ゴシック" w:hAnsi="ＭＳ ゴシック" w:hint="eastAsia"/>
              </w:rPr>
              <w:t>②</w:t>
            </w:r>
            <w:r w:rsidR="00C671EC" w:rsidRPr="007165BE">
              <w:rPr>
                <w:rFonts w:ascii="ＭＳ ゴシック" w:eastAsia="ＭＳ ゴシック" w:hAnsi="ＭＳ ゴシック"/>
              </w:rPr>
              <w:t>発行会社の株主構成が変更されないよう担保する、</w:t>
            </w:r>
            <w:r w:rsidR="005A522F" w:rsidRPr="007165BE">
              <w:rPr>
                <w:rFonts w:ascii="ＭＳ ゴシック" w:eastAsia="ＭＳ ゴシック" w:hAnsi="ＭＳ ゴシック" w:hint="eastAsia"/>
              </w:rPr>
              <w:t>③</w:t>
            </w:r>
            <w:r w:rsidR="005A522F" w:rsidRPr="007165BE">
              <w:rPr>
                <w:rFonts w:ascii="ＭＳ ゴシック" w:eastAsia="ＭＳ ゴシック" w:hAnsi="ＭＳ ゴシック"/>
              </w:rPr>
              <w:t>発行会社から経営株主への不当な資金流出がないように担保するといったこと</w:t>
            </w:r>
            <w:r w:rsidR="00386648" w:rsidRPr="007165BE">
              <w:rPr>
                <w:rFonts w:ascii="ＭＳ ゴシック" w:eastAsia="ＭＳ ゴシック" w:hAnsi="ＭＳ ゴシック" w:cs="Times New Roman" w:hint="eastAsia"/>
              </w:rPr>
              <w:t>など</w:t>
            </w:r>
            <w:r w:rsidR="005A522F" w:rsidRPr="007165BE">
              <w:rPr>
                <w:rFonts w:ascii="ＭＳ ゴシック" w:eastAsia="ＭＳ ゴシック" w:hAnsi="ＭＳ ゴシック"/>
              </w:rPr>
              <w:t>が考えられます。</w:t>
            </w:r>
          </w:p>
          <w:p w14:paraId="5BF8E1C3" w14:textId="77777777" w:rsidR="0072764D" w:rsidRPr="007165BE" w:rsidRDefault="0072764D" w:rsidP="00C92AFB">
            <w:pPr>
              <w:rPr>
                <w:rFonts w:ascii="ＭＳ ゴシック" w:eastAsia="ＭＳ ゴシック" w:hAnsi="ＭＳ ゴシック" w:cs="Times New Roman"/>
              </w:rPr>
            </w:pPr>
          </w:p>
          <w:p w14:paraId="71FE7678" w14:textId="15094D4F" w:rsidR="00C92AFB" w:rsidRPr="007165BE" w:rsidRDefault="00C92AFB" w:rsidP="00C92AFB">
            <w:pPr>
              <w:jc w:val="center"/>
              <w:rPr>
                <w:rFonts w:ascii="ＭＳ ゴシック" w:eastAsia="ＭＳ ゴシック" w:hAnsi="ＭＳ ゴシック" w:cs="Times New Roman"/>
              </w:rPr>
            </w:pPr>
            <w:r w:rsidRPr="007165BE">
              <w:rPr>
                <w:rFonts w:ascii="ＭＳ ゴシック" w:eastAsia="ＭＳ ゴシック" w:hAnsi="ＭＳ ゴシック" w:cs="Times New Roman"/>
              </w:rPr>
              <w:t xml:space="preserve">第1章 </w:t>
            </w:r>
            <w:r w:rsidR="00542EB7" w:rsidRPr="007165BE">
              <w:rPr>
                <w:rFonts w:ascii="ＭＳ ゴシック" w:eastAsia="ＭＳ ゴシック" w:hAnsi="ＭＳ ゴシック" w:cs="Times New Roman"/>
              </w:rPr>
              <w:t>本新株発行</w:t>
            </w:r>
            <w:r w:rsidRPr="007165BE">
              <w:rPr>
                <w:rFonts w:ascii="ＭＳ ゴシック" w:eastAsia="ＭＳ ゴシック" w:hAnsi="ＭＳ ゴシック" w:cs="Times New Roman"/>
              </w:rPr>
              <w:t>の</w:t>
            </w:r>
            <w:r w:rsidR="009565DB" w:rsidRPr="007165BE">
              <w:rPr>
                <w:rFonts w:ascii="ＭＳ ゴシック" w:eastAsia="ＭＳ ゴシック" w:hAnsi="ＭＳ ゴシック" w:cs="Times New Roman"/>
              </w:rPr>
              <w:t>発行</w:t>
            </w:r>
            <w:r w:rsidRPr="007165BE">
              <w:rPr>
                <w:rFonts w:ascii="ＭＳ ゴシック" w:eastAsia="ＭＳ ゴシック" w:hAnsi="ＭＳ ゴシック" w:cs="Times New Roman"/>
              </w:rPr>
              <w:t>等</w:t>
            </w:r>
          </w:p>
          <w:p w14:paraId="4A13C138" w14:textId="77777777" w:rsidR="00C92AFB" w:rsidRPr="007165BE" w:rsidRDefault="00C92AFB" w:rsidP="00C92AFB">
            <w:pPr>
              <w:jc w:val="left"/>
              <w:rPr>
                <w:rFonts w:ascii="ＭＳ ゴシック" w:eastAsia="ＭＳ ゴシック" w:hAnsi="ＭＳ ゴシック" w:cs="Times New Roman"/>
              </w:rPr>
            </w:pPr>
          </w:p>
          <w:p w14:paraId="72E86346" w14:textId="20E790D0" w:rsidR="00C92AFB" w:rsidRPr="007165BE" w:rsidRDefault="00C92AFB" w:rsidP="00C92AFB">
            <w:pPr>
              <w:jc w:val="left"/>
              <w:rPr>
                <w:rFonts w:ascii="ＭＳ ゴシック" w:eastAsia="ＭＳ ゴシック" w:hAnsi="ＭＳ ゴシック" w:cs="Times New Roman"/>
              </w:rPr>
            </w:pPr>
            <w:r w:rsidRPr="007165BE">
              <w:rPr>
                <w:rFonts w:ascii="ＭＳ ゴシック" w:eastAsia="ＭＳ ゴシック" w:hAnsi="ＭＳ ゴシック" w:cs="Times New Roman"/>
              </w:rPr>
              <w:t>第1.1条（</w:t>
            </w:r>
            <w:r w:rsidR="00A336A7" w:rsidRPr="007165BE">
              <w:rPr>
                <w:rFonts w:ascii="ＭＳ ゴシック" w:eastAsia="ＭＳ ゴシック" w:hAnsi="ＭＳ ゴシック" w:cs="Times New Roman"/>
              </w:rPr>
              <w:t>発行会社</w:t>
            </w:r>
            <w:r w:rsidRPr="007165BE">
              <w:rPr>
                <w:rFonts w:ascii="ＭＳ ゴシック" w:eastAsia="ＭＳ ゴシック" w:hAnsi="ＭＳ ゴシック" w:cs="Times New Roman"/>
              </w:rPr>
              <w:t>による</w:t>
            </w:r>
            <w:r w:rsidR="00531E41" w:rsidRPr="007165BE">
              <w:rPr>
                <w:rFonts w:ascii="ＭＳ ゴシック" w:eastAsia="ＭＳ ゴシック" w:hAnsi="ＭＳ ゴシック" w:cs="Times New Roman"/>
              </w:rPr>
              <w:t>本</w:t>
            </w:r>
            <w:r w:rsidRPr="007165BE">
              <w:rPr>
                <w:rFonts w:ascii="ＭＳ ゴシック" w:eastAsia="ＭＳ ゴシック" w:hAnsi="ＭＳ ゴシック" w:cs="Times New Roman"/>
              </w:rPr>
              <w:t>株式の発行及び</w:t>
            </w:r>
            <w:r w:rsidR="00A336A7" w:rsidRPr="007165BE">
              <w:rPr>
                <w:rFonts w:ascii="ＭＳ ゴシック" w:eastAsia="ＭＳ ゴシック" w:hAnsi="ＭＳ ゴシック" w:cs="Times New Roman"/>
              </w:rPr>
              <w:t>投資家</w:t>
            </w:r>
            <w:r w:rsidR="004C468D" w:rsidRPr="007165BE">
              <w:rPr>
                <w:rFonts w:ascii="ＭＳ ゴシック" w:eastAsia="ＭＳ ゴシック" w:hAnsi="ＭＳ ゴシック" w:cs="Times New Roman"/>
              </w:rPr>
              <w:t>による</w:t>
            </w:r>
            <w:r w:rsidR="00531E41" w:rsidRPr="007165BE">
              <w:rPr>
                <w:rFonts w:ascii="ＭＳ ゴシック" w:eastAsia="ＭＳ ゴシック" w:hAnsi="ＭＳ ゴシック" w:cs="Times New Roman"/>
              </w:rPr>
              <w:t>引受</w:t>
            </w:r>
            <w:r w:rsidR="004C468D" w:rsidRPr="007165BE">
              <w:rPr>
                <w:rFonts w:ascii="ＭＳ ゴシック" w:eastAsia="ＭＳ ゴシック" w:hAnsi="ＭＳ ゴシック" w:cs="Times New Roman"/>
              </w:rPr>
              <w:t>け</w:t>
            </w:r>
            <w:r w:rsidRPr="007165BE">
              <w:rPr>
                <w:rFonts w:ascii="ＭＳ ゴシック" w:eastAsia="ＭＳ ゴシック" w:hAnsi="ＭＳ ゴシック" w:cs="Times New Roman"/>
              </w:rPr>
              <w:t>）</w:t>
            </w:r>
          </w:p>
          <w:p w14:paraId="351E7F90" w14:textId="1D668F01" w:rsidR="00147FD0" w:rsidRPr="007165BE" w:rsidRDefault="0072764D" w:rsidP="0081070E">
            <w:pPr>
              <w:jc w:val="left"/>
              <w:rPr>
                <w:rFonts w:ascii="ＭＳ ゴシック" w:eastAsia="ＭＳ ゴシック" w:hAnsi="ＭＳ ゴシック"/>
              </w:rPr>
            </w:pPr>
            <w:r w:rsidRPr="007165BE">
              <w:rPr>
                <w:rFonts w:ascii="ＭＳ ゴシック" w:eastAsia="ＭＳ ゴシック" w:hAnsi="ＭＳ ゴシック"/>
              </w:rPr>
              <w:t xml:space="preserve">　</w:t>
            </w:r>
            <w:r w:rsidR="00456F8C" w:rsidRPr="007165BE">
              <w:rPr>
                <w:rFonts w:ascii="ＭＳ ゴシック" w:eastAsia="ＭＳ ゴシック" w:hAnsi="ＭＳ ゴシック"/>
              </w:rPr>
              <w:t>発行会社がA種優先株式を発行すること、及び、投資家がこれを引き受けることを明確にするための条文です。</w:t>
            </w:r>
            <w:r w:rsidR="00386648" w:rsidRPr="007165BE">
              <w:rPr>
                <w:rFonts w:ascii="ＭＳ ゴシック" w:eastAsia="ＭＳ ゴシック" w:hAnsi="ＭＳ ゴシック" w:cs="Times New Roman" w:hint="eastAsia"/>
              </w:rPr>
              <w:t>本サンプルにおいては、</w:t>
            </w:r>
            <w:r w:rsidR="00456F8C" w:rsidRPr="007165BE">
              <w:rPr>
                <w:rFonts w:ascii="ＭＳ ゴシック" w:eastAsia="ＭＳ ゴシック" w:hAnsi="ＭＳ ゴシック"/>
              </w:rPr>
              <w:t>A種優先株式の内容は、別途</w:t>
            </w:r>
            <w:r w:rsidR="00386648" w:rsidRPr="007165BE">
              <w:rPr>
                <w:rFonts w:ascii="ＭＳ ゴシック" w:eastAsia="ＭＳ ゴシック" w:hAnsi="ＭＳ ゴシック" w:cs="Times New Roman" w:hint="eastAsia"/>
              </w:rPr>
              <w:t>、</w:t>
            </w:r>
            <w:r w:rsidR="009E2E69" w:rsidRPr="007165BE">
              <w:rPr>
                <w:rFonts w:ascii="ＭＳ ゴシック" w:eastAsia="ＭＳ ゴシック" w:hAnsi="ＭＳ ゴシック" w:cs="Times New Roman" w:hint="eastAsia"/>
              </w:rPr>
              <w:t>別紙1.1.1</w:t>
            </w:r>
            <w:r w:rsidR="00386648" w:rsidRPr="007165BE">
              <w:rPr>
                <w:rFonts w:ascii="ＭＳ ゴシック" w:eastAsia="ＭＳ ゴシック" w:hAnsi="ＭＳ ゴシック" w:cs="Times New Roman" w:hint="eastAsia"/>
              </w:rPr>
              <w:t>に記載</w:t>
            </w:r>
            <w:r w:rsidR="00386648" w:rsidRPr="007165BE">
              <w:rPr>
                <w:rFonts w:ascii="ＭＳ ゴシック" w:eastAsia="ＭＳ ゴシック" w:hAnsi="ＭＳ ゴシック" w:hint="eastAsia"/>
              </w:rPr>
              <w:t>の発行要項</w:t>
            </w:r>
            <w:r w:rsidR="00456F8C" w:rsidRPr="007165BE">
              <w:rPr>
                <w:rFonts w:ascii="ＭＳ ゴシック" w:eastAsia="ＭＳ ゴシック" w:hAnsi="ＭＳ ゴシック"/>
              </w:rPr>
              <w:t>で</w:t>
            </w:r>
            <w:r w:rsidR="00456F8C" w:rsidRPr="007165BE">
              <w:rPr>
                <w:rFonts w:ascii="ＭＳ ゴシック" w:eastAsia="ＭＳ ゴシック" w:hAnsi="ＭＳ ゴシック" w:cs="Times New Roman"/>
              </w:rPr>
              <w:t>規定されること</w:t>
            </w:r>
            <w:r w:rsidR="00386648" w:rsidRPr="007165BE">
              <w:rPr>
                <w:rFonts w:ascii="ＭＳ ゴシック" w:eastAsia="ＭＳ ゴシック" w:hAnsi="ＭＳ ゴシック" w:cs="Times New Roman" w:hint="eastAsia"/>
              </w:rPr>
              <w:t>を想定しています</w:t>
            </w:r>
            <w:r w:rsidR="00456F8C" w:rsidRPr="007165BE">
              <w:rPr>
                <w:rFonts w:ascii="ＭＳ ゴシック" w:eastAsia="ＭＳ ゴシック" w:hAnsi="ＭＳ ゴシック" w:cs="Times New Roman"/>
              </w:rPr>
              <w:t>。なお、</w:t>
            </w:r>
            <w:r w:rsidR="00471ECE" w:rsidRPr="007165BE">
              <w:rPr>
                <w:rFonts w:ascii="ＭＳ ゴシック" w:eastAsia="ＭＳ ゴシック" w:hAnsi="ＭＳ ゴシック" w:cs="Times New Roman" w:hint="eastAsia"/>
              </w:rPr>
              <w:t>総数引受契約書について</w:t>
            </w:r>
            <w:r w:rsidR="00471ECE" w:rsidRPr="007165BE">
              <w:rPr>
                <w:rFonts w:ascii="ＭＳ ゴシック" w:eastAsia="ＭＳ ゴシック" w:hAnsi="ＭＳ ゴシック" w:hint="eastAsia"/>
              </w:rPr>
              <w:t>は</w:t>
            </w:r>
            <w:r w:rsidR="00471ECE" w:rsidRPr="007165BE">
              <w:rPr>
                <w:rFonts w:ascii="ＭＳ ゴシック" w:eastAsia="ＭＳ ゴシック" w:hAnsi="ＭＳ ゴシック" w:cs="Times New Roman" w:hint="eastAsia"/>
              </w:rPr>
              <w:t>、</w:t>
            </w:r>
            <w:r w:rsidR="00471ECE" w:rsidRPr="007165BE">
              <w:rPr>
                <w:rFonts w:ascii="ＭＳ ゴシック" w:eastAsia="ＭＳ ゴシック" w:hAnsi="ＭＳ ゴシック" w:hint="eastAsia"/>
              </w:rPr>
              <w:t>別紙1.1.</w:t>
            </w:r>
            <w:r w:rsidR="009E2E69" w:rsidRPr="007165BE">
              <w:rPr>
                <w:rFonts w:ascii="ＭＳ ゴシック" w:eastAsia="ＭＳ ゴシック" w:hAnsi="ＭＳ ゴシック" w:cs="Times New Roman" w:hint="eastAsia"/>
              </w:rPr>
              <w:t xml:space="preserve"> 2の解説をご参照ください。</w:t>
            </w:r>
          </w:p>
          <w:p w14:paraId="4E73D1A4" w14:textId="0288CEA4" w:rsidR="001B1C42" w:rsidRPr="007165BE" w:rsidRDefault="001B1C42" w:rsidP="0072764D">
            <w:pPr>
              <w:jc w:val="left"/>
              <w:rPr>
                <w:rFonts w:ascii="ＭＳ ゴシック" w:eastAsia="ＭＳ ゴシック" w:hAnsi="ＭＳ ゴシック" w:cs="Times New Roman"/>
              </w:rPr>
            </w:pPr>
          </w:p>
          <w:p w14:paraId="556C22AC" w14:textId="307B0A10" w:rsidR="0064044E" w:rsidRPr="007165BE" w:rsidRDefault="0064044E" w:rsidP="0072764D">
            <w:pPr>
              <w:jc w:val="left"/>
              <w:rPr>
                <w:rFonts w:ascii="ＭＳ ゴシック" w:eastAsia="ＭＳ ゴシック" w:hAnsi="ＭＳ ゴシック" w:cs="Times New Roman"/>
              </w:rPr>
            </w:pPr>
          </w:p>
          <w:p w14:paraId="125B841F" w14:textId="6EAB4F7B" w:rsidR="00C92AFB" w:rsidRPr="007165BE" w:rsidRDefault="00C92AFB" w:rsidP="00C92AFB">
            <w:pPr>
              <w:jc w:val="left"/>
              <w:rPr>
                <w:rFonts w:ascii="ＭＳ ゴシック" w:eastAsia="ＭＳ ゴシック" w:hAnsi="ＭＳ ゴシック" w:cs="Times New Roman"/>
              </w:rPr>
            </w:pPr>
            <w:r w:rsidRPr="007165BE">
              <w:rPr>
                <w:rFonts w:ascii="ＭＳ ゴシック" w:eastAsia="ＭＳ ゴシック" w:hAnsi="ＭＳ ゴシック" w:cs="Times New Roman"/>
              </w:rPr>
              <w:t>第1.2条（払込金額の払込み</w:t>
            </w:r>
            <w:r w:rsidR="009565DB" w:rsidRPr="007165BE">
              <w:rPr>
                <w:rFonts w:ascii="ＭＳ ゴシック" w:eastAsia="ＭＳ ゴシック" w:hAnsi="ＭＳ ゴシック" w:cs="Times New Roman"/>
              </w:rPr>
              <w:t>等</w:t>
            </w:r>
            <w:r w:rsidRPr="007165BE">
              <w:rPr>
                <w:rFonts w:ascii="ＭＳ ゴシック" w:eastAsia="ＭＳ ゴシック" w:hAnsi="ＭＳ ゴシック" w:cs="Times New Roman"/>
              </w:rPr>
              <w:t>）</w:t>
            </w:r>
          </w:p>
          <w:p w14:paraId="5BE85128" w14:textId="5DDE6284" w:rsidR="00C92AFB" w:rsidRPr="007165BE" w:rsidRDefault="002222A5" w:rsidP="00FD2A90">
            <w:pPr>
              <w:ind w:firstLineChars="100" w:firstLine="210"/>
              <w:jc w:val="left"/>
              <w:rPr>
                <w:rFonts w:ascii="ＭＳ ゴシック" w:eastAsia="ＭＳ ゴシック" w:hAnsi="ＭＳ ゴシック"/>
              </w:rPr>
            </w:pPr>
            <w:r w:rsidRPr="007165BE">
              <w:rPr>
                <w:rFonts w:ascii="ＭＳ ゴシック" w:eastAsia="ＭＳ ゴシック" w:hAnsi="ＭＳ ゴシック" w:cs="Times New Roman" w:hint="eastAsia"/>
              </w:rPr>
              <w:t>投資家が引き受けた本</w:t>
            </w:r>
            <w:r w:rsidR="00DB050D" w:rsidRPr="007165BE">
              <w:rPr>
                <w:rFonts w:ascii="ＭＳ ゴシック" w:eastAsia="ＭＳ ゴシック" w:hAnsi="ＭＳ ゴシック" w:cs="Times New Roman"/>
              </w:rPr>
              <w:t>株式</w:t>
            </w:r>
            <w:r w:rsidR="00DB050D" w:rsidRPr="007165BE">
              <w:rPr>
                <w:rFonts w:ascii="ＭＳ ゴシック" w:eastAsia="ＭＳ ゴシック" w:hAnsi="ＭＳ ゴシック"/>
              </w:rPr>
              <w:t>の</w:t>
            </w:r>
            <w:r w:rsidRPr="007165BE">
              <w:rPr>
                <w:rFonts w:ascii="ＭＳ ゴシック" w:eastAsia="ＭＳ ゴシック" w:hAnsi="ＭＳ ゴシック" w:cs="Times New Roman" w:hint="eastAsia"/>
              </w:rPr>
              <w:t>払込み</w:t>
            </w:r>
            <w:r w:rsidRPr="007165BE">
              <w:rPr>
                <w:rFonts w:ascii="ＭＳ ゴシック" w:eastAsia="ＭＳ ゴシック" w:hAnsi="ＭＳ ゴシック" w:hint="eastAsia"/>
              </w:rPr>
              <w:t>に</w:t>
            </w:r>
            <w:r w:rsidR="00DB050D" w:rsidRPr="007165BE">
              <w:rPr>
                <w:rFonts w:ascii="ＭＳ ゴシック" w:eastAsia="ＭＳ ゴシック" w:hAnsi="ＭＳ ゴシック"/>
              </w:rPr>
              <w:t>関する条文です。払込金額や</w:t>
            </w:r>
            <w:r w:rsidRPr="007165BE">
              <w:rPr>
                <w:rFonts w:ascii="ＭＳ ゴシック" w:eastAsia="ＭＳ ゴシック" w:hAnsi="ＭＳ ゴシック" w:cs="Times New Roman" w:hint="eastAsia"/>
              </w:rPr>
              <w:t>払込</w:t>
            </w:r>
            <w:r w:rsidR="00DB050D" w:rsidRPr="007165BE">
              <w:rPr>
                <w:rFonts w:ascii="ＭＳ ゴシック" w:eastAsia="ＭＳ ゴシック" w:hAnsi="ＭＳ ゴシック" w:cs="Times New Roman"/>
              </w:rPr>
              <w:t>期日</w:t>
            </w:r>
            <w:r w:rsidR="00456F8C" w:rsidRPr="007165BE">
              <w:rPr>
                <w:rFonts w:ascii="ＭＳ ゴシック" w:eastAsia="ＭＳ ゴシック" w:hAnsi="ＭＳ ゴシック"/>
              </w:rPr>
              <w:t>のほか</w:t>
            </w:r>
            <w:r w:rsidR="00DB050D" w:rsidRPr="007165BE">
              <w:rPr>
                <w:rFonts w:ascii="ＭＳ ゴシック" w:eastAsia="ＭＳ ゴシック" w:hAnsi="ＭＳ ゴシック"/>
              </w:rPr>
              <w:t>、</w:t>
            </w:r>
            <w:r w:rsidRPr="007165BE">
              <w:rPr>
                <w:rFonts w:ascii="ＭＳ ゴシック" w:eastAsia="ＭＳ ゴシック" w:hAnsi="ＭＳ ゴシック" w:cs="Times New Roman" w:hint="eastAsia"/>
              </w:rPr>
              <w:t>具体的な</w:t>
            </w:r>
            <w:r w:rsidRPr="007165BE">
              <w:rPr>
                <w:rFonts w:ascii="ＭＳ ゴシック" w:eastAsia="ＭＳ ゴシック" w:hAnsi="ＭＳ ゴシック" w:hint="eastAsia"/>
              </w:rPr>
              <w:t>払込</w:t>
            </w:r>
            <w:r w:rsidRPr="007165BE">
              <w:rPr>
                <w:rFonts w:ascii="ＭＳ ゴシック" w:eastAsia="ＭＳ ゴシック" w:hAnsi="ＭＳ ゴシック" w:cs="Times New Roman" w:hint="eastAsia"/>
              </w:rPr>
              <w:t>方法について</w:t>
            </w:r>
            <w:r w:rsidR="00DB050D" w:rsidRPr="007165BE">
              <w:rPr>
                <w:rFonts w:ascii="ＭＳ ゴシック" w:eastAsia="ＭＳ ゴシック" w:hAnsi="ＭＳ ゴシック"/>
              </w:rPr>
              <w:t>定め</w:t>
            </w:r>
            <w:r w:rsidR="00456F8C" w:rsidRPr="007165BE">
              <w:rPr>
                <w:rFonts w:ascii="ＭＳ ゴシック" w:eastAsia="ＭＳ ゴシック" w:hAnsi="ＭＳ ゴシック"/>
              </w:rPr>
              <w:t>てい</w:t>
            </w:r>
            <w:r w:rsidR="00DB050D" w:rsidRPr="007165BE">
              <w:rPr>
                <w:rFonts w:ascii="ＭＳ ゴシック" w:eastAsia="ＭＳ ゴシック" w:hAnsi="ＭＳ ゴシック"/>
              </w:rPr>
              <w:t>ます。</w:t>
            </w:r>
          </w:p>
          <w:p w14:paraId="6D1EF8D4" w14:textId="583CC397" w:rsidR="00DB050D" w:rsidRPr="007165BE" w:rsidRDefault="00DB050D" w:rsidP="00DB050D">
            <w:pPr>
              <w:jc w:val="left"/>
              <w:rPr>
                <w:rFonts w:ascii="ＭＳ ゴシック" w:eastAsia="ＭＳ ゴシック" w:hAnsi="ＭＳ ゴシック" w:cs="Times New Roman"/>
              </w:rPr>
            </w:pPr>
          </w:p>
          <w:p w14:paraId="2E286B52" w14:textId="54986778" w:rsidR="00DB050D" w:rsidRPr="007165BE" w:rsidRDefault="00DB050D" w:rsidP="00DB050D">
            <w:pPr>
              <w:jc w:val="left"/>
              <w:rPr>
                <w:rFonts w:ascii="ＭＳ ゴシック" w:eastAsia="ＭＳ ゴシック" w:hAnsi="ＭＳ ゴシック" w:cs="Times New Roman"/>
              </w:rPr>
            </w:pPr>
          </w:p>
          <w:p w14:paraId="75C64B38" w14:textId="5340A15F" w:rsidR="0064044E" w:rsidRPr="007165BE" w:rsidRDefault="0064044E" w:rsidP="00DB050D">
            <w:pPr>
              <w:jc w:val="left"/>
              <w:rPr>
                <w:rFonts w:ascii="ＭＳ ゴシック" w:eastAsia="ＭＳ ゴシック" w:hAnsi="ＭＳ ゴシック" w:cs="Times New Roman"/>
              </w:rPr>
            </w:pPr>
          </w:p>
          <w:p w14:paraId="717BA76E" w14:textId="2FD312B6" w:rsidR="0064044E" w:rsidRPr="007165BE" w:rsidRDefault="0064044E" w:rsidP="00DB050D">
            <w:pPr>
              <w:jc w:val="left"/>
              <w:rPr>
                <w:rFonts w:ascii="ＭＳ ゴシック" w:eastAsia="ＭＳ ゴシック" w:hAnsi="ＭＳ ゴシック" w:cs="Times New Roman"/>
              </w:rPr>
            </w:pPr>
          </w:p>
          <w:p w14:paraId="4F818B63" w14:textId="37CD2271" w:rsidR="0064044E" w:rsidRPr="007165BE" w:rsidRDefault="0064044E" w:rsidP="00DB050D">
            <w:pPr>
              <w:jc w:val="left"/>
              <w:rPr>
                <w:rFonts w:ascii="ＭＳ ゴシック" w:eastAsia="ＭＳ ゴシック" w:hAnsi="ＭＳ ゴシック" w:cs="Times New Roman"/>
              </w:rPr>
            </w:pPr>
          </w:p>
          <w:p w14:paraId="53AF1BD8" w14:textId="7FCC22A7" w:rsidR="0064044E" w:rsidRPr="007165BE" w:rsidRDefault="0064044E" w:rsidP="00DB050D">
            <w:pPr>
              <w:jc w:val="left"/>
              <w:rPr>
                <w:rFonts w:ascii="ＭＳ ゴシック" w:eastAsia="ＭＳ ゴシック" w:hAnsi="ＭＳ ゴシック" w:cs="Times New Roman"/>
              </w:rPr>
            </w:pPr>
          </w:p>
          <w:p w14:paraId="555A642B" w14:textId="07C19712" w:rsidR="0064044E" w:rsidRPr="007165BE" w:rsidRDefault="0064044E" w:rsidP="00DB050D">
            <w:pPr>
              <w:jc w:val="left"/>
              <w:rPr>
                <w:rFonts w:ascii="ＭＳ ゴシック" w:eastAsia="ＭＳ ゴシック" w:hAnsi="ＭＳ ゴシック" w:cs="Times New Roman"/>
              </w:rPr>
            </w:pPr>
          </w:p>
          <w:p w14:paraId="28CD5206" w14:textId="77777777" w:rsidR="0064044E" w:rsidRPr="007165BE" w:rsidRDefault="0064044E" w:rsidP="00DB050D">
            <w:pPr>
              <w:jc w:val="left"/>
              <w:rPr>
                <w:rFonts w:ascii="ＭＳ ゴシック" w:eastAsia="ＭＳ ゴシック" w:hAnsi="ＭＳ ゴシック" w:cs="Times New Roman"/>
              </w:rPr>
            </w:pPr>
          </w:p>
          <w:p w14:paraId="40DBA32A" w14:textId="37764A08" w:rsidR="009E013F" w:rsidRPr="007165BE" w:rsidRDefault="009E013F" w:rsidP="009E013F">
            <w:pPr>
              <w:jc w:val="left"/>
              <w:rPr>
                <w:rFonts w:ascii="ＭＳ ゴシック" w:eastAsia="ＭＳ ゴシック" w:hAnsi="ＭＳ ゴシック" w:cs="Times New Roman"/>
              </w:rPr>
            </w:pPr>
            <w:r w:rsidRPr="007165BE">
              <w:rPr>
                <w:rFonts w:ascii="ＭＳ ゴシック" w:eastAsia="ＭＳ ゴシック" w:hAnsi="ＭＳ ゴシック" w:cs="Times New Roman" w:hint="eastAsia"/>
              </w:rPr>
              <w:t>第1</w:t>
            </w:r>
            <w:r w:rsidRPr="007165BE">
              <w:rPr>
                <w:rFonts w:ascii="ＭＳ ゴシック" w:eastAsia="ＭＳ ゴシック" w:hAnsi="ＭＳ ゴシック" w:cs="Times New Roman"/>
              </w:rPr>
              <w:t>.</w:t>
            </w:r>
            <w:r w:rsidRPr="007165BE">
              <w:rPr>
                <w:rFonts w:ascii="ＭＳ ゴシック" w:eastAsia="ＭＳ ゴシック" w:hAnsi="ＭＳ ゴシック" w:cs="Times New Roman" w:hint="eastAsia"/>
              </w:rPr>
              <w:t>3条（</w:t>
            </w:r>
            <w:r w:rsidRPr="007165BE">
              <w:rPr>
                <w:rFonts w:ascii="ＭＳ ゴシック" w:eastAsia="ＭＳ ゴシック" w:hAnsi="ＭＳ ゴシック" w:hint="eastAsia"/>
              </w:rPr>
              <w:t>株主名簿への</w:t>
            </w:r>
            <w:r w:rsidRPr="007165BE">
              <w:rPr>
                <w:rFonts w:ascii="ＭＳ ゴシック" w:eastAsia="ＭＳ ゴシック" w:hAnsi="ＭＳ ゴシック" w:cs="Times New Roman" w:hint="eastAsia"/>
              </w:rPr>
              <w:t>記載</w:t>
            </w:r>
            <w:r w:rsidRPr="007165BE">
              <w:rPr>
                <w:rFonts w:ascii="ＭＳ ゴシック" w:eastAsia="ＭＳ ゴシック" w:hAnsi="ＭＳ ゴシック" w:hint="eastAsia"/>
              </w:rPr>
              <w:t>等</w:t>
            </w:r>
            <w:r w:rsidRPr="007165BE">
              <w:rPr>
                <w:rFonts w:ascii="ＭＳ ゴシック" w:eastAsia="ＭＳ ゴシック" w:hAnsi="ＭＳ ゴシック" w:cs="Times New Roman" w:hint="eastAsia"/>
              </w:rPr>
              <w:t>）</w:t>
            </w:r>
          </w:p>
          <w:p w14:paraId="01B50DC1" w14:textId="4F04EB0E" w:rsidR="002134F8" w:rsidRPr="007165BE" w:rsidRDefault="00BC32D8" w:rsidP="00BC32D8">
            <w:pPr>
              <w:ind w:firstLineChars="100" w:firstLine="210"/>
              <w:jc w:val="left"/>
              <w:rPr>
                <w:rFonts w:ascii="ＭＳ ゴシック" w:eastAsia="ＭＳ ゴシック" w:hAnsi="ＭＳ ゴシック"/>
              </w:rPr>
            </w:pPr>
            <w:r w:rsidRPr="007165BE">
              <w:rPr>
                <w:rFonts w:ascii="ＭＳ ゴシック" w:eastAsia="ＭＳ ゴシック" w:hAnsi="ＭＳ ゴシック" w:cs="Times New Roman" w:hint="eastAsia"/>
              </w:rPr>
              <w:t>本株式発行後に必要となる諸手続</w:t>
            </w:r>
            <w:r w:rsidR="002134F8" w:rsidRPr="007165BE">
              <w:rPr>
                <w:rFonts w:ascii="ＭＳ ゴシック" w:eastAsia="ＭＳ ゴシック" w:hAnsi="ＭＳ ゴシック"/>
              </w:rPr>
              <w:t>に関する条文です。</w:t>
            </w:r>
            <w:r w:rsidR="002222A5" w:rsidRPr="007165BE">
              <w:rPr>
                <w:rFonts w:ascii="ＭＳ ゴシック" w:eastAsia="ＭＳ ゴシック" w:hAnsi="ＭＳ ゴシック" w:cs="Times New Roman" w:hint="eastAsia"/>
              </w:rPr>
              <w:t>会社法上、株式会社は</w:t>
            </w:r>
            <w:r w:rsidR="002134F8" w:rsidRPr="007165BE">
              <w:rPr>
                <w:rFonts w:ascii="ＭＳ ゴシック" w:eastAsia="ＭＳ ゴシック" w:hAnsi="ＭＳ ゴシック"/>
              </w:rPr>
              <w:t>株主名簿</w:t>
            </w:r>
            <w:r w:rsidR="002222A5" w:rsidRPr="007165BE">
              <w:rPr>
                <w:rFonts w:ascii="ＭＳ ゴシック" w:eastAsia="ＭＳ ゴシック" w:hAnsi="ＭＳ ゴシック" w:cs="Times New Roman" w:hint="eastAsia"/>
              </w:rPr>
              <w:t>を</w:t>
            </w:r>
            <w:r w:rsidR="002134F8" w:rsidRPr="007165BE">
              <w:rPr>
                <w:rFonts w:ascii="ＭＳ ゴシック" w:eastAsia="ＭＳ ゴシック" w:hAnsi="ＭＳ ゴシック"/>
              </w:rPr>
              <w:t>作成</w:t>
            </w:r>
            <w:r w:rsidR="002222A5" w:rsidRPr="007165BE">
              <w:rPr>
                <w:rFonts w:ascii="ＭＳ ゴシック" w:eastAsia="ＭＳ ゴシック" w:hAnsi="ＭＳ ゴシック" w:cs="Times New Roman" w:hint="eastAsia"/>
              </w:rPr>
              <w:t>する</w:t>
            </w:r>
            <w:r w:rsidRPr="007165BE">
              <w:rPr>
                <w:rFonts w:ascii="ＭＳ ゴシック" w:eastAsia="ＭＳ ゴシック" w:hAnsi="ＭＳ ゴシック" w:hint="eastAsia"/>
              </w:rPr>
              <w:t>義務</w:t>
            </w:r>
            <w:r w:rsidR="002222A5" w:rsidRPr="007165BE">
              <w:rPr>
                <w:rFonts w:ascii="ＭＳ ゴシック" w:eastAsia="ＭＳ ゴシック" w:hAnsi="ＭＳ ゴシック" w:cs="Times New Roman" w:hint="eastAsia"/>
              </w:rPr>
              <w:t>があ</w:t>
            </w:r>
            <w:r w:rsidRPr="007165BE">
              <w:rPr>
                <w:rFonts w:ascii="ＭＳ ゴシック" w:eastAsia="ＭＳ ゴシック" w:hAnsi="ＭＳ ゴシック" w:cs="Times New Roman" w:hint="eastAsia"/>
              </w:rPr>
              <w:t>るところ</w:t>
            </w:r>
            <w:r w:rsidR="002222A5" w:rsidRPr="007165BE">
              <w:rPr>
                <w:rFonts w:ascii="ＭＳ ゴシック" w:eastAsia="ＭＳ ゴシック" w:hAnsi="ＭＳ ゴシック" w:cs="Times New Roman" w:hint="eastAsia"/>
              </w:rPr>
              <w:t>、株式を発行した場合には</w:t>
            </w:r>
            <w:r w:rsidR="002134F8" w:rsidRPr="007165BE">
              <w:rPr>
                <w:rFonts w:ascii="ＭＳ ゴシック" w:eastAsia="ＭＳ ゴシック" w:hAnsi="ＭＳ ゴシック" w:cs="Times New Roman"/>
              </w:rPr>
              <w:t>、</w:t>
            </w:r>
            <w:r w:rsidR="002222A5" w:rsidRPr="007165BE">
              <w:rPr>
                <w:rFonts w:ascii="ＭＳ ゴシック" w:eastAsia="ＭＳ ゴシック" w:hAnsi="ＭＳ ゴシック" w:cs="Times New Roman" w:hint="eastAsia"/>
              </w:rPr>
              <w:t>発行会社は、</w:t>
            </w:r>
            <w:r w:rsidRPr="007165BE">
              <w:rPr>
                <w:rFonts w:ascii="ＭＳ ゴシック" w:eastAsia="ＭＳ ゴシック" w:hAnsi="ＭＳ ゴシック" w:cs="Times New Roman" w:hint="eastAsia"/>
              </w:rPr>
              <w:t>かかる株主名簿に</w:t>
            </w:r>
            <w:r w:rsidR="002222A5" w:rsidRPr="007165BE">
              <w:rPr>
                <w:rFonts w:ascii="ＭＳ ゴシック" w:eastAsia="ＭＳ ゴシック" w:hAnsi="ＭＳ ゴシック" w:cs="Times New Roman" w:hint="eastAsia"/>
              </w:rPr>
              <w:t>株主となった</w:t>
            </w:r>
            <w:r w:rsidR="002134F8" w:rsidRPr="007165BE">
              <w:rPr>
                <w:rFonts w:ascii="ＭＳ ゴシック" w:eastAsia="ＭＳ ゴシック" w:hAnsi="ＭＳ ゴシック"/>
              </w:rPr>
              <w:t>投資家を株主として</w:t>
            </w:r>
            <w:r w:rsidR="00033C59" w:rsidRPr="007165BE">
              <w:rPr>
                <w:rFonts w:ascii="ＭＳ ゴシック" w:eastAsia="ＭＳ ゴシック" w:hAnsi="ＭＳ ゴシック"/>
              </w:rPr>
              <w:t>記載</w:t>
            </w:r>
            <w:r w:rsidR="00D96732" w:rsidRPr="007165BE">
              <w:rPr>
                <w:rFonts w:ascii="ＭＳ ゴシック" w:eastAsia="ＭＳ ゴシック" w:hAnsi="ＭＳ ゴシック"/>
              </w:rPr>
              <w:t>又は</w:t>
            </w:r>
            <w:r w:rsidR="002134F8" w:rsidRPr="007165BE">
              <w:rPr>
                <w:rFonts w:ascii="ＭＳ ゴシック" w:eastAsia="ＭＳ ゴシック" w:hAnsi="ＭＳ ゴシック"/>
              </w:rPr>
              <w:t>記録する必要があります。また、</w:t>
            </w:r>
            <w:r w:rsidR="009E2E69" w:rsidRPr="007165BE">
              <w:rPr>
                <w:rFonts w:ascii="ＭＳ ゴシック" w:eastAsia="ＭＳ ゴシック" w:hAnsi="ＭＳ ゴシック" w:cs="Times New Roman" w:hint="eastAsia"/>
              </w:rPr>
              <w:t>本株式発行後には、資本金の額の変更や種類株式</w:t>
            </w:r>
            <w:r w:rsidR="009E2E69" w:rsidRPr="007165BE">
              <w:rPr>
                <w:rFonts w:ascii="ＭＳ ゴシック" w:eastAsia="ＭＳ ゴシック" w:hAnsi="ＭＳ ゴシック" w:hint="eastAsia"/>
              </w:rPr>
              <w:t>の</w:t>
            </w:r>
            <w:r w:rsidR="009E2E69" w:rsidRPr="007165BE">
              <w:rPr>
                <w:rFonts w:ascii="ＭＳ ゴシック" w:eastAsia="ＭＳ ゴシック" w:hAnsi="ＭＳ ゴシック" w:cs="Times New Roman" w:hint="eastAsia"/>
              </w:rPr>
              <w:t>定め</w:t>
            </w:r>
            <w:r w:rsidR="009E2E69" w:rsidRPr="007165BE">
              <w:rPr>
                <w:rFonts w:ascii="ＭＳ ゴシック" w:eastAsia="ＭＳ ゴシック" w:hAnsi="ＭＳ ゴシック" w:hint="eastAsia"/>
              </w:rPr>
              <w:t>の</w:t>
            </w:r>
            <w:r w:rsidR="009E2E69" w:rsidRPr="007165BE">
              <w:rPr>
                <w:rFonts w:ascii="ＭＳ ゴシック" w:eastAsia="ＭＳ ゴシック" w:hAnsi="ＭＳ ゴシック" w:cs="Times New Roman" w:hint="eastAsia"/>
              </w:rPr>
              <w:t>設定などについて登記申請する必要が生じます。本条においては、これらの諸手続を発行会社が行うことを明確化するとともに、投資家に対して当該諸手続を履践したことを一定の書類をもって開示するものとして</w:t>
            </w:r>
            <w:r w:rsidR="009E2E69" w:rsidRPr="007165BE">
              <w:rPr>
                <w:rFonts w:ascii="ＭＳ ゴシック" w:eastAsia="ＭＳ ゴシック" w:hAnsi="ＭＳ ゴシック" w:hint="eastAsia"/>
              </w:rPr>
              <w:t>います。</w:t>
            </w:r>
          </w:p>
          <w:p w14:paraId="3C08C975" w14:textId="77777777" w:rsidR="00863C55" w:rsidRPr="007165BE" w:rsidRDefault="00863C55" w:rsidP="00DB050D">
            <w:pPr>
              <w:jc w:val="left"/>
              <w:rPr>
                <w:rFonts w:ascii="ＭＳ ゴシック" w:eastAsia="ＭＳ ゴシック" w:hAnsi="ＭＳ ゴシック"/>
                <w:highlight w:val="yellow"/>
              </w:rPr>
            </w:pPr>
          </w:p>
          <w:p w14:paraId="223D5737" w14:textId="507A66EC" w:rsidR="00DB050D" w:rsidRPr="007165BE" w:rsidRDefault="00DB050D" w:rsidP="00DB050D">
            <w:pPr>
              <w:jc w:val="left"/>
              <w:rPr>
                <w:rFonts w:ascii="ＭＳ ゴシック" w:eastAsia="ＭＳ ゴシック" w:hAnsi="ＭＳ ゴシック" w:cs="Times New Roman"/>
              </w:rPr>
            </w:pPr>
          </w:p>
          <w:p w14:paraId="60CD379B" w14:textId="18A6168D" w:rsidR="00C92AFB" w:rsidRPr="007165BE" w:rsidRDefault="00C92AFB" w:rsidP="00C92AFB">
            <w:pPr>
              <w:jc w:val="center"/>
              <w:rPr>
                <w:rFonts w:ascii="ＭＳ ゴシック" w:eastAsia="ＭＳ ゴシック" w:hAnsi="ＭＳ ゴシック" w:cs="Times New Roman"/>
              </w:rPr>
            </w:pPr>
            <w:r w:rsidRPr="007165BE">
              <w:rPr>
                <w:rFonts w:ascii="ＭＳ ゴシック" w:eastAsia="ＭＳ ゴシック" w:hAnsi="ＭＳ ゴシック" w:cs="Times New Roman"/>
              </w:rPr>
              <w:t>第</w:t>
            </w:r>
            <w:r w:rsidR="00EB186F" w:rsidRPr="007165BE">
              <w:rPr>
                <w:rFonts w:ascii="ＭＳ ゴシック" w:eastAsia="ＭＳ ゴシック" w:hAnsi="ＭＳ ゴシック" w:cs="Times New Roman" w:hint="eastAsia"/>
              </w:rPr>
              <w:t>2</w:t>
            </w:r>
            <w:r w:rsidRPr="007165BE">
              <w:rPr>
                <w:rFonts w:ascii="ＭＳ ゴシック" w:eastAsia="ＭＳ ゴシック" w:hAnsi="ＭＳ ゴシック" w:cs="Times New Roman"/>
              </w:rPr>
              <w:t>章</w:t>
            </w:r>
            <w:r w:rsidR="00EB186F" w:rsidRPr="007165BE">
              <w:rPr>
                <w:rFonts w:ascii="ＭＳ ゴシック" w:eastAsia="ＭＳ ゴシック" w:hAnsi="ＭＳ ゴシック" w:cs="Times New Roman" w:hint="eastAsia"/>
              </w:rPr>
              <w:t xml:space="preserve"> </w:t>
            </w:r>
            <w:r w:rsidR="00E3724C" w:rsidRPr="007165BE">
              <w:rPr>
                <w:rFonts w:ascii="ＭＳ ゴシック" w:eastAsia="ＭＳ ゴシック" w:hAnsi="ＭＳ ゴシック" w:cs="Times New Roman" w:hint="eastAsia"/>
              </w:rPr>
              <w:t>本株式払込みまでの義務</w:t>
            </w:r>
          </w:p>
          <w:p w14:paraId="3BDB1F8F" w14:textId="77777777" w:rsidR="00C92AFB" w:rsidRPr="007165BE" w:rsidRDefault="00C92AFB" w:rsidP="00C92AFB">
            <w:pPr>
              <w:jc w:val="left"/>
              <w:rPr>
                <w:rFonts w:ascii="ＭＳ ゴシック" w:eastAsia="ＭＳ ゴシック" w:hAnsi="ＭＳ ゴシック" w:cs="Times New Roman"/>
              </w:rPr>
            </w:pPr>
          </w:p>
          <w:p w14:paraId="60567A27" w14:textId="36BBDB17" w:rsidR="00C92AFB" w:rsidRPr="007165BE" w:rsidRDefault="00C92AFB" w:rsidP="00C92AFB">
            <w:pPr>
              <w:jc w:val="left"/>
              <w:rPr>
                <w:rFonts w:ascii="ＭＳ ゴシック" w:eastAsia="ＭＳ ゴシック" w:hAnsi="ＭＳ ゴシック" w:cs="Times New Roman"/>
              </w:rPr>
            </w:pPr>
            <w:r w:rsidRPr="007165BE">
              <w:rPr>
                <w:rFonts w:ascii="ＭＳ ゴシック" w:eastAsia="ＭＳ ゴシック" w:hAnsi="ＭＳ ゴシック" w:cs="Times New Roman"/>
              </w:rPr>
              <w:t>第</w:t>
            </w:r>
            <w:r w:rsidR="00863C55" w:rsidRPr="007165BE">
              <w:rPr>
                <w:rFonts w:ascii="ＭＳ ゴシック" w:eastAsia="ＭＳ ゴシック" w:hAnsi="ＭＳ ゴシック" w:cs="Times New Roman"/>
              </w:rPr>
              <w:t>2.1</w:t>
            </w:r>
            <w:r w:rsidRPr="007165BE">
              <w:rPr>
                <w:rFonts w:ascii="ＭＳ ゴシック" w:eastAsia="ＭＳ ゴシック" w:hAnsi="ＭＳ ゴシック" w:cs="Times New Roman"/>
              </w:rPr>
              <w:t>条（定款変更）</w:t>
            </w:r>
          </w:p>
          <w:p w14:paraId="709915C3" w14:textId="67D08AC4" w:rsidR="00C92AFB" w:rsidRPr="007165BE" w:rsidRDefault="00113B53" w:rsidP="00113B53">
            <w:pPr>
              <w:jc w:val="left"/>
              <w:rPr>
                <w:rFonts w:ascii="ＭＳ ゴシック" w:eastAsia="ＭＳ ゴシック" w:hAnsi="ＭＳ ゴシック"/>
              </w:rPr>
            </w:pPr>
            <w:r w:rsidRPr="007165BE">
              <w:rPr>
                <w:rFonts w:ascii="ＭＳ ゴシック" w:eastAsia="ＭＳ ゴシック" w:hAnsi="ＭＳ ゴシック"/>
              </w:rPr>
              <w:t xml:space="preserve">　定款の変更に関する条文です。株式会社が種類株式を発行する</w:t>
            </w:r>
            <w:r w:rsidR="00BA42DD" w:rsidRPr="007165BE">
              <w:rPr>
                <w:rFonts w:ascii="ＭＳ ゴシック" w:eastAsia="ＭＳ ゴシック" w:hAnsi="ＭＳ ゴシック" w:hint="eastAsia"/>
              </w:rPr>
              <w:t>に</w:t>
            </w:r>
            <w:r w:rsidR="00BA42DD" w:rsidRPr="007165BE">
              <w:rPr>
                <w:rFonts w:ascii="ＭＳ ゴシック" w:eastAsia="ＭＳ ゴシック" w:hAnsi="ＭＳ ゴシック" w:cs="Times New Roman" w:hint="eastAsia"/>
              </w:rPr>
              <w:t>あたって</w:t>
            </w:r>
            <w:r w:rsidR="00BA42DD" w:rsidRPr="007165BE">
              <w:rPr>
                <w:rFonts w:ascii="ＭＳ ゴシック" w:eastAsia="ＭＳ ゴシック" w:hAnsi="ＭＳ ゴシック" w:hint="eastAsia"/>
              </w:rPr>
              <w:t>は</w:t>
            </w:r>
            <w:r w:rsidRPr="007165BE">
              <w:rPr>
                <w:rFonts w:ascii="ＭＳ ゴシック" w:eastAsia="ＭＳ ゴシック" w:hAnsi="ＭＳ ゴシック"/>
              </w:rPr>
              <w:t>、定款に</w:t>
            </w:r>
            <w:r w:rsidR="00BA42DD" w:rsidRPr="007165BE">
              <w:rPr>
                <w:rFonts w:ascii="ＭＳ ゴシック" w:eastAsia="ＭＳ ゴシック" w:hAnsi="ＭＳ ゴシック" w:cs="Times New Roman" w:hint="eastAsia"/>
              </w:rPr>
              <w:t>おいて、</w:t>
            </w:r>
            <w:r w:rsidRPr="007165BE">
              <w:rPr>
                <w:rFonts w:ascii="ＭＳ ゴシック" w:eastAsia="ＭＳ ゴシック" w:hAnsi="ＭＳ ゴシック"/>
              </w:rPr>
              <w:t>その</w:t>
            </w:r>
            <w:r w:rsidR="00BA42DD" w:rsidRPr="007165BE">
              <w:rPr>
                <w:rFonts w:ascii="ＭＳ ゴシック" w:eastAsia="ＭＳ ゴシック" w:hAnsi="ＭＳ ゴシック" w:cs="Times New Roman" w:hint="eastAsia"/>
              </w:rPr>
              <w:t>種類</w:t>
            </w:r>
            <w:r w:rsidRPr="007165BE">
              <w:rPr>
                <w:rFonts w:ascii="ＭＳ ゴシック" w:eastAsia="ＭＳ ゴシック" w:hAnsi="ＭＳ ゴシック"/>
              </w:rPr>
              <w:t>株式の内容や発行</w:t>
            </w:r>
            <w:r w:rsidR="00BA42DD" w:rsidRPr="007165BE">
              <w:rPr>
                <w:rFonts w:ascii="ＭＳ ゴシック" w:eastAsia="ＭＳ ゴシック" w:hAnsi="ＭＳ ゴシック" w:cs="Times New Roman" w:hint="eastAsia"/>
              </w:rPr>
              <w:t>可能な種類株式の</w:t>
            </w:r>
            <w:r w:rsidRPr="007165BE">
              <w:rPr>
                <w:rFonts w:ascii="ＭＳ ゴシック" w:eastAsia="ＭＳ ゴシック" w:hAnsi="ＭＳ ゴシック"/>
              </w:rPr>
              <w:t>数等を</w:t>
            </w:r>
            <w:r w:rsidR="009E2E69" w:rsidRPr="007165BE">
              <w:rPr>
                <w:rFonts w:ascii="ＭＳ ゴシック" w:eastAsia="ＭＳ ゴシック" w:hAnsi="ＭＳ ゴシック" w:cs="Times New Roman" w:hint="eastAsia"/>
              </w:rPr>
              <w:t>定める必要があります。本条は</w:t>
            </w:r>
            <w:r w:rsidR="009E2E69" w:rsidRPr="007165BE">
              <w:rPr>
                <w:rFonts w:ascii="ＭＳ ゴシック" w:eastAsia="ＭＳ ゴシック" w:hAnsi="ＭＳ ゴシック" w:cs="Times New Roman"/>
              </w:rPr>
              <w:t>、</w:t>
            </w:r>
            <w:r w:rsidR="009E2E69" w:rsidRPr="007165BE">
              <w:rPr>
                <w:rFonts w:ascii="ＭＳ ゴシック" w:eastAsia="ＭＳ ゴシック" w:hAnsi="ＭＳ ゴシック" w:cs="Times New Roman" w:hint="eastAsia"/>
              </w:rPr>
              <w:t>A種優先株式</w:t>
            </w:r>
            <w:r w:rsidR="009E2E69" w:rsidRPr="007165BE">
              <w:rPr>
                <w:rFonts w:ascii="ＭＳ ゴシック" w:eastAsia="ＭＳ ゴシック" w:hAnsi="ＭＳ ゴシック" w:hint="eastAsia"/>
              </w:rPr>
              <w:t>を発行する</w:t>
            </w:r>
            <w:r w:rsidR="009E2E69" w:rsidRPr="007165BE">
              <w:rPr>
                <w:rFonts w:ascii="ＭＳ ゴシック" w:eastAsia="ＭＳ ゴシック" w:hAnsi="ＭＳ ゴシック" w:cs="Times New Roman" w:hint="eastAsia"/>
              </w:rPr>
              <w:t>ため</w:t>
            </w:r>
            <w:r w:rsidR="009E2E69" w:rsidRPr="007165BE">
              <w:rPr>
                <w:rFonts w:ascii="ＭＳ ゴシック" w:eastAsia="ＭＳ ゴシック" w:hAnsi="ＭＳ ゴシック" w:hint="eastAsia"/>
              </w:rPr>
              <w:t>に</w:t>
            </w:r>
            <w:r w:rsidR="009E2E69" w:rsidRPr="007165BE">
              <w:rPr>
                <w:rFonts w:ascii="ＭＳ ゴシック" w:eastAsia="ＭＳ ゴシック" w:hAnsi="ＭＳ ゴシック" w:cs="Times New Roman" w:hint="eastAsia"/>
              </w:rPr>
              <w:t>必要となる</w:t>
            </w:r>
            <w:r w:rsidR="009E2E69" w:rsidRPr="007165BE">
              <w:rPr>
                <w:rFonts w:ascii="ＭＳ ゴシック" w:eastAsia="ＭＳ ゴシック" w:hAnsi="ＭＳ ゴシック" w:hint="eastAsia"/>
              </w:rPr>
              <w:t>定款変更</w:t>
            </w:r>
            <w:r w:rsidR="009E2E69" w:rsidRPr="007165BE">
              <w:rPr>
                <w:rFonts w:ascii="ＭＳ ゴシック" w:eastAsia="ＭＳ ゴシック" w:hAnsi="ＭＳ ゴシック" w:cs="Times New Roman" w:hint="eastAsia"/>
              </w:rPr>
              <w:t>を事前に行うことを確認する旨の規定になります。</w:t>
            </w:r>
          </w:p>
          <w:p w14:paraId="19C5B270" w14:textId="77777777" w:rsidR="00113B53" w:rsidRPr="007165BE" w:rsidRDefault="00113B53" w:rsidP="00113B53">
            <w:pPr>
              <w:jc w:val="left"/>
              <w:rPr>
                <w:rFonts w:ascii="ＭＳ ゴシック" w:eastAsia="ＭＳ ゴシック" w:hAnsi="ＭＳ ゴシック" w:cs="Times New Roman"/>
              </w:rPr>
            </w:pPr>
          </w:p>
          <w:p w14:paraId="3BE4D3C0" w14:textId="070B003E" w:rsidR="00C92AFB" w:rsidRPr="007165BE" w:rsidRDefault="00C92AFB" w:rsidP="00C92AFB">
            <w:pPr>
              <w:jc w:val="left"/>
              <w:rPr>
                <w:rFonts w:ascii="ＭＳ ゴシック" w:eastAsia="ＭＳ ゴシック" w:hAnsi="ＭＳ ゴシック" w:cs="Times New Roman"/>
              </w:rPr>
            </w:pPr>
            <w:r w:rsidRPr="007165BE">
              <w:rPr>
                <w:rFonts w:ascii="ＭＳ ゴシック" w:eastAsia="ＭＳ ゴシック" w:hAnsi="ＭＳ ゴシック" w:cs="Times New Roman"/>
              </w:rPr>
              <w:t>第</w:t>
            </w:r>
            <w:r w:rsidR="00EE3502" w:rsidRPr="007165BE">
              <w:rPr>
                <w:rFonts w:ascii="ＭＳ ゴシック" w:eastAsia="ＭＳ ゴシック" w:hAnsi="ＭＳ ゴシック" w:cs="Times New Roman"/>
              </w:rPr>
              <w:t>2.2</w:t>
            </w:r>
            <w:r w:rsidRPr="007165BE">
              <w:rPr>
                <w:rFonts w:ascii="ＭＳ ゴシック" w:eastAsia="ＭＳ ゴシック" w:hAnsi="ＭＳ ゴシック" w:cs="Times New Roman"/>
              </w:rPr>
              <w:t>条（必要な手続の履践）</w:t>
            </w:r>
          </w:p>
          <w:p w14:paraId="00939472" w14:textId="1B1DF57E" w:rsidR="00456D99" w:rsidRPr="007165BE" w:rsidRDefault="00113B53" w:rsidP="00834E3D">
            <w:pPr>
              <w:jc w:val="left"/>
              <w:rPr>
                <w:rFonts w:ascii="ＭＳ ゴシック" w:eastAsia="ＭＳ ゴシック" w:hAnsi="ＭＳ ゴシック"/>
              </w:rPr>
            </w:pPr>
            <w:r w:rsidRPr="007165BE">
              <w:rPr>
                <w:rFonts w:ascii="ＭＳ ゴシック" w:eastAsia="ＭＳ ゴシック" w:hAnsi="ＭＳ ゴシック"/>
              </w:rPr>
              <w:t xml:space="preserve">　</w:t>
            </w:r>
            <w:r w:rsidR="00F93720" w:rsidRPr="007165BE">
              <w:rPr>
                <w:rFonts w:ascii="ＭＳ ゴシック" w:eastAsia="ＭＳ ゴシック" w:hAnsi="ＭＳ ゴシック" w:cs="Times New Roman" w:hint="eastAsia"/>
              </w:rPr>
              <w:t>本株式を発行するために</w:t>
            </w:r>
            <w:r w:rsidRPr="007165BE">
              <w:rPr>
                <w:rFonts w:ascii="ＭＳ ゴシック" w:eastAsia="ＭＳ ゴシック" w:hAnsi="ＭＳ ゴシック"/>
              </w:rPr>
              <w:t>必要な手続の履践に</w:t>
            </w:r>
            <w:r w:rsidR="00F93720" w:rsidRPr="007165BE">
              <w:rPr>
                <w:rFonts w:ascii="ＭＳ ゴシック" w:eastAsia="ＭＳ ゴシック" w:hAnsi="ＭＳ ゴシック" w:cs="Times New Roman" w:hint="eastAsia"/>
              </w:rPr>
              <w:t>関する</w:t>
            </w:r>
            <w:r w:rsidRPr="007165BE">
              <w:rPr>
                <w:rFonts w:ascii="ＭＳ ゴシック" w:eastAsia="ＭＳ ゴシック" w:hAnsi="ＭＳ ゴシック"/>
              </w:rPr>
              <w:t>条文です。</w:t>
            </w:r>
            <w:r w:rsidR="00BA42DD" w:rsidRPr="007165BE">
              <w:rPr>
                <w:rFonts w:ascii="ＭＳ ゴシック" w:eastAsia="ＭＳ ゴシック" w:hAnsi="ＭＳ ゴシック" w:cs="Times New Roman" w:hint="eastAsia"/>
              </w:rPr>
              <w:t>株式</w:t>
            </w:r>
            <w:r w:rsidR="00D357CA" w:rsidRPr="007165BE">
              <w:rPr>
                <w:rFonts w:ascii="ＭＳ ゴシック" w:eastAsia="ＭＳ ゴシック" w:hAnsi="ＭＳ ゴシック"/>
              </w:rPr>
              <w:t>発行にあたっては、通常、</w:t>
            </w:r>
            <w:r w:rsidR="00BA42DD" w:rsidRPr="007165BE">
              <w:rPr>
                <w:rFonts w:ascii="ＭＳ ゴシック" w:eastAsia="ＭＳ ゴシック" w:hAnsi="ＭＳ ゴシック" w:cs="Times New Roman" w:hint="eastAsia"/>
              </w:rPr>
              <w:t>発行会社において</w:t>
            </w:r>
            <w:r w:rsidR="00D357CA" w:rsidRPr="007165BE">
              <w:rPr>
                <w:rFonts w:ascii="ＭＳ ゴシック" w:eastAsia="ＭＳ ゴシック" w:hAnsi="ＭＳ ゴシック"/>
              </w:rPr>
              <w:t>株主総会決議</w:t>
            </w:r>
            <w:r w:rsidR="00F93720" w:rsidRPr="007165BE">
              <w:rPr>
                <w:rFonts w:ascii="ＭＳ ゴシック" w:eastAsia="ＭＳ ゴシック" w:hAnsi="ＭＳ ゴシック" w:cs="Times New Roman" w:hint="eastAsia"/>
              </w:rPr>
              <w:t>や</w:t>
            </w:r>
            <w:r w:rsidR="00D357CA" w:rsidRPr="007165BE">
              <w:rPr>
                <w:rFonts w:ascii="ＭＳ ゴシック" w:eastAsia="ＭＳ ゴシック" w:hAnsi="ＭＳ ゴシック"/>
              </w:rPr>
              <w:t>取締役会決議</w:t>
            </w:r>
            <w:r w:rsidR="00F93720" w:rsidRPr="007165BE">
              <w:rPr>
                <w:rFonts w:ascii="ＭＳ ゴシック" w:eastAsia="ＭＳ ゴシック" w:hAnsi="ＭＳ ゴシック" w:cs="Times New Roman" w:hint="eastAsia"/>
              </w:rPr>
              <w:t>などの手続</w:t>
            </w:r>
            <w:r w:rsidR="00D357CA" w:rsidRPr="007165BE">
              <w:rPr>
                <w:rFonts w:ascii="ＭＳ ゴシック" w:eastAsia="ＭＳ ゴシック" w:hAnsi="ＭＳ ゴシック"/>
              </w:rPr>
              <w:t>が必要と</w:t>
            </w:r>
            <w:r w:rsidR="00D357CA" w:rsidRPr="007165BE">
              <w:rPr>
                <w:rFonts w:ascii="ＭＳ ゴシック" w:eastAsia="ＭＳ ゴシック" w:hAnsi="ＭＳ ゴシック" w:cs="Times New Roman"/>
              </w:rPr>
              <w:t>な</w:t>
            </w:r>
            <w:r w:rsidR="00F93720" w:rsidRPr="007165BE">
              <w:rPr>
                <w:rFonts w:ascii="ＭＳ ゴシック" w:eastAsia="ＭＳ ゴシック" w:hAnsi="ＭＳ ゴシック" w:cs="Times New Roman" w:hint="eastAsia"/>
              </w:rPr>
              <w:t>りますが</w:t>
            </w:r>
            <w:r w:rsidR="00D357CA" w:rsidRPr="007165BE">
              <w:rPr>
                <w:rFonts w:ascii="ＭＳ ゴシック" w:eastAsia="ＭＳ ゴシック" w:hAnsi="ＭＳ ゴシック"/>
              </w:rPr>
              <w:t>、これらの手続を履践する義務を発行会社に明確に負わせるものです。</w:t>
            </w:r>
          </w:p>
          <w:p w14:paraId="6CB9EB60" w14:textId="77777777" w:rsidR="00456D99" w:rsidRPr="007165BE" w:rsidRDefault="00456D99" w:rsidP="004A51DC">
            <w:pPr>
              <w:pStyle w:val="a8"/>
              <w:ind w:leftChars="0" w:left="420"/>
              <w:rPr>
                <w:rFonts w:ascii="ＭＳ ゴシック" w:eastAsia="ＭＳ ゴシック" w:hAnsi="ＭＳ ゴシック" w:cs="Times New Roman"/>
              </w:rPr>
            </w:pPr>
          </w:p>
          <w:p w14:paraId="40BA2E49" w14:textId="58F44858" w:rsidR="00D357CA" w:rsidRPr="007165BE" w:rsidRDefault="00D357CA" w:rsidP="00D357CA">
            <w:pPr>
              <w:jc w:val="left"/>
              <w:rPr>
                <w:rFonts w:ascii="ＭＳ ゴシック" w:eastAsia="ＭＳ ゴシック" w:hAnsi="ＭＳ ゴシック" w:cs="Times New Roman"/>
              </w:rPr>
            </w:pPr>
            <w:r w:rsidRPr="007165BE">
              <w:rPr>
                <w:rFonts w:ascii="ＭＳ ゴシック" w:eastAsia="ＭＳ ゴシック" w:hAnsi="ＭＳ ゴシック" w:cs="Times New Roman"/>
              </w:rPr>
              <w:t>第</w:t>
            </w:r>
            <w:r w:rsidR="000B6BA5" w:rsidRPr="007165BE">
              <w:rPr>
                <w:rFonts w:ascii="ＭＳ ゴシック" w:eastAsia="ＭＳ ゴシック" w:hAnsi="ＭＳ ゴシック" w:cs="Times New Roman"/>
              </w:rPr>
              <w:t>2.3</w:t>
            </w:r>
            <w:r w:rsidRPr="007165BE">
              <w:rPr>
                <w:rFonts w:ascii="ＭＳ ゴシック" w:eastAsia="ＭＳ ゴシック" w:hAnsi="ＭＳ ゴシック" w:cs="Times New Roman"/>
              </w:rPr>
              <w:t>条（本払込期日前の</w:t>
            </w:r>
            <w:r w:rsidR="00F93720" w:rsidRPr="007165BE">
              <w:rPr>
                <w:rFonts w:ascii="ＭＳ ゴシック" w:eastAsia="ＭＳ ゴシック" w:hAnsi="ＭＳ ゴシック" w:cs="Times New Roman" w:hint="eastAsia"/>
              </w:rPr>
              <w:t>発行</w:t>
            </w:r>
            <w:r w:rsidRPr="007165BE">
              <w:rPr>
                <w:rFonts w:ascii="ＭＳ ゴシック" w:eastAsia="ＭＳ ゴシック" w:hAnsi="ＭＳ ゴシック" w:cs="Times New Roman"/>
              </w:rPr>
              <w:t>会社の運営）</w:t>
            </w:r>
          </w:p>
          <w:p w14:paraId="644F13F0" w14:textId="3AE5B89F" w:rsidR="00473574" w:rsidRPr="007165BE" w:rsidRDefault="00473574" w:rsidP="00473574">
            <w:pPr>
              <w:jc w:val="left"/>
              <w:rPr>
                <w:rFonts w:ascii="ＭＳ ゴシック" w:eastAsia="ＭＳ ゴシック" w:hAnsi="ＭＳ ゴシック"/>
              </w:rPr>
            </w:pPr>
            <w:r w:rsidRPr="007165BE">
              <w:rPr>
                <w:rFonts w:ascii="ＭＳ ゴシック" w:eastAsia="ＭＳ ゴシック" w:hAnsi="ＭＳ ゴシック"/>
              </w:rPr>
              <w:t xml:space="preserve">　払込期日前の</w:t>
            </w:r>
            <w:r w:rsidR="00542EB7" w:rsidRPr="007165BE">
              <w:rPr>
                <w:rFonts w:ascii="ＭＳ ゴシック" w:eastAsia="ＭＳ ゴシック" w:hAnsi="ＭＳ ゴシック"/>
              </w:rPr>
              <w:t>発行会社</w:t>
            </w:r>
            <w:r w:rsidRPr="007165BE">
              <w:rPr>
                <w:rFonts w:ascii="ＭＳ ゴシック" w:eastAsia="ＭＳ ゴシック" w:hAnsi="ＭＳ ゴシック"/>
              </w:rPr>
              <w:t>の運営に関する条文です。契約締結日から払込期日までの間に</w:t>
            </w:r>
            <w:r w:rsidR="00542EB7" w:rsidRPr="007165BE">
              <w:rPr>
                <w:rFonts w:ascii="ＭＳ ゴシック" w:eastAsia="ＭＳ ゴシック" w:hAnsi="ＭＳ ゴシック"/>
              </w:rPr>
              <w:t>発行会社</w:t>
            </w:r>
            <w:r w:rsidRPr="007165BE">
              <w:rPr>
                <w:rFonts w:ascii="ＭＳ ゴシック" w:eastAsia="ＭＳ ゴシック" w:hAnsi="ＭＳ ゴシック"/>
              </w:rPr>
              <w:t>が通常の業務範囲を超えた事業を行うことで、契約締結時点で</w:t>
            </w:r>
            <w:r w:rsidR="00542EB7" w:rsidRPr="007165BE">
              <w:rPr>
                <w:rFonts w:ascii="ＭＳ ゴシック" w:eastAsia="ＭＳ ゴシック" w:hAnsi="ＭＳ ゴシック"/>
              </w:rPr>
              <w:t>投資家</w:t>
            </w:r>
            <w:r w:rsidRPr="007165BE">
              <w:rPr>
                <w:rFonts w:ascii="ＭＳ ゴシック" w:eastAsia="ＭＳ ゴシック" w:hAnsi="ＭＳ ゴシック"/>
              </w:rPr>
              <w:t>が想定していない状況になり、</w:t>
            </w:r>
            <w:r w:rsidR="000F31E9" w:rsidRPr="007165BE">
              <w:rPr>
                <w:rFonts w:ascii="ＭＳ ゴシック" w:eastAsia="ＭＳ ゴシック" w:hAnsi="ＭＳ ゴシック"/>
              </w:rPr>
              <w:t>投資家の</w:t>
            </w:r>
            <w:r w:rsidRPr="007165BE">
              <w:rPr>
                <w:rFonts w:ascii="ＭＳ ゴシック" w:eastAsia="ＭＳ ゴシック" w:hAnsi="ＭＳ ゴシック"/>
              </w:rPr>
              <w:t>投資判断の前提が崩れてしまうことを防ぐ</w:t>
            </w:r>
            <w:r w:rsidR="000F31E9" w:rsidRPr="007165BE">
              <w:rPr>
                <w:rFonts w:ascii="ＭＳ ゴシック" w:eastAsia="ＭＳ ゴシック" w:hAnsi="ＭＳ ゴシック"/>
              </w:rPr>
              <w:t>ことを目的としています</w:t>
            </w:r>
            <w:r w:rsidRPr="007165BE">
              <w:rPr>
                <w:rFonts w:ascii="ＭＳ ゴシック" w:eastAsia="ＭＳ ゴシック" w:hAnsi="ＭＳ ゴシック"/>
              </w:rPr>
              <w:t>。したがって、</w:t>
            </w:r>
            <w:r w:rsidR="000F31E9" w:rsidRPr="007165BE">
              <w:rPr>
                <w:rFonts w:ascii="ＭＳ ゴシック" w:eastAsia="ＭＳ ゴシック" w:hAnsi="ＭＳ ゴシック"/>
              </w:rPr>
              <w:t>たとえば、</w:t>
            </w:r>
            <w:r w:rsidRPr="007165BE">
              <w:rPr>
                <w:rFonts w:ascii="ＭＳ ゴシック" w:eastAsia="ＭＳ ゴシック" w:hAnsi="ＭＳ ゴシック"/>
              </w:rPr>
              <w:t>契約締結後、払込期日前に</w:t>
            </w:r>
            <w:r w:rsidR="00F93720" w:rsidRPr="007165BE">
              <w:rPr>
                <w:rFonts w:ascii="ＭＳ ゴシック" w:eastAsia="ＭＳ ゴシック" w:hAnsi="ＭＳ ゴシック" w:cs="Times New Roman" w:hint="eastAsia"/>
              </w:rPr>
              <w:t>新規</w:t>
            </w:r>
            <w:r w:rsidR="00F93720" w:rsidRPr="007165BE">
              <w:rPr>
                <w:rFonts w:ascii="ＭＳ ゴシック" w:eastAsia="ＭＳ ゴシック" w:hAnsi="ＭＳ ゴシック" w:hint="eastAsia"/>
              </w:rPr>
              <w:t>事業</w:t>
            </w:r>
            <w:r w:rsidR="00F93720" w:rsidRPr="007165BE">
              <w:rPr>
                <w:rFonts w:ascii="ＭＳ ゴシック" w:eastAsia="ＭＳ ゴシック" w:hAnsi="ＭＳ ゴシック" w:cs="Times New Roman" w:hint="eastAsia"/>
              </w:rPr>
              <w:t>の開始等</w:t>
            </w:r>
            <w:r w:rsidRPr="007165BE">
              <w:rPr>
                <w:rFonts w:ascii="ＭＳ ゴシック" w:eastAsia="ＭＳ ゴシック" w:hAnsi="ＭＳ ゴシック"/>
              </w:rPr>
              <w:t>を行うの場合には、事前に</w:t>
            </w:r>
            <w:r w:rsidR="00542EB7" w:rsidRPr="007165BE">
              <w:rPr>
                <w:rFonts w:ascii="ＭＳ ゴシック" w:eastAsia="ＭＳ ゴシック" w:hAnsi="ＭＳ ゴシック"/>
              </w:rPr>
              <w:t>投資家</w:t>
            </w:r>
            <w:r w:rsidRPr="007165BE">
              <w:rPr>
                <w:rFonts w:ascii="ＭＳ ゴシック" w:eastAsia="ＭＳ ゴシック" w:hAnsi="ＭＳ ゴシック"/>
              </w:rPr>
              <w:t>の承諾を得る必要がある点に留意してください。</w:t>
            </w:r>
          </w:p>
          <w:p w14:paraId="604B2EAC" w14:textId="03065632" w:rsidR="00C92AFB" w:rsidRPr="007165BE" w:rsidRDefault="00C92AFB" w:rsidP="00C92AFB">
            <w:pPr>
              <w:jc w:val="left"/>
              <w:rPr>
                <w:rFonts w:ascii="ＭＳ ゴシック" w:eastAsia="ＭＳ ゴシック" w:hAnsi="ＭＳ ゴシック" w:cs="Times New Roman"/>
              </w:rPr>
            </w:pPr>
          </w:p>
          <w:p w14:paraId="212183B9" w14:textId="19E877E4" w:rsidR="00834E3D" w:rsidRPr="007165BE" w:rsidRDefault="00834E3D" w:rsidP="00834E3D">
            <w:pPr>
              <w:jc w:val="left"/>
              <w:rPr>
                <w:rFonts w:ascii="ＭＳ ゴシック" w:eastAsia="ＭＳ ゴシック" w:hAnsi="ＭＳ ゴシック" w:cs="Times New Roman"/>
              </w:rPr>
            </w:pPr>
            <w:r w:rsidRPr="007165BE">
              <w:rPr>
                <w:rFonts w:ascii="ＭＳ ゴシック" w:eastAsia="ＭＳ ゴシック" w:hAnsi="ＭＳ ゴシック" w:cs="Times New Roman"/>
              </w:rPr>
              <w:t>第</w:t>
            </w:r>
            <w:r w:rsidR="005871BA" w:rsidRPr="007165BE">
              <w:rPr>
                <w:rFonts w:ascii="ＭＳ ゴシック" w:eastAsia="ＭＳ ゴシック" w:hAnsi="ＭＳ ゴシック" w:cs="Times New Roman"/>
              </w:rPr>
              <w:t>2.4</w:t>
            </w:r>
            <w:r w:rsidRPr="007165BE">
              <w:rPr>
                <w:rFonts w:ascii="ＭＳ ゴシック" w:eastAsia="ＭＳ ゴシック" w:hAnsi="ＭＳ ゴシック" w:cs="Times New Roman"/>
              </w:rPr>
              <w:t>条（前提条件の充足）</w:t>
            </w:r>
          </w:p>
          <w:p w14:paraId="1DC726FA" w14:textId="434EE8B2" w:rsidR="00834E3D" w:rsidRPr="007165BE" w:rsidRDefault="00834E3D" w:rsidP="00834E3D">
            <w:pPr>
              <w:jc w:val="left"/>
              <w:rPr>
                <w:rFonts w:ascii="ＭＳ ゴシック" w:eastAsia="ＭＳ ゴシック" w:hAnsi="ＭＳ ゴシック"/>
              </w:rPr>
            </w:pPr>
            <w:r w:rsidRPr="007165BE">
              <w:rPr>
                <w:rFonts w:ascii="ＭＳ ゴシック" w:eastAsia="ＭＳ ゴシック" w:hAnsi="ＭＳ ゴシック" w:cs="Times New Roman"/>
              </w:rPr>
              <w:t xml:space="preserve">　</w:t>
            </w:r>
            <w:r w:rsidRPr="007165BE">
              <w:rPr>
                <w:rFonts w:ascii="ＭＳ ゴシック" w:eastAsia="ＭＳ ゴシック" w:hAnsi="ＭＳ ゴシック"/>
              </w:rPr>
              <w:t>投資家</w:t>
            </w:r>
            <w:r w:rsidR="00F93720" w:rsidRPr="007165BE">
              <w:rPr>
                <w:rFonts w:ascii="ＭＳ ゴシック" w:eastAsia="ＭＳ ゴシック" w:hAnsi="ＭＳ ゴシック" w:cs="Times New Roman" w:hint="eastAsia"/>
              </w:rPr>
              <w:t>が</w:t>
            </w:r>
            <w:r w:rsidR="004B5F64" w:rsidRPr="007165BE">
              <w:rPr>
                <w:rFonts w:ascii="ＭＳ ゴシック" w:eastAsia="ＭＳ ゴシック" w:hAnsi="ＭＳ ゴシック" w:cs="Times New Roman" w:hint="eastAsia"/>
              </w:rPr>
              <w:t>その引き受けた本</w:t>
            </w:r>
            <w:r w:rsidRPr="007165BE">
              <w:rPr>
                <w:rFonts w:ascii="ＭＳ ゴシック" w:eastAsia="ＭＳ ゴシック" w:hAnsi="ＭＳ ゴシック" w:cs="Times New Roman"/>
              </w:rPr>
              <w:t>株式</w:t>
            </w:r>
            <w:r w:rsidR="004B5F64" w:rsidRPr="007165BE">
              <w:rPr>
                <w:rFonts w:ascii="ＭＳ ゴシック" w:eastAsia="ＭＳ ゴシック" w:hAnsi="ＭＳ ゴシック" w:cs="Times New Roman" w:hint="eastAsia"/>
              </w:rPr>
              <w:t>に係る</w:t>
            </w:r>
            <w:r w:rsidRPr="007165BE">
              <w:rPr>
                <w:rFonts w:ascii="ＭＳ ゴシック" w:eastAsia="ＭＳ ゴシック" w:hAnsi="ＭＳ ゴシック"/>
              </w:rPr>
              <w:t>払込</w:t>
            </w:r>
            <w:r w:rsidR="004B5F64" w:rsidRPr="007165BE">
              <w:rPr>
                <w:rFonts w:ascii="ＭＳ ゴシック" w:eastAsia="ＭＳ ゴシック" w:hAnsi="ＭＳ ゴシック" w:cs="Times New Roman" w:hint="eastAsia"/>
              </w:rPr>
              <w:t>金額を払込むため</w:t>
            </w:r>
            <w:r w:rsidRPr="007165BE">
              <w:rPr>
                <w:rFonts w:ascii="ＭＳ ゴシック" w:eastAsia="ＭＳ ゴシック" w:hAnsi="ＭＳ ゴシック"/>
              </w:rPr>
              <w:t>の前提条件の充足に関する条文です。払込期日に予定通り株式が発行できるよう、発行会社</w:t>
            </w:r>
            <w:r w:rsidR="004B5F64" w:rsidRPr="007165BE">
              <w:rPr>
                <w:rFonts w:ascii="ＭＳ ゴシック" w:eastAsia="ＭＳ ゴシック" w:hAnsi="ＭＳ ゴシック" w:cs="Times New Roman" w:hint="eastAsia"/>
              </w:rPr>
              <w:t>及び経営株主</w:t>
            </w:r>
            <w:r w:rsidRPr="007165BE">
              <w:rPr>
                <w:rFonts w:ascii="ＭＳ ゴシック" w:eastAsia="ＭＳ ゴシック" w:hAnsi="ＭＳ ゴシック"/>
              </w:rPr>
              <w:t>は</w:t>
            </w:r>
            <w:r w:rsidR="004B5F64" w:rsidRPr="007165BE">
              <w:rPr>
                <w:rFonts w:ascii="ＭＳ ゴシック" w:eastAsia="ＭＳ ゴシック" w:hAnsi="ＭＳ ゴシック" w:cs="Times New Roman" w:hint="eastAsia"/>
              </w:rPr>
              <w:t>、</w:t>
            </w:r>
            <w:r w:rsidRPr="007165BE">
              <w:rPr>
                <w:rFonts w:ascii="ＭＳ ゴシック" w:eastAsia="ＭＳ ゴシック" w:hAnsi="ＭＳ ゴシック"/>
              </w:rPr>
              <w:t>次条に定める</w:t>
            </w:r>
            <w:r w:rsidR="004B5F64" w:rsidRPr="007165BE">
              <w:rPr>
                <w:rFonts w:ascii="ＭＳ ゴシック" w:eastAsia="ＭＳ ゴシック" w:hAnsi="ＭＳ ゴシック" w:cs="Times New Roman" w:hint="eastAsia"/>
              </w:rPr>
              <w:t>投資家による払込みの</w:t>
            </w:r>
            <w:r w:rsidRPr="007165BE">
              <w:rPr>
                <w:rFonts w:ascii="ＭＳ ゴシック" w:eastAsia="ＭＳ ゴシック" w:hAnsi="ＭＳ ゴシック"/>
              </w:rPr>
              <w:t>前提条件を充足</w:t>
            </w:r>
            <w:r w:rsidRPr="007165BE">
              <w:rPr>
                <w:rFonts w:ascii="ＭＳ ゴシック" w:eastAsia="ＭＳ ゴシック" w:hAnsi="ＭＳ ゴシック" w:cs="Times New Roman"/>
              </w:rPr>
              <w:t>す</w:t>
            </w:r>
            <w:r w:rsidR="004B5F64" w:rsidRPr="007165BE">
              <w:rPr>
                <w:rFonts w:ascii="ＭＳ ゴシック" w:eastAsia="ＭＳ ゴシック" w:hAnsi="ＭＳ ゴシック" w:cs="Times New Roman" w:hint="eastAsia"/>
              </w:rPr>
              <w:t>る</w:t>
            </w:r>
            <w:r w:rsidRPr="007165BE">
              <w:rPr>
                <w:rFonts w:ascii="ＭＳ ゴシック" w:eastAsia="ＭＳ ゴシック" w:hAnsi="ＭＳ ゴシック"/>
              </w:rPr>
              <w:t>努力</w:t>
            </w:r>
            <w:r w:rsidR="004B5F64" w:rsidRPr="007165BE">
              <w:rPr>
                <w:rFonts w:ascii="ＭＳ ゴシック" w:eastAsia="ＭＳ ゴシック" w:hAnsi="ＭＳ ゴシック" w:cs="Times New Roman" w:hint="eastAsia"/>
              </w:rPr>
              <w:t>義務を負う</w:t>
            </w:r>
            <w:r w:rsidR="004B5F64" w:rsidRPr="007165BE">
              <w:rPr>
                <w:rFonts w:ascii="ＭＳ ゴシック" w:eastAsia="ＭＳ ゴシック" w:hAnsi="ＭＳ ゴシック" w:hint="eastAsia"/>
              </w:rPr>
              <w:t>こと</w:t>
            </w:r>
            <w:r w:rsidR="009E2E69" w:rsidRPr="007165BE">
              <w:rPr>
                <w:rFonts w:ascii="ＭＳ ゴシック" w:eastAsia="ＭＳ ゴシック" w:hAnsi="ＭＳ ゴシック" w:cs="Times New Roman" w:hint="eastAsia"/>
              </w:rPr>
              <w:t>としています</w:t>
            </w:r>
            <w:r w:rsidRPr="007165BE">
              <w:rPr>
                <w:rFonts w:ascii="ＭＳ ゴシック" w:eastAsia="ＭＳ ゴシック" w:hAnsi="ＭＳ ゴシック"/>
              </w:rPr>
              <w:t>。</w:t>
            </w:r>
          </w:p>
          <w:p w14:paraId="083BE9CC" w14:textId="0A090C1D" w:rsidR="007B4143" w:rsidRPr="007165BE" w:rsidRDefault="007B4143" w:rsidP="00C92AFB">
            <w:pPr>
              <w:jc w:val="left"/>
              <w:rPr>
                <w:rFonts w:ascii="ＭＳ ゴシック" w:eastAsia="ＭＳ ゴシック" w:hAnsi="ＭＳ ゴシック" w:cs="Times New Roman"/>
              </w:rPr>
            </w:pPr>
          </w:p>
          <w:p w14:paraId="38FDA6C6" w14:textId="45EE3CFD" w:rsidR="00834E3D" w:rsidRPr="007165BE" w:rsidRDefault="00834E3D" w:rsidP="00834E3D">
            <w:pPr>
              <w:jc w:val="center"/>
              <w:rPr>
                <w:rFonts w:ascii="ＭＳ ゴシック" w:eastAsia="ＭＳ ゴシック" w:hAnsi="ＭＳ ゴシック" w:cs="Times New Roman"/>
              </w:rPr>
            </w:pPr>
            <w:r w:rsidRPr="007165BE">
              <w:rPr>
                <w:rFonts w:ascii="ＭＳ ゴシック" w:eastAsia="ＭＳ ゴシック" w:hAnsi="ＭＳ ゴシック" w:cs="Times New Roman"/>
              </w:rPr>
              <w:t>第</w:t>
            </w:r>
            <w:r w:rsidR="007B4143" w:rsidRPr="007165BE">
              <w:rPr>
                <w:rFonts w:ascii="ＭＳ ゴシック" w:eastAsia="ＭＳ ゴシック" w:hAnsi="ＭＳ ゴシック" w:cs="Times New Roman"/>
              </w:rPr>
              <w:t>3</w:t>
            </w:r>
            <w:r w:rsidRPr="007165BE">
              <w:rPr>
                <w:rFonts w:ascii="ＭＳ ゴシック" w:eastAsia="ＭＳ ゴシック" w:hAnsi="ＭＳ ゴシック" w:cs="Times New Roman"/>
              </w:rPr>
              <w:t>章 本新株発行の払込みの前提条件</w:t>
            </w:r>
          </w:p>
          <w:p w14:paraId="75F3D351" w14:textId="77777777" w:rsidR="00834E3D" w:rsidRPr="007165BE" w:rsidRDefault="00834E3D" w:rsidP="00834E3D">
            <w:pPr>
              <w:jc w:val="left"/>
              <w:rPr>
                <w:rFonts w:ascii="ＭＳ ゴシック" w:eastAsia="ＭＳ ゴシック" w:hAnsi="ＭＳ ゴシック" w:cs="Times New Roman"/>
              </w:rPr>
            </w:pPr>
          </w:p>
          <w:p w14:paraId="25FEBF04" w14:textId="18227547" w:rsidR="00834E3D" w:rsidRPr="007165BE" w:rsidRDefault="00834E3D" w:rsidP="00834E3D">
            <w:pPr>
              <w:jc w:val="left"/>
              <w:rPr>
                <w:rFonts w:ascii="ＭＳ ゴシック" w:eastAsia="ＭＳ ゴシック" w:hAnsi="ＭＳ ゴシック" w:cs="Times New Roman"/>
              </w:rPr>
            </w:pPr>
            <w:r w:rsidRPr="007165BE">
              <w:rPr>
                <w:rFonts w:ascii="ＭＳ ゴシック" w:eastAsia="ＭＳ ゴシック" w:hAnsi="ＭＳ ゴシック" w:cs="Times New Roman"/>
              </w:rPr>
              <w:t>第</w:t>
            </w:r>
            <w:r w:rsidR="00CB592B" w:rsidRPr="007165BE">
              <w:rPr>
                <w:rFonts w:ascii="ＭＳ ゴシック" w:eastAsia="ＭＳ ゴシック" w:hAnsi="ＭＳ ゴシック" w:cs="Times New Roman"/>
              </w:rPr>
              <w:t>3.1</w:t>
            </w:r>
            <w:r w:rsidRPr="007165BE">
              <w:rPr>
                <w:rFonts w:ascii="ＭＳ ゴシック" w:eastAsia="ＭＳ ゴシック" w:hAnsi="ＭＳ ゴシック" w:cs="Times New Roman"/>
              </w:rPr>
              <w:t>条（投資家による払込みの前提条件）</w:t>
            </w:r>
          </w:p>
          <w:p w14:paraId="38F2C835" w14:textId="7C357AAA" w:rsidR="00834E3D" w:rsidRPr="007165BE" w:rsidRDefault="00834E3D" w:rsidP="0064044E">
            <w:pPr>
              <w:jc w:val="left"/>
              <w:rPr>
                <w:rFonts w:ascii="ＭＳ ゴシック" w:eastAsia="ＭＳ ゴシック" w:hAnsi="ＭＳ ゴシック"/>
              </w:rPr>
            </w:pPr>
            <w:r w:rsidRPr="007165BE">
              <w:rPr>
                <w:rFonts w:ascii="ＭＳ ゴシック" w:eastAsia="ＭＳ ゴシック" w:hAnsi="ＭＳ ゴシック"/>
              </w:rPr>
              <w:t xml:space="preserve">　投資家が出資金（払込金額）の払込みをするために</w:t>
            </w:r>
            <w:r w:rsidR="004B5F64" w:rsidRPr="007165BE">
              <w:rPr>
                <w:rFonts w:ascii="ＭＳ ゴシック" w:eastAsia="ＭＳ ゴシック" w:hAnsi="ＭＳ ゴシック" w:cs="Times New Roman" w:hint="eastAsia"/>
              </w:rPr>
              <w:t>必要となる</w:t>
            </w:r>
            <w:r w:rsidRPr="007165BE">
              <w:rPr>
                <w:rFonts w:ascii="ＭＳ ゴシック" w:eastAsia="ＭＳ ゴシック" w:hAnsi="ＭＳ ゴシック"/>
              </w:rPr>
              <w:t>前提条件を定めた条文です。</w:t>
            </w:r>
            <w:r w:rsidR="0081070E" w:rsidRPr="007165BE">
              <w:rPr>
                <w:rFonts w:ascii="ＭＳ ゴシック" w:eastAsia="ＭＳ ゴシック" w:hAnsi="ＭＳ ゴシック" w:cs="Times New Roman" w:hint="eastAsia"/>
              </w:rPr>
              <w:t>前提条件を充足しない場合には、投資家は出資金の払込みを行わないことができます。本サンプルにおいては、前提条件として、発行会社及び経営株主が本契約において</w:t>
            </w:r>
            <w:r w:rsidRPr="007165BE">
              <w:rPr>
                <w:rFonts w:ascii="ＭＳ ゴシック" w:eastAsia="ＭＳ ゴシック" w:hAnsi="ＭＳ ゴシック"/>
              </w:rPr>
              <w:t>表明及び保証した事項が真実かつ正確であること、本契約</w:t>
            </w:r>
            <w:r w:rsidR="005B0DE4" w:rsidRPr="007165BE">
              <w:rPr>
                <w:rFonts w:ascii="ＭＳ ゴシック" w:eastAsia="ＭＳ ゴシック" w:hAnsi="ＭＳ ゴシック" w:cs="Times New Roman" w:hint="eastAsia"/>
              </w:rPr>
              <w:t>に基づき払込期日までに履行すべき義務</w:t>
            </w:r>
            <w:r w:rsidRPr="007165BE">
              <w:rPr>
                <w:rFonts w:ascii="ＭＳ ゴシック" w:eastAsia="ＭＳ ゴシック" w:hAnsi="ＭＳ ゴシック"/>
              </w:rPr>
              <w:t>が履行又は遵守されていること、</w:t>
            </w:r>
            <w:r w:rsidR="005B0DE4" w:rsidRPr="007165BE">
              <w:rPr>
                <w:rFonts w:ascii="ＭＳ ゴシック" w:eastAsia="ＭＳ ゴシック" w:hAnsi="ＭＳ ゴシック" w:hint="eastAsia"/>
              </w:rPr>
              <w:t>本契約締結日以降に</w:t>
            </w:r>
            <w:r w:rsidR="005B0DE4" w:rsidRPr="007165BE">
              <w:rPr>
                <w:rFonts w:ascii="ＭＳ ゴシック" w:eastAsia="ＭＳ ゴシック" w:hAnsi="ＭＳ ゴシック" w:cs="Times New Roman" w:hint="eastAsia"/>
              </w:rPr>
              <w:t>発行会社において</w:t>
            </w:r>
            <w:r w:rsidR="005B0DE4" w:rsidRPr="007165BE">
              <w:rPr>
                <w:rFonts w:ascii="ＭＳ ゴシック" w:eastAsia="ＭＳ ゴシック" w:hAnsi="ＭＳ ゴシック" w:hint="eastAsia"/>
              </w:rPr>
              <w:t>重大な</w:t>
            </w:r>
            <w:r w:rsidR="005B0DE4" w:rsidRPr="007165BE">
              <w:rPr>
                <w:rFonts w:ascii="ＭＳ ゴシック" w:eastAsia="ＭＳ ゴシック" w:hAnsi="ＭＳ ゴシック" w:cs="Times New Roman" w:hint="eastAsia"/>
              </w:rPr>
              <w:t>事象</w:t>
            </w:r>
            <w:r w:rsidR="005B0DE4" w:rsidRPr="007165BE">
              <w:rPr>
                <w:rFonts w:ascii="ＭＳ ゴシック" w:eastAsia="ＭＳ ゴシック" w:hAnsi="ＭＳ ゴシック" w:hint="eastAsia"/>
              </w:rPr>
              <w:t>が生じていないこと</w:t>
            </w:r>
            <w:r w:rsidR="0081070E" w:rsidRPr="007165BE">
              <w:rPr>
                <w:rFonts w:ascii="ＭＳ ゴシック" w:eastAsia="ＭＳ ゴシック" w:hAnsi="ＭＳ ゴシック" w:cs="Times New Roman" w:hint="eastAsia"/>
              </w:rPr>
              <w:t>、</w:t>
            </w:r>
            <w:r w:rsidR="0081070E" w:rsidRPr="007165BE">
              <w:rPr>
                <w:rFonts w:ascii="ＭＳ ゴシック" w:eastAsia="ＭＳ ゴシック" w:hAnsi="ＭＳ ゴシック"/>
              </w:rPr>
              <w:t>投資家</w:t>
            </w:r>
            <w:r w:rsidR="0081070E" w:rsidRPr="007165BE">
              <w:rPr>
                <w:rFonts w:ascii="ＭＳ ゴシック" w:eastAsia="ＭＳ ゴシック" w:hAnsi="ＭＳ ゴシック" w:hint="eastAsia"/>
              </w:rPr>
              <w:t>に</w:t>
            </w:r>
            <w:r w:rsidR="0081070E" w:rsidRPr="007165BE">
              <w:rPr>
                <w:rFonts w:ascii="ＭＳ ゴシック" w:eastAsia="ＭＳ ゴシック" w:hAnsi="ＭＳ ゴシック" w:cs="Times New Roman" w:hint="eastAsia"/>
              </w:rPr>
              <w:t>一定</w:t>
            </w:r>
            <w:r w:rsidR="0081070E" w:rsidRPr="007165BE">
              <w:rPr>
                <w:rFonts w:ascii="ＭＳ ゴシック" w:eastAsia="ＭＳ ゴシック" w:hAnsi="ＭＳ ゴシック" w:hint="eastAsia"/>
              </w:rPr>
              <w:t>の</w:t>
            </w:r>
            <w:r w:rsidR="0081070E" w:rsidRPr="007165BE">
              <w:rPr>
                <w:rFonts w:ascii="ＭＳ ゴシック" w:eastAsia="ＭＳ ゴシック" w:hAnsi="ＭＳ ゴシック"/>
              </w:rPr>
              <w:t>書類</w:t>
            </w:r>
            <w:r w:rsidR="0081070E" w:rsidRPr="007165BE">
              <w:rPr>
                <w:rFonts w:ascii="ＭＳ ゴシック" w:eastAsia="ＭＳ ゴシック" w:hAnsi="ＭＳ ゴシック" w:cs="Times New Roman"/>
              </w:rPr>
              <w:t>を交付していること</w:t>
            </w:r>
            <w:r w:rsidR="0081070E" w:rsidRPr="007165BE">
              <w:rPr>
                <w:rFonts w:ascii="ＭＳ ゴシック" w:eastAsia="ＭＳ ゴシック" w:hAnsi="ＭＳ ゴシック" w:cs="Times New Roman" w:hint="eastAsia"/>
              </w:rPr>
              <w:t>など</w:t>
            </w:r>
            <w:r w:rsidR="0081070E" w:rsidRPr="007165BE">
              <w:rPr>
                <w:rFonts w:ascii="ＭＳ ゴシック" w:eastAsia="ＭＳ ゴシック" w:hAnsi="ＭＳ ゴシック" w:hint="eastAsia"/>
              </w:rPr>
              <w:t>を</w:t>
            </w:r>
            <w:r w:rsidR="0081070E" w:rsidRPr="007165BE">
              <w:rPr>
                <w:rFonts w:ascii="ＭＳ ゴシック" w:eastAsia="ＭＳ ゴシック" w:hAnsi="ＭＳ ゴシック" w:cs="Times New Roman" w:hint="eastAsia"/>
              </w:rPr>
              <w:t>定めています</w:t>
            </w:r>
            <w:r w:rsidR="0081070E" w:rsidRPr="007165BE">
              <w:rPr>
                <w:rFonts w:ascii="ＭＳ ゴシック" w:eastAsia="ＭＳ ゴシック" w:hAnsi="ＭＳ ゴシック"/>
              </w:rPr>
              <w:t>。</w:t>
            </w:r>
          </w:p>
          <w:p w14:paraId="1534AEC5" w14:textId="77777777" w:rsidR="00834E3D" w:rsidRPr="007165BE" w:rsidRDefault="00834E3D" w:rsidP="00C92AFB">
            <w:pPr>
              <w:jc w:val="left"/>
              <w:rPr>
                <w:rFonts w:ascii="ＭＳ ゴシック" w:eastAsia="ＭＳ ゴシック" w:hAnsi="ＭＳ ゴシック" w:cs="Times New Roman"/>
              </w:rPr>
            </w:pPr>
          </w:p>
          <w:p w14:paraId="43EA2615" w14:textId="00A524BE" w:rsidR="00524C02" w:rsidRPr="007165BE" w:rsidRDefault="00524C02" w:rsidP="00C92AFB">
            <w:pPr>
              <w:jc w:val="left"/>
              <w:rPr>
                <w:rFonts w:ascii="ＭＳ ゴシック" w:eastAsia="ＭＳ ゴシック" w:hAnsi="ＭＳ ゴシック" w:cs="Times New Roman"/>
              </w:rPr>
            </w:pPr>
          </w:p>
          <w:p w14:paraId="5A7F4AC3" w14:textId="60640E74" w:rsidR="00834E3D" w:rsidRPr="007165BE" w:rsidRDefault="00834E3D" w:rsidP="00C92AFB">
            <w:pPr>
              <w:jc w:val="left"/>
              <w:rPr>
                <w:rFonts w:ascii="ＭＳ ゴシック" w:eastAsia="ＭＳ ゴシック" w:hAnsi="ＭＳ ゴシック" w:cs="Times New Roman"/>
              </w:rPr>
            </w:pPr>
          </w:p>
          <w:p w14:paraId="798B67DB" w14:textId="741C3617" w:rsidR="00834E3D" w:rsidRPr="007165BE" w:rsidRDefault="00834E3D" w:rsidP="00C92AFB">
            <w:pPr>
              <w:jc w:val="left"/>
              <w:rPr>
                <w:rFonts w:ascii="ＭＳ ゴシック" w:eastAsia="ＭＳ ゴシック" w:hAnsi="ＭＳ ゴシック" w:cs="Times New Roman"/>
              </w:rPr>
            </w:pPr>
          </w:p>
          <w:p w14:paraId="7954022B" w14:textId="26E42887" w:rsidR="00834E3D" w:rsidRPr="007165BE" w:rsidRDefault="00834E3D" w:rsidP="00C92AFB">
            <w:pPr>
              <w:jc w:val="left"/>
              <w:rPr>
                <w:rFonts w:ascii="ＭＳ ゴシック" w:eastAsia="ＭＳ ゴシック" w:hAnsi="ＭＳ ゴシック" w:cs="Times New Roman"/>
              </w:rPr>
            </w:pPr>
          </w:p>
          <w:p w14:paraId="19F39518" w14:textId="30AB6939" w:rsidR="00834E3D" w:rsidRPr="007165BE" w:rsidRDefault="00834E3D" w:rsidP="00C92AFB">
            <w:pPr>
              <w:jc w:val="left"/>
              <w:rPr>
                <w:rFonts w:ascii="ＭＳ ゴシック" w:eastAsia="ＭＳ ゴシック" w:hAnsi="ＭＳ ゴシック" w:cs="Times New Roman"/>
              </w:rPr>
            </w:pPr>
          </w:p>
          <w:p w14:paraId="3AF08FB1" w14:textId="39C546ED" w:rsidR="00834E3D" w:rsidRPr="007165BE" w:rsidRDefault="00834E3D" w:rsidP="00C92AFB">
            <w:pPr>
              <w:jc w:val="left"/>
              <w:rPr>
                <w:rFonts w:ascii="ＭＳ ゴシック" w:eastAsia="ＭＳ ゴシック" w:hAnsi="ＭＳ ゴシック" w:cs="Times New Roman"/>
              </w:rPr>
            </w:pPr>
          </w:p>
          <w:p w14:paraId="603ED2D4" w14:textId="652AFBF6" w:rsidR="00834E3D" w:rsidRPr="007165BE" w:rsidRDefault="00834E3D" w:rsidP="00C92AFB">
            <w:pPr>
              <w:jc w:val="left"/>
              <w:rPr>
                <w:rFonts w:ascii="ＭＳ ゴシック" w:eastAsia="ＭＳ ゴシック" w:hAnsi="ＭＳ ゴシック" w:cs="Times New Roman"/>
              </w:rPr>
            </w:pPr>
          </w:p>
          <w:p w14:paraId="3D10EA41" w14:textId="4CF789F1" w:rsidR="00834E3D" w:rsidRPr="007165BE" w:rsidRDefault="00834E3D" w:rsidP="00C92AFB">
            <w:pPr>
              <w:jc w:val="left"/>
              <w:rPr>
                <w:rFonts w:ascii="ＭＳ ゴシック" w:eastAsia="ＭＳ ゴシック" w:hAnsi="ＭＳ ゴシック" w:cs="Times New Roman"/>
              </w:rPr>
            </w:pPr>
          </w:p>
          <w:p w14:paraId="4F73C395" w14:textId="27230D96" w:rsidR="00834E3D" w:rsidRPr="007165BE" w:rsidRDefault="00834E3D" w:rsidP="00C92AFB">
            <w:pPr>
              <w:jc w:val="left"/>
              <w:rPr>
                <w:rFonts w:ascii="ＭＳ ゴシック" w:eastAsia="ＭＳ ゴシック" w:hAnsi="ＭＳ ゴシック" w:cs="Times New Roman"/>
              </w:rPr>
            </w:pPr>
          </w:p>
          <w:p w14:paraId="06CD00E6" w14:textId="01A81D06" w:rsidR="00834E3D" w:rsidRPr="007165BE" w:rsidRDefault="00834E3D" w:rsidP="00C92AFB">
            <w:pPr>
              <w:jc w:val="left"/>
              <w:rPr>
                <w:rFonts w:ascii="ＭＳ ゴシック" w:eastAsia="ＭＳ ゴシック" w:hAnsi="ＭＳ ゴシック" w:cs="Times New Roman"/>
              </w:rPr>
            </w:pPr>
          </w:p>
          <w:p w14:paraId="296E1BC4" w14:textId="002BE49B" w:rsidR="00834E3D" w:rsidRPr="007165BE" w:rsidRDefault="00834E3D" w:rsidP="00C92AFB">
            <w:pPr>
              <w:jc w:val="left"/>
              <w:rPr>
                <w:rFonts w:ascii="ＭＳ ゴシック" w:eastAsia="ＭＳ ゴシック" w:hAnsi="ＭＳ ゴシック" w:cs="Times New Roman"/>
              </w:rPr>
            </w:pPr>
          </w:p>
          <w:p w14:paraId="2EEDC858" w14:textId="732B9260" w:rsidR="00834E3D" w:rsidRPr="007165BE" w:rsidRDefault="00834E3D" w:rsidP="00C92AFB">
            <w:pPr>
              <w:jc w:val="left"/>
              <w:rPr>
                <w:rFonts w:ascii="ＭＳ ゴシック" w:eastAsia="ＭＳ ゴシック" w:hAnsi="ＭＳ ゴシック" w:cs="Times New Roman"/>
              </w:rPr>
            </w:pPr>
          </w:p>
          <w:p w14:paraId="699B5882" w14:textId="3597E976" w:rsidR="00834E3D" w:rsidRPr="007165BE" w:rsidRDefault="00834E3D" w:rsidP="00C92AFB">
            <w:pPr>
              <w:jc w:val="left"/>
              <w:rPr>
                <w:rFonts w:ascii="ＭＳ ゴシック" w:eastAsia="ＭＳ ゴシック" w:hAnsi="ＭＳ ゴシック" w:cs="Times New Roman"/>
              </w:rPr>
            </w:pPr>
          </w:p>
          <w:p w14:paraId="52DE4929" w14:textId="682DF7B9" w:rsidR="00834E3D" w:rsidRPr="007165BE" w:rsidRDefault="00834E3D" w:rsidP="00C92AFB">
            <w:pPr>
              <w:jc w:val="left"/>
              <w:rPr>
                <w:rFonts w:ascii="ＭＳ ゴシック" w:eastAsia="ＭＳ ゴシック" w:hAnsi="ＭＳ ゴシック" w:cs="Times New Roman"/>
              </w:rPr>
            </w:pPr>
          </w:p>
          <w:p w14:paraId="46856978" w14:textId="072C04B4" w:rsidR="0064044E" w:rsidRPr="007165BE" w:rsidRDefault="0064044E" w:rsidP="00C92AFB">
            <w:pPr>
              <w:jc w:val="left"/>
              <w:rPr>
                <w:rFonts w:ascii="ＭＳ ゴシック" w:eastAsia="ＭＳ ゴシック" w:hAnsi="ＭＳ ゴシック" w:cs="Times New Roman"/>
              </w:rPr>
            </w:pPr>
          </w:p>
          <w:p w14:paraId="3EBD1447" w14:textId="76BFCC0B" w:rsidR="0064044E" w:rsidRPr="007165BE" w:rsidRDefault="0064044E" w:rsidP="00C92AFB">
            <w:pPr>
              <w:jc w:val="left"/>
              <w:rPr>
                <w:rFonts w:ascii="ＭＳ ゴシック" w:eastAsia="ＭＳ ゴシック" w:hAnsi="ＭＳ ゴシック" w:cs="Times New Roman"/>
              </w:rPr>
            </w:pPr>
          </w:p>
          <w:p w14:paraId="3703C38C" w14:textId="2671ADF3" w:rsidR="0064044E" w:rsidRPr="007165BE" w:rsidRDefault="0064044E" w:rsidP="00C92AFB">
            <w:pPr>
              <w:jc w:val="left"/>
              <w:rPr>
                <w:rFonts w:ascii="ＭＳ ゴシック" w:eastAsia="ＭＳ ゴシック" w:hAnsi="ＭＳ ゴシック" w:cs="Times New Roman"/>
              </w:rPr>
            </w:pPr>
          </w:p>
          <w:p w14:paraId="722AFFD1" w14:textId="76A4EC22" w:rsidR="0064044E" w:rsidRPr="007165BE" w:rsidRDefault="0064044E" w:rsidP="00C92AFB">
            <w:pPr>
              <w:jc w:val="left"/>
              <w:rPr>
                <w:rFonts w:ascii="ＭＳ ゴシック" w:eastAsia="ＭＳ ゴシック" w:hAnsi="ＭＳ ゴシック" w:cs="Times New Roman"/>
              </w:rPr>
            </w:pPr>
          </w:p>
          <w:p w14:paraId="5A0CC220" w14:textId="368026A8" w:rsidR="00834E3D" w:rsidRPr="007165BE" w:rsidRDefault="00834E3D" w:rsidP="00C92AFB">
            <w:pPr>
              <w:jc w:val="left"/>
              <w:rPr>
                <w:rFonts w:ascii="ＭＳ ゴシック" w:eastAsia="ＭＳ ゴシック" w:hAnsi="ＭＳ ゴシック" w:cs="Times New Roman"/>
              </w:rPr>
            </w:pPr>
          </w:p>
          <w:p w14:paraId="6D57DD7C" w14:textId="77777777" w:rsidR="00834E3D" w:rsidRPr="007165BE" w:rsidRDefault="00834E3D" w:rsidP="00C92AFB">
            <w:pPr>
              <w:jc w:val="left"/>
              <w:rPr>
                <w:rFonts w:ascii="ＭＳ ゴシック" w:eastAsia="ＭＳ ゴシック" w:hAnsi="ＭＳ ゴシック" w:cs="Times New Roman"/>
              </w:rPr>
            </w:pPr>
          </w:p>
          <w:p w14:paraId="1B5B7339" w14:textId="77777777" w:rsidR="00834E3D" w:rsidRPr="007165BE" w:rsidRDefault="00834E3D" w:rsidP="00C92AFB">
            <w:pPr>
              <w:jc w:val="left"/>
              <w:rPr>
                <w:rFonts w:ascii="ＭＳ ゴシック" w:eastAsia="ＭＳ ゴシック" w:hAnsi="ＭＳ ゴシック" w:cs="Times New Roman"/>
              </w:rPr>
            </w:pPr>
          </w:p>
          <w:p w14:paraId="2E6BEFAB" w14:textId="6D21129B" w:rsidR="00834E3D" w:rsidRPr="007165BE" w:rsidRDefault="00834E3D" w:rsidP="00834E3D">
            <w:pPr>
              <w:jc w:val="center"/>
              <w:rPr>
                <w:rFonts w:ascii="ＭＳ ゴシック" w:eastAsia="ＭＳ ゴシック" w:hAnsi="ＭＳ ゴシック" w:cs="Times New Roman"/>
              </w:rPr>
            </w:pPr>
            <w:r w:rsidRPr="007165BE">
              <w:rPr>
                <w:rFonts w:ascii="ＭＳ ゴシック" w:eastAsia="ＭＳ ゴシック" w:hAnsi="ＭＳ ゴシック" w:cs="Times New Roman"/>
              </w:rPr>
              <w:t>第</w:t>
            </w:r>
            <w:r w:rsidR="00CB21E7" w:rsidRPr="007165BE">
              <w:rPr>
                <w:rFonts w:ascii="ＭＳ ゴシック" w:eastAsia="ＭＳ ゴシック" w:hAnsi="ＭＳ ゴシック" w:cs="Times New Roman" w:hint="eastAsia"/>
              </w:rPr>
              <w:t>4</w:t>
            </w:r>
            <w:r w:rsidRPr="007165BE">
              <w:rPr>
                <w:rFonts w:ascii="ＭＳ ゴシック" w:eastAsia="ＭＳ ゴシック" w:hAnsi="ＭＳ ゴシック" w:cs="Times New Roman"/>
              </w:rPr>
              <w:t>章 表明及び保証</w:t>
            </w:r>
          </w:p>
          <w:p w14:paraId="00702B1C" w14:textId="77777777" w:rsidR="00E71A4F" w:rsidRPr="007165BE" w:rsidRDefault="00E71A4F" w:rsidP="00834E3D">
            <w:pPr>
              <w:rPr>
                <w:rFonts w:ascii="ＭＳ ゴシック" w:eastAsia="ＭＳ ゴシック" w:hAnsi="ＭＳ ゴシック" w:cs="Times New Roman"/>
              </w:rPr>
            </w:pPr>
          </w:p>
          <w:p w14:paraId="6B083888" w14:textId="1FE412F6" w:rsidR="00834E3D" w:rsidRPr="007165BE" w:rsidRDefault="00834E3D" w:rsidP="00834E3D">
            <w:pPr>
              <w:rPr>
                <w:rFonts w:ascii="ＭＳ ゴシック" w:eastAsia="ＭＳ ゴシック" w:hAnsi="ＭＳ ゴシック" w:cs="Times New Roman"/>
              </w:rPr>
            </w:pPr>
            <w:r w:rsidRPr="007165BE">
              <w:rPr>
                <w:rFonts w:ascii="ＭＳ ゴシック" w:eastAsia="ＭＳ ゴシック" w:hAnsi="ＭＳ ゴシック" w:cs="Times New Roman"/>
              </w:rPr>
              <w:t>第</w:t>
            </w:r>
            <w:r w:rsidR="004839A0" w:rsidRPr="007165BE">
              <w:rPr>
                <w:rFonts w:ascii="ＭＳ ゴシック" w:eastAsia="ＭＳ ゴシック" w:hAnsi="ＭＳ ゴシック" w:cs="Times New Roman"/>
              </w:rPr>
              <w:t>4.1</w:t>
            </w:r>
            <w:r w:rsidRPr="007165BE">
              <w:rPr>
                <w:rFonts w:ascii="ＭＳ ゴシック" w:eastAsia="ＭＳ ゴシック" w:hAnsi="ＭＳ ゴシック" w:cs="Times New Roman"/>
              </w:rPr>
              <w:t>条（表明及び保証）</w:t>
            </w:r>
          </w:p>
          <w:p w14:paraId="356DAB60" w14:textId="31A0350D" w:rsidR="00834E3D" w:rsidRPr="007165BE" w:rsidRDefault="00CD6D2E" w:rsidP="006C0AE1">
            <w:pPr>
              <w:ind w:firstLineChars="100" w:firstLine="210"/>
              <w:jc w:val="left"/>
              <w:rPr>
                <w:rFonts w:ascii="ＭＳ ゴシック" w:eastAsia="ＭＳ ゴシック" w:hAnsi="ＭＳ ゴシック"/>
              </w:rPr>
            </w:pPr>
            <w:r w:rsidRPr="007165BE">
              <w:rPr>
                <w:rFonts w:ascii="ＭＳ ゴシック" w:eastAsia="ＭＳ ゴシック" w:hAnsi="ＭＳ ゴシック" w:cs="Times New Roman" w:hint="eastAsia"/>
              </w:rPr>
              <w:t>本契約の当事者</w:t>
            </w:r>
            <w:r w:rsidR="00834E3D" w:rsidRPr="007165BE">
              <w:rPr>
                <w:rFonts w:ascii="ＭＳ ゴシック" w:eastAsia="ＭＳ ゴシック" w:hAnsi="ＭＳ ゴシック"/>
              </w:rPr>
              <w:t>による表明及び保証についての条文です</w:t>
            </w:r>
            <w:r w:rsidRPr="007165BE">
              <w:rPr>
                <w:rFonts w:ascii="ＭＳ ゴシック" w:eastAsia="ＭＳ ゴシック" w:hAnsi="ＭＳ ゴシック" w:cs="Times New Roman" w:hint="eastAsia"/>
              </w:rPr>
              <w:t>（本サンプルにおける表明及び保証の内容は別紙4.1.1及び別紙4.1.2をご参照ください）</w:t>
            </w:r>
            <w:r w:rsidR="00834E3D" w:rsidRPr="007165BE">
              <w:rPr>
                <w:rFonts w:ascii="ＭＳ ゴシック" w:eastAsia="ＭＳ ゴシック" w:hAnsi="ＭＳ ゴシック" w:cs="Times New Roman"/>
              </w:rPr>
              <w:t>。</w:t>
            </w:r>
            <w:r w:rsidR="000167B4" w:rsidRPr="007165BE">
              <w:rPr>
                <w:rFonts w:ascii="ＭＳ ゴシック" w:eastAsia="ＭＳ ゴシック" w:hAnsi="ＭＳ ゴシック" w:cs="Times New Roman" w:hint="eastAsia"/>
              </w:rPr>
              <w:t>第1項においては、</w:t>
            </w:r>
            <w:r w:rsidR="00834E3D" w:rsidRPr="007165BE">
              <w:rPr>
                <w:rFonts w:ascii="ＭＳ ゴシック" w:eastAsia="ＭＳ ゴシック" w:hAnsi="ＭＳ ゴシック"/>
              </w:rPr>
              <w:t>発行会社及び経営株主</w:t>
            </w:r>
            <w:r w:rsidRPr="007165BE">
              <w:rPr>
                <w:rFonts w:ascii="ＭＳ ゴシック" w:eastAsia="ＭＳ ゴシック" w:hAnsi="ＭＳ ゴシック" w:hint="eastAsia"/>
              </w:rPr>
              <w:t>が</w:t>
            </w:r>
            <w:r w:rsidR="0081070E" w:rsidRPr="007165BE">
              <w:rPr>
                <w:rFonts w:ascii="ＭＳ ゴシック" w:eastAsia="ＭＳ ゴシック" w:hAnsi="ＭＳ ゴシック" w:cs="Times New Roman" w:hint="eastAsia"/>
              </w:rPr>
              <w:t>、投資家に対して、発行会社などに関する一定の事項が真実かつ正確であること</w:t>
            </w:r>
            <w:r w:rsidR="0081070E" w:rsidRPr="007165BE">
              <w:rPr>
                <w:rFonts w:ascii="ＭＳ ゴシック" w:eastAsia="ＭＳ ゴシック" w:hAnsi="ＭＳ ゴシック" w:hint="eastAsia"/>
              </w:rPr>
              <w:t>を</w:t>
            </w:r>
            <w:r w:rsidR="0081070E" w:rsidRPr="007165BE">
              <w:rPr>
                <w:rFonts w:ascii="ＭＳ ゴシック" w:eastAsia="ＭＳ ゴシック" w:hAnsi="ＭＳ ゴシック" w:cs="Times New Roman" w:hint="eastAsia"/>
              </w:rPr>
              <w:t>表明及び</w:t>
            </w:r>
            <w:r w:rsidR="0081070E" w:rsidRPr="007165BE">
              <w:rPr>
                <w:rFonts w:ascii="ＭＳ ゴシック" w:eastAsia="ＭＳ ゴシック" w:hAnsi="ＭＳ ゴシック" w:hint="eastAsia"/>
              </w:rPr>
              <w:t>保証する</w:t>
            </w:r>
            <w:r w:rsidR="0081070E" w:rsidRPr="007165BE">
              <w:rPr>
                <w:rFonts w:ascii="ＭＳ ゴシック" w:eastAsia="ＭＳ ゴシック" w:hAnsi="ＭＳ ゴシック" w:cs="Times New Roman" w:hint="eastAsia"/>
              </w:rPr>
              <w:t>ものとしていますが、これにより、投資家は発行会社への投資がしやすくなる側面がある一方で、当該表明及び保証した事項が真実又は正確ではない</w:t>
            </w:r>
            <w:r w:rsidR="0081070E" w:rsidRPr="007165BE">
              <w:rPr>
                <w:rFonts w:ascii="ＭＳ ゴシック" w:eastAsia="ＭＳ ゴシック" w:hAnsi="ＭＳ ゴシック" w:hint="eastAsia"/>
              </w:rPr>
              <w:t>ことが明らかとなった場合に</w:t>
            </w:r>
            <w:r w:rsidR="0081070E" w:rsidRPr="007165BE">
              <w:rPr>
                <w:rFonts w:ascii="ＭＳ ゴシック" w:eastAsia="ＭＳ ゴシック" w:hAnsi="ＭＳ ゴシック" w:cs="Times New Roman" w:hint="eastAsia"/>
              </w:rPr>
              <w:t>は、本契約上、発行会社及び経営株主は、投資家から払込期日の前日までに本契約を解除されたり（第8.2条第1項参照）、投資家に対して、一定の</w:t>
            </w:r>
            <w:r w:rsidR="0081070E" w:rsidRPr="007165BE">
              <w:rPr>
                <w:rFonts w:ascii="ＭＳ ゴシック" w:eastAsia="ＭＳ ゴシック" w:hAnsi="ＭＳ ゴシック" w:hint="eastAsia"/>
              </w:rPr>
              <w:t>損害賠償</w:t>
            </w:r>
            <w:r w:rsidR="0081070E" w:rsidRPr="007165BE">
              <w:rPr>
                <w:rFonts w:ascii="ＭＳ ゴシック" w:eastAsia="ＭＳ ゴシック" w:hAnsi="ＭＳ ゴシック" w:cs="Times New Roman" w:hint="eastAsia"/>
              </w:rPr>
              <w:t>責任を負ったり（第7.1条参照）、投資家が取得した本株式を買い戻す義務を負ったり（第6.1条参照）することに</w:t>
            </w:r>
            <w:r w:rsidR="0081070E" w:rsidRPr="007165BE">
              <w:rPr>
                <w:rFonts w:ascii="ＭＳ ゴシック" w:eastAsia="ＭＳ ゴシック" w:hAnsi="ＭＳ ゴシック" w:hint="eastAsia"/>
              </w:rPr>
              <w:t>なります。</w:t>
            </w:r>
            <w:r w:rsidR="006C0AE1" w:rsidRPr="007165BE">
              <w:rPr>
                <w:rFonts w:ascii="ＭＳ ゴシック" w:eastAsia="ＭＳ ゴシック" w:hAnsi="ＭＳ ゴシック" w:cs="Times New Roman" w:hint="eastAsia"/>
              </w:rPr>
              <w:t>そのため、</w:t>
            </w:r>
            <w:r w:rsidR="008739CC" w:rsidRPr="007165BE">
              <w:rPr>
                <w:rFonts w:ascii="ＭＳ ゴシック" w:eastAsia="ＭＳ ゴシック" w:hAnsi="ＭＳ ゴシック" w:cs="Times New Roman" w:hint="eastAsia"/>
              </w:rPr>
              <w:t>発行会社及び経営株主は表明及び保証の内容をよく確認するとともに、</w:t>
            </w:r>
            <w:r w:rsidR="00834E3D" w:rsidRPr="007165BE">
              <w:rPr>
                <w:rFonts w:ascii="ＭＳ ゴシック" w:eastAsia="ＭＳ ゴシック" w:hAnsi="ＭＳ ゴシック"/>
              </w:rPr>
              <w:t>仮に表明及び保証ができない事項がある場合には、事前に</w:t>
            </w:r>
            <w:r w:rsidR="006C0AE1" w:rsidRPr="007165BE">
              <w:rPr>
                <w:rFonts w:ascii="ＭＳ ゴシック" w:eastAsia="ＭＳ ゴシック" w:hAnsi="ＭＳ ゴシック" w:cs="Times New Roman" w:hint="eastAsia"/>
              </w:rPr>
              <w:t>投資家</w:t>
            </w:r>
            <w:r w:rsidR="006C0AE1" w:rsidRPr="007165BE">
              <w:rPr>
                <w:rFonts w:ascii="ＭＳ ゴシック" w:eastAsia="ＭＳ ゴシック" w:hAnsi="ＭＳ ゴシック" w:hint="eastAsia"/>
              </w:rPr>
              <w:t>に</w:t>
            </w:r>
            <w:r w:rsidR="006C0AE1" w:rsidRPr="007165BE">
              <w:rPr>
                <w:rFonts w:ascii="ＭＳ ゴシック" w:eastAsia="ＭＳ ゴシック" w:hAnsi="ＭＳ ゴシック" w:cs="Times New Roman" w:hint="eastAsia"/>
              </w:rPr>
              <w:t>対して</w:t>
            </w:r>
            <w:r w:rsidR="00834E3D" w:rsidRPr="007165BE">
              <w:rPr>
                <w:rFonts w:ascii="ＭＳ ゴシック" w:eastAsia="ＭＳ ゴシック" w:hAnsi="ＭＳ ゴシック"/>
              </w:rPr>
              <w:t>その理由を説明</w:t>
            </w:r>
            <w:r w:rsidR="00834E3D" w:rsidRPr="007165BE">
              <w:rPr>
                <w:rFonts w:ascii="ＭＳ ゴシック" w:eastAsia="ＭＳ ゴシック" w:hAnsi="ＭＳ ゴシック" w:cs="Times New Roman"/>
              </w:rPr>
              <w:t>し</w:t>
            </w:r>
            <w:r w:rsidR="008739CC" w:rsidRPr="007165BE">
              <w:rPr>
                <w:rFonts w:ascii="ＭＳ ゴシック" w:eastAsia="ＭＳ ゴシック" w:hAnsi="ＭＳ ゴシック" w:cs="Times New Roman" w:hint="eastAsia"/>
              </w:rPr>
              <w:t>、表明及び保証の対象となる事項の範囲について十分な検討をする</w:t>
            </w:r>
            <w:r w:rsidR="00834E3D" w:rsidRPr="007165BE">
              <w:rPr>
                <w:rFonts w:ascii="ＭＳ ゴシック" w:eastAsia="ＭＳ ゴシック" w:hAnsi="ＭＳ ゴシック" w:cs="Times New Roman"/>
              </w:rPr>
              <w:t>こと</w:t>
            </w:r>
            <w:r w:rsidR="00834E3D" w:rsidRPr="007165BE">
              <w:rPr>
                <w:rFonts w:ascii="ＭＳ ゴシック" w:eastAsia="ＭＳ ゴシック" w:hAnsi="ＭＳ ゴシック"/>
              </w:rPr>
              <w:t>が大切です。</w:t>
            </w:r>
          </w:p>
          <w:p w14:paraId="618A9F03" w14:textId="77777777" w:rsidR="00834E3D" w:rsidRPr="007165BE" w:rsidRDefault="00834E3D" w:rsidP="00834E3D">
            <w:pPr>
              <w:rPr>
                <w:rFonts w:ascii="ＭＳ ゴシック" w:eastAsia="ＭＳ ゴシック" w:hAnsi="ＭＳ ゴシック" w:cs="Times New Roman"/>
              </w:rPr>
            </w:pPr>
          </w:p>
          <w:p w14:paraId="1419BA4D" w14:textId="1DF29DDA" w:rsidR="00834E3D" w:rsidRPr="007165BE" w:rsidRDefault="00834E3D" w:rsidP="00834E3D">
            <w:pPr>
              <w:jc w:val="center"/>
              <w:rPr>
                <w:rFonts w:ascii="ＭＳ ゴシック" w:eastAsia="ＭＳ ゴシック" w:hAnsi="ＭＳ ゴシック" w:cs="Times New Roman"/>
              </w:rPr>
            </w:pPr>
            <w:r w:rsidRPr="007165BE">
              <w:rPr>
                <w:rFonts w:ascii="ＭＳ ゴシック" w:eastAsia="ＭＳ ゴシック" w:hAnsi="ＭＳ ゴシック" w:cs="Times New Roman"/>
              </w:rPr>
              <w:t>第</w:t>
            </w:r>
            <w:r w:rsidR="00043267" w:rsidRPr="007165BE">
              <w:rPr>
                <w:rFonts w:ascii="ＭＳ ゴシック" w:eastAsia="ＭＳ ゴシック" w:hAnsi="ＭＳ ゴシック" w:cs="Times New Roman"/>
              </w:rPr>
              <w:t>5</w:t>
            </w:r>
            <w:r w:rsidRPr="007165BE">
              <w:rPr>
                <w:rFonts w:ascii="ＭＳ ゴシック" w:eastAsia="ＭＳ ゴシック" w:hAnsi="ＭＳ ゴシック" w:cs="Times New Roman"/>
              </w:rPr>
              <w:t xml:space="preserve">章　</w:t>
            </w:r>
            <w:r w:rsidR="00BB511B" w:rsidRPr="007165BE">
              <w:rPr>
                <w:rFonts w:ascii="ＭＳ ゴシック" w:eastAsia="ＭＳ ゴシック" w:hAnsi="ＭＳ ゴシック" w:cs="Times New Roman" w:hint="eastAsia"/>
              </w:rPr>
              <w:t>本新株発行後の義務</w:t>
            </w:r>
          </w:p>
          <w:p w14:paraId="7F9E7EAC" w14:textId="77777777" w:rsidR="0064044E" w:rsidRPr="007165BE" w:rsidRDefault="0064044E" w:rsidP="00834E3D">
            <w:pPr>
              <w:jc w:val="center"/>
              <w:rPr>
                <w:rFonts w:ascii="ＭＳ ゴシック" w:eastAsia="ＭＳ ゴシック" w:hAnsi="ＭＳ ゴシック" w:cs="Times New Roman"/>
              </w:rPr>
            </w:pPr>
          </w:p>
          <w:p w14:paraId="1BB3EB34" w14:textId="2C95F383" w:rsidR="00834E3D" w:rsidRPr="007165BE" w:rsidRDefault="0081070E" w:rsidP="00834E3D">
            <w:pPr>
              <w:jc w:val="left"/>
              <w:rPr>
                <w:rFonts w:ascii="ＭＳ ゴシック" w:eastAsia="ＭＳ ゴシック" w:hAnsi="ＭＳ ゴシック" w:cs="Times New Roman"/>
              </w:rPr>
            </w:pPr>
            <w:r w:rsidRPr="007165BE">
              <w:rPr>
                <w:rFonts w:ascii="ＭＳ ゴシック" w:eastAsia="ＭＳ ゴシック" w:hAnsi="ＭＳ ゴシック" w:cs="Times New Roman" w:hint="eastAsia"/>
              </w:rPr>
              <w:t>第5</w:t>
            </w:r>
            <w:r w:rsidR="00794A55" w:rsidRPr="007165BE">
              <w:rPr>
                <w:rFonts w:ascii="ＭＳ ゴシック" w:eastAsia="ＭＳ ゴシック" w:hAnsi="ＭＳ ゴシック" w:cs="Times New Roman"/>
              </w:rPr>
              <w:t>.1</w:t>
            </w:r>
            <w:r w:rsidR="00834E3D" w:rsidRPr="007165BE">
              <w:rPr>
                <w:rFonts w:ascii="ＭＳ ゴシック" w:eastAsia="ＭＳ ゴシック" w:hAnsi="ＭＳ ゴシック" w:cs="Times New Roman"/>
              </w:rPr>
              <w:t>条（資金使途）</w:t>
            </w:r>
          </w:p>
          <w:p w14:paraId="6052EF93" w14:textId="4B927F45" w:rsidR="00834E3D" w:rsidRPr="007165BE" w:rsidRDefault="00834E3D" w:rsidP="00106086">
            <w:pPr>
              <w:ind w:firstLineChars="100" w:firstLine="210"/>
              <w:jc w:val="left"/>
              <w:rPr>
                <w:rFonts w:ascii="ＭＳ ゴシック" w:eastAsia="ＭＳ ゴシック" w:hAnsi="ＭＳ ゴシック"/>
              </w:rPr>
            </w:pPr>
            <w:r w:rsidRPr="007165BE">
              <w:rPr>
                <w:rFonts w:ascii="ＭＳ ゴシック" w:eastAsia="ＭＳ ゴシック" w:hAnsi="ＭＳ ゴシック"/>
              </w:rPr>
              <w:lastRenderedPageBreak/>
              <w:t>本契約に基づく投資により得た資金</w:t>
            </w:r>
            <w:r w:rsidR="0081070E" w:rsidRPr="007165BE">
              <w:rPr>
                <w:rFonts w:ascii="ＭＳ ゴシック" w:eastAsia="ＭＳ ゴシック" w:hAnsi="ＭＳ ゴシック" w:hint="eastAsia"/>
              </w:rPr>
              <w:t>の使途に関する条文です。本サンプルにおいては、発行会社が投資家に提供した事業計画書に資金使途が記載されることを想定しており（第3.1条第4号⑦参照）、投資家から取得した資金を当該事業計画書において投資家に説明した資金使途以外に使用してはならないものとしています。</w:t>
            </w:r>
            <w:r w:rsidR="00106086" w:rsidRPr="007165BE">
              <w:rPr>
                <w:rFonts w:ascii="ＭＳ ゴシック" w:eastAsia="ＭＳ ゴシック" w:hAnsi="ＭＳ ゴシック" w:hint="eastAsia"/>
              </w:rPr>
              <w:t>なお</w:t>
            </w:r>
            <w:r w:rsidR="004014CC" w:rsidRPr="007165BE">
              <w:rPr>
                <w:rFonts w:ascii="ＭＳ ゴシック" w:eastAsia="ＭＳ ゴシック" w:hAnsi="ＭＳ ゴシック" w:hint="eastAsia"/>
              </w:rPr>
              <w:t>、</w:t>
            </w:r>
            <w:r w:rsidR="00106086" w:rsidRPr="007165BE">
              <w:rPr>
                <w:rFonts w:ascii="ＭＳ ゴシック" w:eastAsia="ＭＳ ゴシック" w:hAnsi="ＭＳ ゴシック" w:hint="eastAsia"/>
              </w:rPr>
              <w:t>発行会社は、事業の不確実性を考慮し、資金使途の解釈には一定の柔軟性が認められるよう、事業計画書の策定において</w:t>
            </w:r>
            <w:r w:rsidR="00106086" w:rsidRPr="007165BE">
              <w:rPr>
                <w:rFonts w:ascii="ＭＳ ゴシック" w:eastAsia="ＭＳ ゴシック" w:hAnsi="ＭＳ ゴシック" w:cs="Times New Roman" w:hint="eastAsia"/>
              </w:rPr>
              <w:t>投資家とよく協議のうえ検討することが大切です。</w:t>
            </w:r>
          </w:p>
          <w:p w14:paraId="6F82EB6D" w14:textId="5D66044D" w:rsidR="0064044E" w:rsidRPr="007165BE" w:rsidRDefault="0064044E" w:rsidP="004014CC">
            <w:pPr>
              <w:jc w:val="left"/>
              <w:rPr>
                <w:rFonts w:ascii="ＭＳ ゴシック" w:eastAsia="ＭＳ ゴシック" w:hAnsi="ＭＳ ゴシック"/>
              </w:rPr>
            </w:pPr>
          </w:p>
          <w:p w14:paraId="2DBFE6B9" w14:textId="77777777" w:rsidR="004014CC" w:rsidRPr="007165BE" w:rsidRDefault="004014CC" w:rsidP="004014CC">
            <w:pPr>
              <w:jc w:val="left"/>
              <w:rPr>
                <w:rFonts w:ascii="ＭＳ ゴシック" w:eastAsia="ＭＳ ゴシック" w:hAnsi="ＭＳ ゴシック"/>
              </w:rPr>
            </w:pPr>
          </w:p>
          <w:p w14:paraId="3829036D" w14:textId="180AAC2A" w:rsidR="00B7275B" w:rsidRPr="007165BE" w:rsidRDefault="00B7275B" w:rsidP="00B7275B">
            <w:pPr>
              <w:jc w:val="left"/>
              <w:rPr>
                <w:rFonts w:ascii="ＭＳ ゴシック" w:eastAsia="ＭＳ ゴシック" w:hAnsi="ＭＳ ゴシック" w:cs="Times New Roman"/>
              </w:rPr>
            </w:pPr>
            <w:r w:rsidRPr="007165BE">
              <w:rPr>
                <w:rFonts w:ascii="ＭＳ ゴシック" w:eastAsia="ＭＳ ゴシック" w:hAnsi="ＭＳ ゴシック" w:cs="Times New Roman" w:hint="eastAsia"/>
              </w:rPr>
              <w:t>第5.2条（財務情報の提供）</w:t>
            </w:r>
          </w:p>
          <w:p w14:paraId="1988CAAB" w14:textId="5D559806" w:rsidR="00B0550D" w:rsidRPr="007165BE" w:rsidRDefault="00B7275B" w:rsidP="00B0550D">
            <w:pPr>
              <w:ind w:firstLineChars="100" w:firstLine="210"/>
              <w:jc w:val="left"/>
              <w:rPr>
                <w:rFonts w:ascii="ＭＳ ゴシック" w:eastAsia="ＭＳ ゴシック" w:hAnsi="ＭＳ ゴシック" w:cs="Times New Roman"/>
                <w:szCs w:val="21"/>
              </w:rPr>
            </w:pPr>
            <w:r w:rsidRPr="007165BE">
              <w:rPr>
                <w:rFonts w:ascii="ＭＳ ゴシック" w:eastAsia="ＭＳ ゴシック" w:hAnsi="ＭＳ ゴシック" w:cs="Times New Roman" w:hint="eastAsia"/>
                <w:szCs w:val="21"/>
              </w:rPr>
              <w:t>発行会社</w:t>
            </w:r>
            <w:r w:rsidR="00B0550D" w:rsidRPr="007165BE">
              <w:rPr>
                <w:rFonts w:ascii="ＭＳ ゴシック" w:eastAsia="ＭＳ ゴシック" w:hAnsi="ＭＳ ゴシック" w:cs="Times New Roman" w:hint="eastAsia"/>
                <w:szCs w:val="21"/>
              </w:rPr>
              <w:t>の財務情報の提供に関する</w:t>
            </w:r>
            <w:r w:rsidR="000C61E1" w:rsidRPr="007165BE">
              <w:rPr>
                <w:rFonts w:ascii="ＭＳ ゴシック" w:eastAsia="ＭＳ ゴシック" w:hAnsi="ＭＳ ゴシック" w:cs="Times New Roman" w:hint="eastAsia"/>
                <w:szCs w:val="21"/>
              </w:rPr>
              <w:t>条文</w:t>
            </w:r>
            <w:r w:rsidR="00B0550D" w:rsidRPr="007165BE">
              <w:rPr>
                <w:rFonts w:ascii="ＭＳ ゴシック" w:eastAsia="ＭＳ ゴシック" w:hAnsi="ＭＳ ゴシック" w:cs="Times New Roman" w:hint="eastAsia"/>
                <w:szCs w:val="21"/>
              </w:rPr>
              <w:t>です。投資家は</w:t>
            </w:r>
            <w:r w:rsidR="000C61E1" w:rsidRPr="007165BE">
              <w:rPr>
                <w:rFonts w:ascii="ＭＳ ゴシック" w:eastAsia="ＭＳ ゴシック" w:hAnsi="ＭＳ ゴシック" w:cs="Times New Roman" w:hint="eastAsia"/>
                <w:szCs w:val="21"/>
              </w:rPr>
              <w:t>、</w:t>
            </w:r>
            <w:r w:rsidR="00D76930" w:rsidRPr="007165BE">
              <w:rPr>
                <w:rFonts w:ascii="ＭＳ ゴシック" w:eastAsia="ＭＳ ゴシック" w:hAnsi="ＭＳ ゴシック" w:cs="Times New Roman" w:hint="eastAsia"/>
                <w:szCs w:val="21"/>
              </w:rPr>
              <w:t>発行会社が投資家の投資</w:t>
            </w:r>
            <w:r w:rsidR="000C61E1" w:rsidRPr="007165BE">
              <w:rPr>
                <w:rFonts w:ascii="ＭＳ ゴシック" w:eastAsia="ＭＳ ゴシック" w:hAnsi="ＭＳ ゴシック" w:cs="Times New Roman" w:hint="eastAsia"/>
                <w:szCs w:val="21"/>
              </w:rPr>
              <w:t>資金を活用</w:t>
            </w:r>
            <w:r w:rsidR="008739CC" w:rsidRPr="007165BE">
              <w:rPr>
                <w:rFonts w:ascii="ＭＳ ゴシック" w:eastAsia="ＭＳ ゴシック" w:hAnsi="ＭＳ ゴシック" w:cs="Times New Roman" w:hint="eastAsia"/>
                <w:szCs w:val="21"/>
              </w:rPr>
              <w:t>し、その</w:t>
            </w:r>
            <w:r w:rsidR="00D76930" w:rsidRPr="007165BE">
              <w:rPr>
                <w:rFonts w:ascii="ＭＳ ゴシック" w:eastAsia="ＭＳ ゴシック" w:hAnsi="ＭＳ ゴシック" w:cs="Times New Roman" w:hint="eastAsia"/>
                <w:szCs w:val="21"/>
              </w:rPr>
              <w:t>事業</w:t>
            </w:r>
            <w:r w:rsidR="008739CC" w:rsidRPr="007165BE">
              <w:rPr>
                <w:rFonts w:ascii="ＭＳ ゴシック" w:eastAsia="ＭＳ ゴシック" w:hAnsi="ＭＳ ゴシック" w:cs="Times New Roman" w:hint="eastAsia"/>
                <w:szCs w:val="21"/>
              </w:rPr>
              <w:t>を</w:t>
            </w:r>
            <w:r w:rsidR="00D76930" w:rsidRPr="007165BE">
              <w:rPr>
                <w:rFonts w:ascii="ＭＳ ゴシック" w:eastAsia="ＭＳ ゴシック" w:hAnsi="ＭＳ ゴシック" w:cs="Times New Roman" w:hint="eastAsia"/>
                <w:szCs w:val="21"/>
              </w:rPr>
              <w:t>成長</w:t>
            </w:r>
            <w:r w:rsidR="008739CC" w:rsidRPr="007165BE">
              <w:rPr>
                <w:rFonts w:ascii="ＭＳ ゴシック" w:eastAsia="ＭＳ ゴシック" w:hAnsi="ＭＳ ゴシック" w:cs="Times New Roman" w:hint="eastAsia"/>
                <w:szCs w:val="21"/>
              </w:rPr>
              <w:t>させることを</w:t>
            </w:r>
            <w:r w:rsidR="00D76930" w:rsidRPr="007165BE">
              <w:rPr>
                <w:rFonts w:ascii="ＭＳ ゴシック" w:eastAsia="ＭＳ ゴシック" w:hAnsi="ＭＳ ゴシック" w:cs="Times New Roman" w:hint="eastAsia"/>
                <w:szCs w:val="21"/>
              </w:rPr>
              <w:t>期待するとともに</w:t>
            </w:r>
            <w:r w:rsidR="000C61E1" w:rsidRPr="007165BE">
              <w:rPr>
                <w:rFonts w:ascii="ＭＳ ゴシック" w:eastAsia="ＭＳ ゴシック" w:hAnsi="ＭＳ ゴシック" w:cs="Times New Roman" w:hint="eastAsia"/>
                <w:szCs w:val="21"/>
              </w:rPr>
              <w:t>、</w:t>
            </w:r>
            <w:r w:rsidR="00D76930" w:rsidRPr="007165BE">
              <w:rPr>
                <w:rFonts w:ascii="ＭＳ ゴシック" w:eastAsia="ＭＳ ゴシック" w:hAnsi="ＭＳ ゴシック" w:cs="Times New Roman" w:hint="eastAsia"/>
                <w:szCs w:val="21"/>
              </w:rPr>
              <w:t>一定期間経過した後にはエグジットすることにより投資資金を回収することを想定しており、</w:t>
            </w:r>
            <w:r w:rsidR="00B0550D" w:rsidRPr="007165BE">
              <w:rPr>
                <w:rFonts w:ascii="ＭＳ ゴシック" w:eastAsia="ＭＳ ゴシック" w:hAnsi="ＭＳ ゴシック" w:cs="Times New Roman" w:hint="eastAsia"/>
                <w:szCs w:val="21"/>
              </w:rPr>
              <w:t>発行会社の経営状況に強い利害関係を有して</w:t>
            </w:r>
            <w:r w:rsidR="007A647A" w:rsidRPr="007165BE">
              <w:rPr>
                <w:rFonts w:ascii="ＭＳ ゴシック" w:eastAsia="ＭＳ ゴシック" w:hAnsi="ＭＳ ゴシック" w:cs="Times New Roman" w:hint="eastAsia"/>
                <w:szCs w:val="21"/>
              </w:rPr>
              <w:t>いるため、</w:t>
            </w:r>
            <w:r w:rsidR="00D76930" w:rsidRPr="007165BE">
              <w:rPr>
                <w:rFonts w:ascii="ＭＳ ゴシック" w:eastAsia="ＭＳ ゴシック" w:hAnsi="ＭＳ ゴシック" w:cs="Times New Roman" w:hint="eastAsia"/>
                <w:szCs w:val="21"/>
              </w:rPr>
              <w:t>本サンプルにおいては、投資家の利益保護の観点から、一定の</w:t>
            </w:r>
            <w:r w:rsidR="007A647A" w:rsidRPr="007165BE">
              <w:rPr>
                <w:rFonts w:ascii="ＭＳ ゴシック" w:eastAsia="ＭＳ ゴシック" w:hAnsi="ＭＳ ゴシック" w:cs="Times New Roman" w:hint="eastAsia"/>
                <w:szCs w:val="21"/>
              </w:rPr>
              <w:t>財務情報を</w:t>
            </w:r>
            <w:r w:rsidR="00D76930" w:rsidRPr="007165BE">
              <w:rPr>
                <w:rFonts w:ascii="ＭＳ ゴシック" w:eastAsia="ＭＳ ゴシック" w:hAnsi="ＭＳ ゴシック" w:cs="Times New Roman" w:hint="eastAsia"/>
                <w:szCs w:val="21"/>
              </w:rPr>
              <w:t>投資家が発行会社から</w:t>
            </w:r>
            <w:r w:rsidR="007A647A" w:rsidRPr="007165BE">
              <w:rPr>
                <w:rFonts w:ascii="ＭＳ ゴシック" w:eastAsia="ＭＳ ゴシック" w:hAnsi="ＭＳ ゴシック" w:cs="Times New Roman" w:hint="eastAsia"/>
                <w:szCs w:val="21"/>
              </w:rPr>
              <w:t>定期的に</w:t>
            </w:r>
            <w:r w:rsidR="00D76930" w:rsidRPr="007165BE">
              <w:rPr>
                <w:rFonts w:ascii="ＭＳ ゴシック" w:eastAsia="ＭＳ ゴシック" w:hAnsi="ＭＳ ゴシック" w:cs="Times New Roman" w:hint="eastAsia"/>
                <w:szCs w:val="21"/>
              </w:rPr>
              <w:t>受け取ることができる旨を定めています。</w:t>
            </w:r>
            <w:r w:rsidR="00BA5D5D" w:rsidRPr="007165BE">
              <w:rPr>
                <w:rFonts w:ascii="ＭＳ ゴシック" w:eastAsia="ＭＳ ゴシック" w:hAnsi="ＭＳ ゴシック" w:cs="Times New Roman" w:hint="eastAsia"/>
                <w:szCs w:val="21"/>
              </w:rPr>
              <w:t>当該権利を投資家に与えることにより、投資家が発行会社に対して投資をしやすくなることも期待されます。</w:t>
            </w:r>
          </w:p>
          <w:p w14:paraId="7BEAA764" w14:textId="7424A31B" w:rsidR="00834E3D" w:rsidRPr="007165BE" w:rsidRDefault="00834E3D" w:rsidP="00C92AFB">
            <w:pPr>
              <w:jc w:val="left"/>
              <w:rPr>
                <w:rFonts w:ascii="ＭＳ ゴシック" w:eastAsia="ＭＳ ゴシック" w:hAnsi="ＭＳ ゴシック" w:cs="Times New Roman"/>
              </w:rPr>
            </w:pPr>
          </w:p>
          <w:p w14:paraId="3C9245B5" w14:textId="5289172E" w:rsidR="00834E3D" w:rsidRPr="007165BE" w:rsidRDefault="00834E3D" w:rsidP="00C92AFB">
            <w:pPr>
              <w:jc w:val="left"/>
              <w:rPr>
                <w:rFonts w:ascii="ＭＳ ゴシック" w:eastAsia="ＭＳ ゴシック" w:hAnsi="ＭＳ ゴシック" w:cs="Times New Roman"/>
              </w:rPr>
            </w:pPr>
          </w:p>
          <w:p w14:paraId="704B2529" w14:textId="0DDD93DA" w:rsidR="00834E3D" w:rsidRPr="007165BE" w:rsidRDefault="00834E3D" w:rsidP="00C92AFB">
            <w:pPr>
              <w:jc w:val="left"/>
              <w:rPr>
                <w:rFonts w:ascii="ＭＳ ゴシック" w:eastAsia="ＭＳ ゴシック" w:hAnsi="ＭＳ ゴシック" w:cs="Times New Roman"/>
              </w:rPr>
            </w:pPr>
          </w:p>
          <w:p w14:paraId="087DD2B6" w14:textId="5E0952A7" w:rsidR="00834E3D" w:rsidRPr="007165BE" w:rsidRDefault="00834E3D" w:rsidP="00C92AFB">
            <w:pPr>
              <w:jc w:val="left"/>
              <w:rPr>
                <w:rFonts w:ascii="ＭＳ ゴシック" w:eastAsia="ＭＳ ゴシック" w:hAnsi="ＭＳ ゴシック" w:cs="Times New Roman"/>
              </w:rPr>
            </w:pPr>
          </w:p>
          <w:p w14:paraId="565D4653" w14:textId="535FBF09" w:rsidR="00834E3D" w:rsidRPr="007165BE" w:rsidRDefault="00834E3D" w:rsidP="00C92AFB">
            <w:pPr>
              <w:jc w:val="left"/>
              <w:rPr>
                <w:rFonts w:ascii="ＭＳ ゴシック" w:eastAsia="ＭＳ ゴシック" w:hAnsi="ＭＳ ゴシック" w:cs="Times New Roman"/>
              </w:rPr>
            </w:pPr>
          </w:p>
          <w:p w14:paraId="708176D5" w14:textId="3E4FF8E1" w:rsidR="00524C02" w:rsidRPr="007165BE" w:rsidRDefault="00524C02" w:rsidP="00C92AFB">
            <w:pPr>
              <w:jc w:val="left"/>
              <w:rPr>
                <w:rFonts w:ascii="ＭＳ ゴシック" w:eastAsia="ＭＳ ゴシック" w:hAnsi="ＭＳ ゴシック" w:cs="Times New Roman"/>
              </w:rPr>
            </w:pPr>
          </w:p>
          <w:p w14:paraId="3038C368" w14:textId="0CAD2E0C" w:rsidR="00834E3D" w:rsidRPr="007165BE" w:rsidRDefault="00834E3D" w:rsidP="00C92AFB">
            <w:pPr>
              <w:jc w:val="left"/>
              <w:rPr>
                <w:rFonts w:ascii="ＭＳ ゴシック" w:eastAsia="ＭＳ ゴシック" w:hAnsi="ＭＳ ゴシック" w:cs="Times New Roman"/>
              </w:rPr>
            </w:pPr>
          </w:p>
          <w:p w14:paraId="25C9AC11" w14:textId="77777777" w:rsidR="00E71A4F" w:rsidRPr="007165BE" w:rsidRDefault="00E71A4F" w:rsidP="00C92AFB">
            <w:pPr>
              <w:jc w:val="left"/>
              <w:rPr>
                <w:rFonts w:ascii="ＭＳ ゴシック" w:eastAsia="ＭＳ ゴシック" w:hAnsi="ＭＳ ゴシック" w:cs="Times New Roman"/>
              </w:rPr>
            </w:pPr>
          </w:p>
          <w:p w14:paraId="63F5CAC8" w14:textId="67713B50" w:rsidR="00834E3D" w:rsidRPr="007165BE" w:rsidRDefault="00834E3D" w:rsidP="00C92AFB">
            <w:pPr>
              <w:jc w:val="left"/>
              <w:rPr>
                <w:rFonts w:ascii="ＭＳ ゴシック" w:eastAsia="ＭＳ ゴシック" w:hAnsi="ＭＳ ゴシック" w:cs="Times New Roman"/>
              </w:rPr>
            </w:pPr>
          </w:p>
          <w:p w14:paraId="3F4A63E3" w14:textId="37B618EA" w:rsidR="00C92AFB" w:rsidRPr="007165BE" w:rsidRDefault="00C92AFB" w:rsidP="00C92AFB">
            <w:pPr>
              <w:jc w:val="left"/>
              <w:rPr>
                <w:rFonts w:ascii="ＭＳ ゴシック" w:eastAsia="ＭＳ ゴシック" w:hAnsi="ＭＳ ゴシック" w:cs="Times New Roman"/>
              </w:rPr>
            </w:pPr>
            <w:r w:rsidRPr="007165BE">
              <w:rPr>
                <w:rFonts w:ascii="ＭＳ ゴシック" w:eastAsia="ＭＳ ゴシック" w:hAnsi="ＭＳ ゴシック" w:cs="Times New Roman"/>
              </w:rPr>
              <w:t>第</w:t>
            </w:r>
            <w:r w:rsidR="007A647A" w:rsidRPr="007165BE">
              <w:rPr>
                <w:rFonts w:ascii="ＭＳ ゴシック" w:eastAsia="ＭＳ ゴシック" w:hAnsi="ＭＳ ゴシック" w:cs="Times New Roman" w:hint="eastAsia"/>
              </w:rPr>
              <w:t>5</w:t>
            </w:r>
            <w:r w:rsidR="007A647A" w:rsidRPr="007165BE">
              <w:rPr>
                <w:rFonts w:ascii="ＭＳ ゴシック" w:eastAsia="ＭＳ ゴシック" w:hAnsi="ＭＳ ゴシック" w:cs="Times New Roman"/>
              </w:rPr>
              <w:t>.3</w:t>
            </w:r>
            <w:r w:rsidRPr="007165BE">
              <w:rPr>
                <w:rFonts w:ascii="ＭＳ ゴシック" w:eastAsia="ＭＳ ゴシック" w:hAnsi="ＭＳ ゴシック" w:cs="Times New Roman"/>
              </w:rPr>
              <w:t>条（情報へのアクセス）</w:t>
            </w:r>
          </w:p>
          <w:p w14:paraId="23E6C86B" w14:textId="5D4AD48A" w:rsidR="00C92AFB" w:rsidRPr="007165BE" w:rsidRDefault="008203C0" w:rsidP="00254782">
            <w:pPr>
              <w:ind w:firstLineChars="100" w:firstLine="210"/>
              <w:jc w:val="left"/>
              <w:rPr>
                <w:rFonts w:ascii="ＭＳ ゴシック" w:eastAsia="ＭＳ ゴシック" w:hAnsi="ＭＳ ゴシック" w:cs="Times New Roman"/>
              </w:rPr>
            </w:pPr>
            <w:r w:rsidRPr="007165BE">
              <w:rPr>
                <w:rFonts w:ascii="ＭＳ ゴシック" w:eastAsia="ＭＳ ゴシック" w:hAnsi="ＭＳ ゴシック" w:cs="Times New Roman"/>
              </w:rPr>
              <w:t>投資家に対する</w:t>
            </w:r>
            <w:r w:rsidR="00A16606" w:rsidRPr="007165BE">
              <w:rPr>
                <w:rFonts w:ascii="ＭＳ ゴシック" w:eastAsia="ＭＳ ゴシック" w:hAnsi="ＭＳ ゴシック" w:cs="Times New Roman"/>
              </w:rPr>
              <w:t>情報開示に関する条文です。</w:t>
            </w:r>
            <w:r w:rsidR="00BA5D5D" w:rsidRPr="007165BE">
              <w:rPr>
                <w:rFonts w:ascii="ＭＳ ゴシック" w:eastAsia="ＭＳ ゴシック" w:hAnsi="ＭＳ ゴシック" w:cs="Times New Roman" w:hint="eastAsia"/>
              </w:rPr>
              <w:t>前条の解説に記載のとおり、</w:t>
            </w:r>
            <w:r w:rsidR="00BA5D5D" w:rsidRPr="007165BE">
              <w:rPr>
                <w:rFonts w:ascii="ＭＳ ゴシック" w:eastAsia="ＭＳ ゴシック" w:hAnsi="ＭＳ ゴシック" w:cs="Times New Roman" w:hint="eastAsia"/>
                <w:szCs w:val="21"/>
              </w:rPr>
              <w:t>発行会社の経営状況に強い利害関係を有しているため、本サンプルにおいては、投資家は、</w:t>
            </w:r>
            <w:r w:rsidR="00BA5D5D" w:rsidRPr="007165BE">
              <w:rPr>
                <w:rFonts w:ascii="ＭＳ ゴシック" w:eastAsia="ＭＳ ゴシック" w:hAnsi="ＭＳ ゴシック" w:cs="Times New Roman" w:hint="eastAsia"/>
              </w:rPr>
              <w:t>発行会社に対して、</w:t>
            </w:r>
            <w:r w:rsidR="007A647A" w:rsidRPr="007165BE">
              <w:rPr>
                <w:rFonts w:ascii="ＭＳ ゴシック" w:eastAsia="ＭＳ ゴシック" w:hAnsi="ＭＳ ゴシック" w:cs="Times New Roman" w:hint="eastAsia"/>
              </w:rPr>
              <w:t>財務情報以外にも、</w:t>
            </w:r>
            <w:r w:rsidR="00BA5D5D" w:rsidRPr="007165BE">
              <w:rPr>
                <w:rFonts w:ascii="ＭＳ ゴシック" w:eastAsia="ＭＳ ゴシック" w:hAnsi="ＭＳ ゴシック" w:cs="Times New Roman" w:hint="eastAsia"/>
              </w:rPr>
              <w:t>発行会社の業務又は財産の状況について一定の情報の提供を求めることができる旨を定めています。</w:t>
            </w:r>
            <w:r w:rsidR="00254782" w:rsidRPr="007165BE">
              <w:rPr>
                <w:rFonts w:ascii="ＭＳ ゴシック" w:eastAsia="ＭＳ ゴシック" w:hAnsi="ＭＳ ゴシック" w:cs="Times New Roman" w:hint="eastAsia"/>
              </w:rPr>
              <w:t>当該権利を投資家に与えることにより、投資家が発行会社に対して投資をしやすくなることも期待されます。もっとも、発行会社にとって過度な負担又は不利益が生じないよう、投資家による情報開示請求は合理的な範囲内において行われる必要があるものとし、合理的な理由があれば発行会社は情報開示請求に応じる必要がない旨</w:t>
            </w:r>
            <w:r w:rsidR="008739CC" w:rsidRPr="007165BE">
              <w:rPr>
                <w:rFonts w:ascii="ＭＳ ゴシック" w:eastAsia="ＭＳ ゴシック" w:hAnsi="ＭＳ ゴシック" w:cs="Times New Roman" w:hint="eastAsia"/>
              </w:rPr>
              <w:t>も</w:t>
            </w:r>
            <w:r w:rsidR="00254782" w:rsidRPr="007165BE">
              <w:rPr>
                <w:rFonts w:ascii="ＭＳ ゴシック" w:eastAsia="ＭＳ ゴシック" w:hAnsi="ＭＳ ゴシック" w:cs="Times New Roman" w:hint="eastAsia"/>
              </w:rPr>
              <w:t>定めています。</w:t>
            </w:r>
          </w:p>
          <w:p w14:paraId="4878FC17" w14:textId="646BDF03" w:rsidR="006F6612" w:rsidRPr="007165BE" w:rsidRDefault="006F6612" w:rsidP="006F6612">
            <w:pPr>
              <w:jc w:val="left"/>
              <w:rPr>
                <w:rFonts w:ascii="ＭＳ ゴシック" w:eastAsia="ＭＳ ゴシック" w:hAnsi="ＭＳ ゴシック" w:cs="Times New Roman"/>
              </w:rPr>
            </w:pPr>
          </w:p>
          <w:p w14:paraId="312F6B07" w14:textId="1AC89A10" w:rsidR="00834E3D" w:rsidRPr="007165BE" w:rsidRDefault="00834E3D" w:rsidP="00834E3D">
            <w:pPr>
              <w:jc w:val="left"/>
              <w:rPr>
                <w:rFonts w:ascii="ＭＳ ゴシック" w:eastAsia="ＭＳ ゴシック" w:hAnsi="ＭＳ ゴシック" w:cs="Times New Roman"/>
              </w:rPr>
            </w:pPr>
            <w:r w:rsidRPr="007165BE">
              <w:rPr>
                <w:rFonts w:ascii="ＭＳ ゴシック" w:eastAsia="ＭＳ ゴシック" w:hAnsi="ＭＳ ゴシック" w:cs="Times New Roman"/>
              </w:rPr>
              <w:t>第</w:t>
            </w:r>
            <w:r w:rsidR="002F56D7" w:rsidRPr="007165BE">
              <w:rPr>
                <w:rFonts w:ascii="ＭＳ ゴシック" w:eastAsia="ＭＳ ゴシック" w:hAnsi="ＭＳ ゴシック" w:cs="Times New Roman"/>
              </w:rPr>
              <w:t>5.4</w:t>
            </w:r>
            <w:r w:rsidRPr="007165BE">
              <w:rPr>
                <w:rFonts w:ascii="ＭＳ ゴシック" w:eastAsia="ＭＳ ゴシック" w:hAnsi="ＭＳ ゴシック" w:cs="Times New Roman"/>
              </w:rPr>
              <w:t>条（事前承諾事項）</w:t>
            </w:r>
          </w:p>
          <w:p w14:paraId="416F818A" w14:textId="0013D062" w:rsidR="00B420E2" w:rsidRPr="007165BE" w:rsidRDefault="00B420E2" w:rsidP="00834E3D">
            <w:pPr>
              <w:jc w:val="left"/>
              <w:rPr>
                <w:rFonts w:ascii="ＭＳ ゴシック" w:eastAsia="ＭＳ ゴシック" w:hAnsi="ＭＳ ゴシック" w:cs="Times New Roman"/>
              </w:rPr>
            </w:pPr>
            <w:r w:rsidRPr="007165BE">
              <w:rPr>
                <w:rFonts w:ascii="ＭＳ ゴシック" w:eastAsia="ＭＳ ゴシック" w:hAnsi="ＭＳ ゴシック" w:cs="Times New Roman" w:hint="eastAsia"/>
              </w:rPr>
              <w:t>投資家の事前承諾権に関する条文です。</w:t>
            </w:r>
            <w:r w:rsidR="000F373D" w:rsidRPr="007165BE">
              <w:rPr>
                <w:rFonts w:ascii="ＭＳ ゴシック" w:eastAsia="ＭＳ ゴシック" w:hAnsi="ＭＳ ゴシック" w:cs="Times New Roman" w:hint="eastAsia"/>
              </w:rPr>
              <w:t>少数株主となる投資家が不測の損害を被らないよう、</w:t>
            </w:r>
            <w:r w:rsidR="00E10C72" w:rsidRPr="007165BE">
              <w:rPr>
                <w:rFonts w:ascii="ＭＳ ゴシック" w:eastAsia="ＭＳ ゴシック" w:hAnsi="ＭＳ ゴシック" w:cs="Times New Roman" w:hint="eastAsia"/>
              </w:rPr>
              <w:t>発行会社が一定の重要な事項を行おうとする場合には投資家の事前の承諾を必要としています。投資家の事前の承諾が必要となる事項については、たとえば、</w:t>
            </w:r>
            <w:r w:rsidRPr="007165BE">
              <w:rPr>
                <w:rFonts w:ascii="ＭＳ ゴシック" w:eastAsia="ＭＳ ゴシック" w:hAnsi="ＭＳ ゴシック" w:cs="Times New Roman" w:hint="eastAsia"/>
              </w:rPr>
              <w:t>発行会社の資本構成</w:t>
            </w:r>
            <w:r w:rsidR="00E10C72" w:rsidRPr="007165BE">
              <w:rPr>
                <w:rFonts w:ascii="ＭＳ ゴシック" w:eastAsia="ＭＳ ゴシック" w:hAnsi="ＭＳ ゴシック" w:cs="Times New Roman" w:hint="eastAsia"/>
              </w:rPr>
              <w:t>を</w:t>
            </w:r>
            <w:r w:rsidRPr="007165BE">
              <w:rPr>
                <w:rFonts w:ascii="ＭＳ ゴシック" w:eastAsia="ＭＳ ゴシック" w:hAnsi="ＭＳ ゴシック" w:cs="Times New Roman" w:hint="eastAsia"/>
              </w:rPr>
              <w:t>変動</w:t>
            </w:r>
            <w:r w:rsidR="00E10C72" w:rsidRPr="007165BE">
              <w:rPr>
                <w:rFonts w:ascii="ＭＳ ゴシック" w:eastAsia="ＭＳ ゴシック" w:hAnsi="ＭＳ ゴシック" w:cs="Times New Roman" w:hint="eastAsia"/>
              </w:rPr>
              <w:t>させるような行為</w:t>
            </w:r>
            <w:r w:rsidRPr="007165BE">
              <w:rPr>
                <w:rFonts w:ascii="ＭＳ ゴシック" w:eastAsia="ＭＳ ゴシック" w:hAnsi="ＭＳ ゴシック" w:cs="Times New Roman" w:hint="eastAsia"/>
              </w:rPr>
              <w:t>、</w:t>
            </w:r>
            <w:r w:rsidR="00E10C72" w:rsidRPr="007165BE">
              <w:rPr>
                <w:rFonts w:ascii="ＭＳ ゴシック" w:eastAsia="ＭＳ ゴシック" w:hAnsi="ＭＳ ゴシック" w:cs="Times New Roman" w:hint="eastAsia"/>
              </w:rPr>
              <w:t>合併や会社分割などの組織再編行為</w:t>
            </w:r>
            <w:r w:rsidRPr="007165BE">
              <w:rPr>
                <w:rFonts w:ascii="ＭＳ ゴシック" w:eastAsia="ＭＳ ゴシック" w:hAnsi="ＭＳ ゴシック" w:cs="Times New Roman" w:hint="eastAsia"/>
              </w:rPr>
              <w:t>、</w:t>
            </w:r>
            <w:r w:rsidR="003B598D" w:rsidRPr="007165BE">
              <w:rPr>
                <w:rFonts w:ascii="ＭＳ ゴシック" w:eastAsia="ＭＳ ゴシック" w:hAnsi="ＭＳ ゴシック" w:cs="Times New Roman" w:hint="eastAsia"/>
              </w:rPr>
              <w:t>剰余金の配当や自己株式取得などの</w:t>
            </w:r>
            <w:r w:rsidR="00E10C72" w:rsidRPr="007165BE">
              <w:rPr>
                <w:rFonts w:ascii="ＭＳ ゴシック" w:eastAsia="ＭＳ ゴシック" w:hAnsi="ＭＳ ゴシック" w:cs="Times New Roman" w:hint="eastAsia"/>
              </w:rPr>
              <w:t>会社</w:t>
            </w:r>
            <w:r w:rsidRPr="007165BE">
              <w:rPr>
                <w:rFonts w:ascii="ＭＳ ゴシック" w:eastAsia="ＭＳ ゴシック" w:hAnsi="ＭＳ ゴシック" w:cs="Times New Roman" w:hint="eastAsia"/>
              </w:rPr>
              <w:t>資金の流出</w:t>
            </w:r>
            <w:r w:rsidR="00E10C72" w:rsidRPr="007165BE">
              <w:rPr>
                <w:rFonts w:ascii="ＭＳ ゴシック" w:eastAsia="ＭＳ ゴシック" w:hAnsi="ＭＳ ゴシック" w:cs="Times New Roman" w:hint="eastAsia"/>
              </w:rPr>
              <w:t>を招来する行為などが</w:t>
            </w:r>
            <w:r w:rsidR="00E10C72" w:rsidRPr="007165BE">
              <w:rPr>
                <w:rFonts w:ascii="ＭＳ ゴシック" w:eastAsia="ＭＳ ゴシック" w:hAnsi="ＭＳ ゴシック" w:cs="Times New Roman" w:hint="eastAsia"/>
              </w:rPr>
              <w:lastRenderedPageBreak/>
              <w:t>考えられますが（本サンプルにおける事前承諾事項の内容は別紙5.</w:t>
            </w:r>
            <w:r w:rsidR="000E5D0F" w:rsidRPr="007165BE">
              <w:rPr>
                <w:rFonts w:ascii="ＭＳ ゴシック" w:eastAsia="ＭＳ ゴシック" w:hAnsi="ＭＳ ゴシック" w:cs="Times New Roman" w:hint="eastAsia"/>
              </w:rPr>
              <w:t>4</w:t>
            </w:r>
            <w:r w:rsidR="00E10C72" w:rsidRPr="007165BE">
              <w:rPr>
                <w:rFonts w:ascii="ＭＳ ゴシック" w:eastAsia="ＭＳ ゴシック" w:hAnsi="ＭＳ ゴシック" w:cs="Times New Roman" w:hint="eastAsia"/>
              </w:rPr>
              <w:t>をご参照ください</w:t>
            </w:r>
            <w:r w:rsidR="000E5D0F" w:rsidRPr="007165BE">
              <w:rPr>
                <w:rFonts w:ascii="ＭＳ ゴシック" w:eastAsia="ＭＳ ゴシック" w:hAnsi="ＭＳ ゴシック" w:cs="Times New Roman" w:hint="eastAsia"/>
              </w:rPr>
              <w:t>。</w:t>
            </w:r>
            <w:r w:rsidR="00E10C72" w:rsidRPr="007165BE">
              <w:rPr>
                <w:rFonts w:ascii="ＭＳ ゴシック" w:eastAsia="ＭＳ ゴシック" w:hAnsi="ＭＳ ゴシック" w:cs="Times New Roman" w:hint="eastAsia"/>
              </w:rPr>
              <w:t>）、</w:t>
            </w:r>
            <w:r w:rsidR="003B598D" w:rsidRPr="007165BE">
              <w:rPr>
                <w:rFonts w:ascii="ＭＳ ゴシック" w:eastAsia="ＭＳ ゴシック" w:hAnsi="ＭＳ ゴシック" w:cs="Times New Roman" w:hint="eastAsia"/>
              </w:rPr>
              <w:t>経営の自由度を制約することにもなるため、</w:t>
            </w:r>
            <w:r w:rsidR="00E10C72" w:rsidRPr="007165BE">
              <w:rPr>
                <w:rFonts w:ascii="ＭＳ ゴシック" w:eastAsia="ＭＳ ゴシック" w:hAnsi="ＭＳ ゴシック" w:cs="Times New Roman" w:hint="eastAsia"/>
              </w:rPr>
              <w:t>どのような事項を投資家の事前承諾を要するものとするのかは投資家とよく協議のうえ検討することが大切です。</w:t>
            </w:r>
            <w:r w:rsidR="006623F5" w:rsidRPr="007165BE">
              <w:rPr>
                <w:rFonts w:ascii="ＭＳ ゴシック" w:eastAsia="ＭＳ ゴシック" w:hAnsi="ＭＳ ゴシック" w:cs="Times New Roman" w:hint="eastAsia"/>
              </w:rPr>
              <w:t>なお、本サンプルにおいては、合併等の組織再編行為、事業譲渡、経営株主による株式譲渡</w:t>
            </w:r>
            <w:r w:rsidR="003217DB" w:rsidRPr="007165BE">
              <w:rPr>
                <w:rFonts w:ascii="ＭＳ ゴシック" w:eastAsia="ＭＳ ゴシック" w:hAnsi="ＭＳ ゴシック" w:cs="Times New Roman" w:hint="eastAsia"/>
              </w:rPr>
              <w:t>による</w:t>
            </w:r>
            <w:r w:rsidR="006623F5" w:rsidRPr="007165BE">
              <w:rPr>
                <w:rFonts w:ascii="ＭＳ ゴシック" w:eastAsia="ＭＳ ゴシック" w:hAnsi="ＭＳ ゴシック" w:cs="Times New Roman" w:hint="eastAsia"/>
              </w:rPr>
              <w:t>発行会社の売却</w:t>
            </w:r>
            <w:r w:rsidR="003217DB" w:rsidRPr="007165BE">
              <w:rPr>
                <w:rFonts w:ascii="ＭＳ ゴシック" w:eastAsia="ＭＳ ゴシック" w:hAnsi="ＭＳ ゴシック" w:cs="Times New Roman" w:hint="eastAsia"/>
              </w:rPr>
              <w:t>については</w:t>
            </w:r>
            <w:r w:rsidR="006623F5" w:rsidRPr="007165BE">
              <w:rPr>
                <w:rFonts w:ascii="ＭＳ ゴシック" w:eastAsia="ＭＳ ゴシック" w:hAnsi="ＭＳ ゴシック" w:cs="Times New Roman" w:hint="eastAsia"/>
              </w:rPr>
              <w:t>投資家の承諾を必要なものとし（第5.4条、第5.6条第（4）号）、当該売却対価の配分は、</w:t>
            </w:r>
            <w:r w:rsidR="003217DB" w:rsidRPr="007165BE">
              <w:rPr>
                <w:rFonts w:ascii="ＭＳ ゴシック" w:eastAsia="ＭＳ ゴシック" w:hAnsi="ＭＳ ゴシック" w:cs="Times New Roman" w:hint="eastAsia"/>
              </w:rPr>
              <w:t>必要に応じて</w:t>
            </w:r>
            <w:r w:rsidR="006623F5" w:rsidRPr="007165BE">
              <w:rPr>
                <w:rFonts w:ascii="ＭＳ ゴシック" w:eastAsia="ＭＳ ゴシック" w:hAnsi="ＭＳ ゴシック" w:cs="Times New Roman" w:hint="eastAsia"/>
              </w:rPr>
              <w:t>投資家の承諾の取得</w:t>
            </w:r>
            <w:r w:rsidR="003217DB" w:rsidRPr="007165BE">
              <w:rPr>
                <w:rFonts w:ascii="ＭＳ ゴシック" w:eastAsia="ＭＳ ゴシック" w:hAnsi="ＭＳ ゴシック" w:cs="Times New Roman" w:hint="eastAsia"/>
              </w:rPr>
              <w:t>交渉</w:t>
            </w:r>
            <w:r w:rsidR="006623F5" w:rsidRPr="007165BE">
              <w:rPr>
                <w:rFonts w:ascii="ＭＳ ゴシック" w:eastAsia="ＭＳ ゴシック" w:hAnsi="ＭＳ ゴシック" w:cs="Times New Roman" w:hint="eastAsia"/>
              </w:rPr>
              <w:t>を通じて適切に調整されることを想定していますが、</w:t>
            </w:r>
            <w:r w:rsidR="003217DB" w:rsidRPr="007165BE">
              <w:rPr>
                <w:rFonts w:ascii="ＭＳ ゴシック" w:eastAsia="ＭＳ ゴシック" w:hAnsi="ＭＳ ゴシック" w:cs="Times New Roman" w:hint="eastAsia"/>
              </w:rPr>
              <w:t>必要に応じて</w:t>
            </w:r>
            <w:r w:rsidR="006623F5" w:rsidRPr="007165BE">
              <w:rPr>
                <w:rFonts w:ascii="ＭＳ ゴシック" w:eastAsia="ＭＳ ゴシック" w:hAnsi="ＭＳ ゴシック" w:cs="Times New Roman" w:hint="eastAsia"/>
              </w:rPr>
              <w:t>投資家に優先的な売却対価の配分を行う旨の条項（いわゆるみなし清算条項）を追記することも考えられます。</w:t>
            </w:r>
          </w:p>
          <w:p w14:paraId="05661631" w14:textId="358A50B1" w:rsidR="00303AE7" w:rsidRDefault="00303AE7" w:rsidP="00896972">
            <w:pPr>
              <w:jc w:val="left"/>
              <w:rPr>
                <w:rFonts w:ascii="ＭＳ ゴシック" w:eastAsia="ＭＳ ゴシック" w:hAnsi="ＭＳ ゴシック" w:cs="Times New Roman"/>
              </w:rPr>
            </w:pPr>
          </w:p>
          <w:p w14:paraId="1646649B" w14:textId="77777777" w:rsidR="007165BE" w:rsidRPr="007165BE" w:rsidRDefault="007165BE" w:rsidP="00896972">
            <w:pPr>
              <w:jc w:val="left"/>
              <w:rPr>
                <w:rFonts w:ascii="ＭＳ ゴシック" w:eastAsia="ＭＳ ゴシック" w:hAnsi="ＭＳ ゴシック" w:cs="Times New Roman"/>
              </w:rPr>
            </w:pPr>
          </w:p>
          <w:p w14:paraId="06A07641" w14:textId="6C7B8D63" w:rsidR="00FE228C" w:rsidRPr="007165BE" w:rsidRDefault="00FE228C" w:rsidP="00FE228C">
            <w:pPr>
              <w:jc w:val="left"/>
              <w:rPr>
                <w:rFonts w:ascii="ＭＳ ゴシック" w:eastAsia="ＭＳ ゴシック" w:hAnsi="ＭＳ ゴシック" w:cs="Times New Roman"/>
              </w:rPr>
            </w:pPr>
            <w:r w:rsidRPr="007165BE">
              <w:rPr>
                <w:rFonts w:ascii="ＭＳ ゴシック" w:eastAsia="ＭＳ ゴシック" w:hAnsi="ＭＳ ゴシック" w:cs="Times New Roman" w:hint="eastAsia"/>
              </w:rPr>
              <w:t>第5.5条（事前又は事後の通知事項）</w:t>
            </w:r>
          </w:p>
          <w:p w14:paraId="25FE0A75" w14:textId="6663E512" w:rsidR="00834E3D" w:rsidRPr="007165BE" w:rsidRDefault="0081070E" w:rsidP="00896972">
            <w:pPr>
              <w:jc w:val="left"/>
              <w:rPr>
                <w:rFonts w:ascii="ＭＳ ゴシック" w:eastAsia="ＭＳ ゴシック" w:hAnsi="ＭＳ ゴシック" w:cs="Times New Roman"/>
              </w:rPr>
            </w:pPr>
            <w:r w:rsidRPr="007165BE">
              <w:rPr>
                <w:rFonts w:ascii="ＭＳ ゴシック" w:eastAsia="ＭＳ ゴシック" w:hAnsi="ＭＳ ゴシック" w:cs="Times New Roman" w:hint="eastAsia"/>
              </w:rPr>
              <w:t>投資家への通知事項に関する条文です。一定の重要な事項について、投資家に事前又は事後に必要な情報を提供することにより、投資家に対する会社運営の透明性を高めるものです（本サンプルにおける事前通知事項及び事後通知事項の内容は別紙5.5.1及び別紙5.5.2をご参照ください）。どのような事項を投資家の事前通知事項及び事後通知事項とするのかは投資家とよく協議のうえ検討することが大切です。</w:t>
            </w:r>
          </w:p>
          <w:p w14:paraId="31262931" w14:textId="77777777" w:rsidR="00834E3D" w:rsidRPr="007165BE" w:rsidRDefault="00834E3D" w:rsidP="00896972">
            <w:pPr>
              <w:jc w:val="left"/>
              <w:rPr>
                <w:rFonts w:ascii="ＭＳ ゴシック" w:eastAsia="ＭＳ ゴシック" w:hAnsi="ＭＳ ゴシック" w:cs="Times New Roman"/>
              </w:rPr>
            </w:pPr>
          </w:p>
          <w:p w14:paraId="2DBD7ECB" w14:textId="2157BEA7" w:rsidR="00307D42" w:rsidRPr="007165BE" w:rsidRDefault="00307D42" w:rsidP="00307D42">
            <w:pPr>
              <w:jc w:val="left"/>
              <w:rPr>
                <w:rFonts w:ascii="ＭＳ ゴシック" w:eastAsia="ＭＳ ゴシック" w:hAnsi="ＭＳ ゴシック" w:cs="Times New Roman"/>
              </w:rPr>
            </w:pPr>
            <w:r w:rsidRPr="007165BE">
              <w:rPr>
                <w:rFonts w:ascii="ＭＳ ゴシック" w:eastAsia="ＭＳ ゴシック" w:hAnsi="ＭＳ ゴシック" w:cs="Times New Roman"/>
              </w:rPr>
              <w:t>第</w:t>
            </w:r>
            <w:r w:rsidR="00303AE7" w:rsidRPr="007165BE">
              <w:rPr>
                <w:rFonts w:ascii="ＭＳ ゴシック" w:eastAsia="ＭＳ ゴシック" w:hAnsi="ＭＳ ゴシック" w:cs="Times New Roman"/>
              </w:rPr>
              <w:t>5.6</w:t>
            </w:r>
            <w:r w:rsidRPr="007165BE">
              <w:rPr>
                <w:rFonts w:ascii="ＭＳ ゴシック" w:eastAsia="ＭＳ ゴシック" w:hAnsi="ＭＳ ゴシック" w:cs="Times New Roman"/>
              </w:rPr>
              <w:t>条（</w:t>
            </w:r>
            <w:r w:rsidR="00456F8C" w:rsidRPr="007165BE">
              <w:rPr>
                <w:rFonts w:ascii="ＭＳ ゴシック" w:eastAsia="ＭＳ ゴシック" w:hAnsi="ＭＳ ゴシック" w:cs="Times New Roman"/>
              </w:rPr>
              <w:t>経営株主</w:t>
            </w:r>
            <w:r w:rsidRPr="007165BE">
              <w:rPr>
                <w:rFonts w:ascii="ＭＳ ゴシック" w:eastAsia="ＭＳ ゴシック" w:hAnsi="ＭＳ ゴシック" w:cs="Times New Roman"/>
              </w:rPr>
              <w:t>の</w:t>
            </w:r>
            <w:r w:rsidR="00204712" w:rsidRPr="007165BE">
              <w:rPr>
                <w:rFonts w:ascii="ＭＳ ゴシック" w:eastAsia="ＭＳ ゴシック" w:hAnsi="ＭＳ ゴシック" w:cs="Times New Roman" w:hint="eastAsia"/>
              </w:rPr>
              <w:t>経営責任等</w:t>
            </w:r>
            <w:r w:rsidRPr="007165BE">
              <w:rPr>
                <w:rFonts w:ascii="ＭＳ ゴシック" w:eastAsia="ＭＳ ゴシック" w:hAnsi="ＭＳ ゴシック" w:cs="Times New Roman"/>
              </w:rPr>
              <w:t>）</w:t>
            </w:r>
          </w:p>
          <w:p w14:paraId="6FC94015" w14:textId="3E39E1B6" w:rsidR="00307D42" w:rsidRPr="007165BE" w:rsidRDefault="00307D42" w:rsidP="00307D42">
            <w:pPr>
              <w:jc w:val="left"/>
              <w:rPr>
                <w:rFonts w:ascii="ＭＳ ゴシック" w:eastAsia="ＭＳ ゴシック" w:hAnsi="ＭＳ ゴシック"/>
              </w:rPr>
            </w:pPr>
            <w:r w:rsidRPr="007165BE">
              <w:rPr>
                <w:rFonts w:ascii="ＭＳ ゴシック" w:eastAsia="ＭＳ ゴシック" w:hAnsi="ＭＳ ゴシック" w:cs="Times New Roman"/>
              </w:rPr>
              <w:t xml:space="preserve">　</w:t>
            </w:r>
            <w:r w:rsidRPr="007165BE">
              <w:rPr>
                <w:rFonts w:ascii="ＭＳ ゴシック" w:eastAsia="ＭＳ ゴシック" w:hAnsi="ＭＳ ゴシック"/>
              </w:rPr>
              <w:t>経営株主が、</w:t>
            </w:r>
            <w:r w:rsidR="00F95273" w:rsidRPr="007165BE">
              <w:rPr>
                <w:rFonts w:ascii="ＭＳ ゴシック" w:eastAsia="ＭＳ ゴシック" w:hAnsi="ＭＳ ゴシック" w:cs="Times New Roman" w:hint="eastAsia"/>
              </w:rPr>
              <w:t>投資家が投資をするにあたって前提としていた事項（</w:t>
            </w:r>
            <w:r w:rsidR="00025BBD" w:rsidRPr="007165BE">
              <w:rPr>
                <w:rFonts w:ascii="ＭＳ ゴシック" w:eastAsia="ＭＳ ゴシック" w:hAnsi="ＭＳ ゴシック" w:cs="Times New Roman" w:hint="eastAsia"/>
              </w:rPr>
              <w:t>たと</w:t>
            </w:r>
            <w:r w:rsidR="00F95273" w:rsidRPr="007165BE">
              <w:rPr>
                <w:rFonts w:ascii="ＭＳ ゴシック" w:eastAsia="ＭＳ ゴシック" w:hAnsi="ＭＳ ゴシック" w:cs="Times New Roman" w:hint="eastAsia"/>
              </w:rPr>
              <w:t>えば、事業計画の遵守、経営株主による</w:t>
            </w:r>
            <w:r w:rsidR="00025BBD" w:rsidRPr="007165BE">
              <w:rPr>
                <w:rFonts w:ascii="ＭＳ ゴシック" w:eastAsia="ＭＳ ゴシック" w:hAnsi="ＭＳ ゴシック" w:cs="Times New Roman" w:hint="eastAsia"/>
              </w:rPr>
              <w:t>会社</w:t>
            </w:r>
            <w:r w:rsidR="00F95273" w:rsidRPr="007165BE">
              <w:rPr>
                <w:rFonts w:ascii="ＭＳ ゴシック" w:eastAsia="ＭＳ ゴシック" w:hAnsi="ＭＳ ゴシック" w:cs="Times New Roman" w:hint="eastAsia"/>
              </w:rPr>
              <w:t>経営及び株式保有の継続等）</w:t>
            </w:r>
            <w:r w:rsidR="00F95273" w:rsidRPr="007165BE">
              <w:rPr>
                <w:rFonts w:ascii="ＭＳ ゴシック" w:eastAsia="ＭＳ ゴシック" w:hAnsi="ＭＳ ゴシック" w:hint="eastAsia"/>
              </w:rPr>
              <w:t>について</w:t>
            </w:r>
            <w:r w:rsidRPr="007165BE">
              <w:rPr>
                <w:rFonts w:ascii="ＭＳ ゴシック" w:eastAsia="ＭＳ ゴシック" w:hAnsi="ＭＳ ゴシック"/>
              </w:rPr>
              <w:t>、株主</w:t>
            </w:r>
            <w:r w:rsidR="00D96732" w:rsidRPr="007165BE">
              <w:rPr>
                <w:rFonts w:ascii="ＭＳ ゴシック" w:eastAsia="ＭＳ ゴシック" w:hAnsi="ＭＳ ゴシック"/>
              </w:rPr>
              <w:t>又は</w:t>
            </w:r>
            <w:r w:rsidRPr="007165BE">
              <w:rPr>
                <w:rFonts w:ascii="ＭＳ ゴシック" w:eastAsia="ＭＳ ゴシック" w:hAnsi="ＭＳ ゴシック"/>
              </w:rPr>
              <w:t>代表取締役の立場から責任をもって対応することを約束する条文です。</w:t>
            </w:r>
          </w:p>
          <w:p w14:paraId="2D2ACD2A" w14:textId="2007197D" w:rsidR="00307D42" w:rsidRPr="007165BE" w:rsidRDefault="00307D42" w:rsidP="00307D42">
            <w:pPr>
              <w:jc w:val="left"/>
              <w:rPr>
                <w:rFonts w:ascii="ＭＳ ゴシック" w:eastAsia="ＭＳ ゴシック" w:hAnsi="ＭＳ ゴシック"/>
              </w:rPr>
            </w:pPr>
          </w:p>
          <w:p w14:paraId="4B699E56" w14:textId="2DEC1F7C" w:rsidR="00834E3D" w:rsidRPr="007165BE" w:rsidRDefault="00834E3D" w:rsidP="00307D42">
            <w:pPr>
              <w:jc w:val="left"/>
              <w:rPr>
                <w:rFonts w:ascii="ＭＳ ゴシック" w:eastAsia="ＭＳ ゴシック" w:hAnsi="ＭＳ ゴシック"/>
              </w:rPr>
            </w:pPr>
          </w:p>
          <w:p w14:paraId="5680B482" w14:textId="2299BE9D" w:rsidR="00834E3D" w:rsidRPr="007165BE" w:rsidRDefault="00834E3D" w:rsidP="00307D42">
            <w:pPr>
              <w:jc w:val="left"/>
              <w:rPr>
                <w:rFonts w:ascii="ＭＳ ゴシック" w:eastAsia="ＭＳ ゴシック" w:hAnsi="ＭＳ ゴシック"/>
              </w:rPr>
            </w:pPr>
          </w:p>
          <w:p w14:paraId="7F324946" w14:textId="47320421" w:rsidR="00834E3D" w:rsidRPr="007165BE" w:rsidRDefault="00834E3D" w:rsidP="00307D42">
            <w:pPr>
              <w:jc w:val="left"/>
              <w:rPr>
                <w:rFonts w:ascii="ＭＳ ゴシック" w:eastAsia="ＭＳ ゴシック" w:hAnsi="ＭＳ ゴシック"/>
              </w:rPr>
            </w:pPr>
          </w:p>
          <w:p w14:paraId="64D55003" w14:textId="666B5DC0" w:rsidR="00834E3D" w:rsidRPr="007165BE" w:rsidRDefault="00834E3D" w:rsidP="00307D42">
            <w:pPr>
              <w:jc w:val="left"/>
              <w:rPr>
                <w:rFonts w:ascii="ＭＳ ゴシック" w:eastAsia="ＭＳ ゴシック" w:hAnsi="ＭＳ ゴシック"/>
              </w:rPr>
            </w:pPr>
          </w:p>
          <w:p w14:paraId="32ADA0CC" w14:textId="5908B63D" w:rsidR="00834E3D" w:rsidRPr="007165BE" w:rsidRDefault="00834E3D" w:rsidP="00307D42">
            <w:pPr>
              <w:jc w:val="left"/>
              <w:rPr>
                <w:rFonts w:ascii="ＭＳ ゴシック" w:eastAsia="ＭＳ ゴシック" w:hAnsi="ＭＳ ゴシック"/>
              </w:rPr>
            </w:pPr>
          </w:p>
          <w:p w14:paraId="3E44157B" w14:textId="54F8E8EC" w:rsidR="0064044E" w:rsidRPr="007165BE" w:rsidRDefault="0064044E" w:rsidP="00307D42">
            <w:pPr>
              <w:jc w:val="left"/>
              <w:rPr>
                <w:rFonts w:ascii="ＭＳ ゴシック" w:eastAsia="ＭＳ ゴシック" w:hAnsi="ＭＳ ゴシック"/>
              </w:rPr>
            </w:pPr>
          </w:p>
          <w:p w14:paraId="6C0C8C62" w14:textId="77777777" w:rsidR="0064044E" w:rsidRPr="007165BE" w:rsidRDefault="0064044E" w:rsidP="00307D42">
            <w:pPr>
              <w:jc w:val="left"/>
              <w:rPr>
                <w:rFonts w:ascii="ＭＳ ゴシック" w:eastAsia="ＭＳ ゴシック" w:hAnsi="ＭＳ ゴシック"/>
              </w:rPr>
            </w:pPr>
          </w:p>
          <w:p w14:paraId="419FC53D" w14:textId="295E936C" w:rsidR="00834E3D" w:rsidRPr="007165BE" w:rsidRDefault="00834E3D" w:rsidP="00307D42">
            <w:pPr>
              <w:jc w:val="left"/>
              <w:rPr>
                <w:rFonts w:ascii="ＭＳ ゴシック" w:eastAsia="ＭＳ ゴシック" w:hAnsi="ＭＳ ゴシック"/>
              </w:rPr>
            </w:pPr>
          </w:p>
          <w:p w14:paraId="2C4A5D0B" w14:textId="3BE03B6C" w:rsidR="00834E3D" w:rsidRPr="007165BE" w:rsidRDefault="00834E3D" w:rsidP="00307D42">
            <w:pPr>
              <w:jc w:val="left"/>
              <w:rPr>
                <w:rFonts w:ascii="ＭＳ ゴシック" w:eastAsia="ＭＳ ゴシック" w:hAnsi="ＭＳ ゴシック"/>
              </w:rPr>
            </w:pPr>
          </w:p>
          <w:p w14:paraId="1338CB1A" w14:textId="65D1FF42" w:rsidR="00834E3D" w:rsidRPr="007165BE" w:rsidRDefault="00834E3D" w:rsidP="00307D42">
            <w:pPr>
              <w:jc w:val="left"/>
              <w:rPr>
                <w:rFonts w:ascii="ＭＳ ゴシック" w:eastAsia="ＭＳ ゴシック" w:hAnsi="ＭＳ ゴシック" w:cs="Times New Roman"/>
              </w:rPr>
            </w:pPr>
          </w:p>
          <w:p w14:paraId="419F40A4" w14:textId="0B763F2A" w:rsidR="00834E3D" w:rsidRPr="007165BE" w:rsidRDefault="00834E3D" w:rsidP="00834E3D">
            <w:pPr>
              <w:jc w:val="left"/>
              <w:rPr>
                <w:rFonts w:ascii="ＭＳ ゴシック" w:eastAsia="ＭＳ ゴシック" w:hAnsi="ＭＳ ゴシック" w:cs="Times New Roman"/>
              </w:rPr>
            </w:pPr>
            <w:r w:rsidRPr="007165BE">
              <w:rPr>
                <w:rFonts w:ascii="ＭＳ ゴシック" w:eastAsia="ＭＳ ゴシック" w:hAnsi="ＭＳ ゴシック" w:cs="Times New Roman"/>
              </w:rPr>
              <w:t>第</w:t>
            </w:r>
            <w:r w:rsidR="00303AE7" w:rsidRPr="007165BE">
              <w:rPr>
                <w:rFonts w:ascii="ＭＳ ゴシック" w:eastAsia="ＭＳ ゴシック" w:hAnsi="ＭＳ ゴシック" w:cs="Times New Roman"/>
              </w:rPr>
              <w:t>5.7</w:t>
            </w:r>
            <w:r w:rsidRPr="007165BE">
              <w:rPr>
                <w:rFonts w:ascii="ＭＳ ゴシック" w:eastAsia="ＭＳ ゴシック" w:hAnsi="ＭＳ ゴシック" w:cs="Times New Roman"/>
              </w:rPr>
              <w:t>条（優先配当）</w:t>
            </w:r>
          </w:p>
          <w:p w14:paraId="157F9F42" w14:textId="45533579" w:rsidR="00834E3D" w:rsidRPr="007165BE" w:rsidRDefault="00834E3D" w:rsidP="00834E3D">
            <w:pPr>
              <w:jc w:val="left"/>
              <w:rPr>
                <w:rFonts w:ascii="ＭＳ ゴシック" w:eastAsia="ＭＳ ゴシック" w:hAnsi="ＭＳ ゴシック"/>
              </w:rPr>
            </w:pPr>
            <w:r w:rsidRPr="007165BE">
              <w:rPr>
                <w:rFonts w:ascii="ＭＳ ゴシック" w:eastAsia="ＭＳ ゴシック" w:hAnsi="ＭＳ ゴシック"/>
              </w:rPr>
              <w:t>発行会社の優先配当の義務に関する条文です。会社法上、剰余金の配当を行うか否かは、原則として株主総会決議事項とされており、発行会社が剰余金の配当を行う義務はありません。しかしながら、本サンプルにおいては、</w:t>
            </w:r>
            <w:r w:rsidR="00025BBD" w:rsidRPr="007165BE">
              <w:rPr>
                <w:rFonts w:ascii="ＭＳ ゴシック" w:eastAsia="ＭＳ ゴシック" w:hAnsi="ＭＳ ゴシック" w:cs="Times New Roman" w:hint="eastAsia"/>
              </w:rPr>
              <w:t>投資家の投資意欲を高める観点から、発行会社に対して、</w:t>
            </w:r>
            <w:r w:rsidRPr="007165BE">
              <w:rPr>
                <w:rFonts w:ascii="ＭＳ ゴシック" w:eastAsia="ＭＳ ゴシック" w:hAnsi="ＭＳ ゴシック"/>
              </w:rPr>
              <w:t>払込期日から3年が経過した日以降</w:t>
            </w:r>
            <w:r w:rsidRPr="007165BE">
              <w:rPr>
                <w:rFonts w:ascii="ＭＳ ゴシック" w:eastAsia="ＭＳ ゴシック" w:hAnsi="ＭＳ ゴシック" w:cs="Times New Roman"/>
              </w:rPr>
              <w:t>、</w:t>
            </w:r>
            <w:r w:rsidRPr="007165BE">
              <w:rPr>
                <w:rFonts w:ascii="ＭＳ ゴシック" w:eastAsia="ＭＳ ゴシック" w:hAnsi="ＭＳ ゴシック"/>
              </w:rPr>
              <w:t>投資家への優先配当を義務づけています。また、会社法上、剰余金の配当は分配可能額の範囲内でのみ行うことができるところ、本サンプルにおいては、発行会社に分配可能額を確保する努力</w:t>
            </w:r>
            <w:r w:rsidRPr="007165BE">
              <w:rPr>
                <w:rFonts w:ascii="ＭＳ ゴシック" w:eastAsia="ＭＳ ゴシック" w:hAnsi="ＭＳ ゴシック"/>
              </w:rPr>
              <w:lastRenderedPageBreak/>
              <w:t>義務を負わせています</w:t>
            </w:r>
            <w:r w:rsidR="007558E0" w:rsidRPr="007165BE">
              <w:rPr>
                <w:rFonts w:ascii="ＭＳ ゴシック" w:eastAsia="ＭＳ ゴシック" w:hAnsi="ＭＳ ゴシック" w:cs="Times New Roman" w:hint="eastAsia"/>
              </w:rPr>
              <w:t>（場合によっては資本金の減少等の対応を取ることも検討の対象となりえます。）</w:t>
            </w:r>
            <w:r w:rsidRPr="007165BE">
              <w:rPr>
                <w:rFonts w:ascii="ＭＳ ゴシック" w:eastAsia="ＭＳ ゴシック" w:hAnsi="ＭＳ ゴシック" w:cs="Times New Roman"/>
              </w:rPr>
              <w:t>。</w:t>
            </w:r>
            <w:r w:rsidRPr="007165BE">
              <w:rPr>
                <w:rFonts w:ascii="ＭＳ ゴシック" w:eastAsia="ＭＳ ゴシック" w:hAnsi="ＭＳ ゴシック"/>
              </w:rPr>
              <w:t>なお、本サンプルにおいては、</w:t>
            </w:r>
            <w:r w:rsidR="00025BBD" w:rsidRPr="007165BE">
              <w:rPr>
                <w:rFonts w:ascii="ＭＳ ゴシック" w:eastAsia="ＭＳ ゴシック" w:hAnsi="ＭＳ ゴシック" w:cs="Times New Roman" w:hint="eastAsia"/>
              </w:rPr>
              <w:t>発行会社において</w:t>
            </w:r>
            <w:r w:rsidRPr="007165BE">
              <w:rPr>
                <w:rFonts w:ascii="ＭＳ ゴシック" w:eastAsia="ＭＳ ゴシック" w:hAnsi="ＭＳ ゴシック"/>
              </w:rPr>
              <w:t>分配可能額があれば優先配当を行うものとしていますが、発行会社の経営に与える影響等も考慮のうえ、たとえば、一定の分配可能額を超過する範囲内でのみ優先配当を行うとすることも考えらます。</w:t>
            </w:r>
          </w:p>
          <w:p w14:paraId="24548291" w14:textId="13CA258A" w:rsidR="00834E3D" w:rsidRDefault="00834E3D" w:rsidP="00307D42">
            <w:pPr>
              <w:jc w:val="left"/>
              <w:rPr>
                <w:rFonts w:ascii="ＭＳ ゴシック" w:eastAsia="ＭＳ ゴシック" w:hAnsi="ＭＳ ゴシック"/>
              </w:rPr>
            </w:pPr>
          </w:p>
          <w:p w14:paraId="4D0ED801" w14:textId="77777777" w:rsidR="007165BE" w:rsidRPr="007165BE" w:rsidRDefault="007165BE" w:rsidP="00307D42">
            <w:pPr>
              <w:jc w:val="left"/>
              <w:rPr>
                <w:rFonts w:ascii="ＭＳ ゴシック" w:eastAsia="ＭＳ ゴシック" w:hAnsi="ＭＳ ゴシック"/>
              </w:rPr>
            </w:pPr>
          </w:p>
          <w:p w14:paraId="755C3A3F" w14:textId="5689FBC3" w:rsidR="006278E6" w:rsidRPr="007165BE" w:rsidRDefault="00303AE7" w:rsidP="006278E6">
            <w:pPr>
              <w:jc w:val="left"/>
              <w:rPr>
                <w:rFonts w:ascii="ＭＳ ゴシック" w:eastAsia="ＭＳ ゴシック" w:hAnsi="ＭＳ ゴシック" w:cs="Times New Roman"/>
              </w:rPr>
            </w:pPr>
            <w:r w:rsidRPr="007165BE">
              <w:rPr>
                <w:rFonts w:ascii="ＭＳ ゴシック" w:eastAsia="ＭＳ ゴシック" w:hAnsi="ＭＳ ゴシック" w:cs="Times New Roman" w:hint="eastAsia"/>
              </w:rPr>
              <w:t>第5.8条（投資家による株式譲渡）</w:t>
            </w:r>
          </w:p>
          <w:p w14:paraId="08B214C0" w14:textId="50C5BF18" w:rsidR="00DD3751" w:rsidRPr="007165BE" w:rsidRDefault="006278E6" w:rsidP="006278E6">
            <w:pPr>
              <w:jc w:val="left"/>
              <w:rPr>
                <w:rFonts w:ascii="ＭＳ ゴシック" w:eastAsia="ＭＳ ゴシック" w:hAnsi="ＭＳ ゴシック"/>
              </w:rPr>
            </w:pPr>
            <w:r w:rsidRPr="007165BE">
              <w:rPr>
                <w:rFonts w:ascii="ＭＳ ゴシック" w:eastAsia="ＭＳ ゴシック" w:hAnsi="ＭＳ ゴシック" w:cs="Times New Roman"/>
              </w:rPr>
              <w:t xml:space="preserve">　</w:t>
            </w:r>
            <w:r w:rsidR="007A473B" w:rsidRPr="007165BE">
              <w:rPr>
                <w:rFonts w:ascii="ＭＳ ゴシック" w:eastAsia="ＭＳ ゴシック" w:hAnsi="ＭＳ ゴシック"/>
              </w:rPr>
              <w:t>投資家が</w:t>
            </w:r>
            <w:r w:rsidR="0032014B" w:rsidRPr="007165BE">
              <w:rPr>
                <w:rFonts w:ascii="ＭＳ ゴシック" w:eastAsia="ＭＳ ゴシック" w:hAnsi="ＭＳ ゴシック"/>
              </w:rPr>
              <w:t>その保有するA種優先株式を第三者に対して</w:t>
            </w:r>
            <w:r w:rsidR="007A473B" w:rsidRPr="007165BE">
              <w:rPr>
                <w:rFonts w:ascii="ＭＳ ゴシック" w:eastAsia="ＭＳ ゴシック" w:hAnsi="ＭＳ ゴシック"/>
              </w:rPr>
              <w:t>譲渡することを</w:t>
            </w:r>
            <w:r w:rsidR="007558E0" w:rsidRPr="007165BE">
              <w:rPr>
                <w:rFonts w:ascii="ＭＳ ゴシック" w:eastAsia="ＭＳ ゴシック" w:hAnsi="ＭＳ ゴシック" w:cs="Times New Roman" w:hint="eastAsia"/>
              </w:rPr>
              <w:t>制限</w:t>
            </w:r>
            <w:r w:rsidR="007A473B" w:rsidRPr="007165BE">
              <w:rPr>
                <w:rFonts w:ascii="ＭＳ ゴシック" w:eastAsia="ＭＳ ゴシック" w:hAnsi="ＭＳ ゴシック"/>
              </w:rPr>
              <w:t>する条文です</w:t>
            </w:r>
            <w:r w:rsidRPr="007165BE">
              <w:rPr>
                <w:rFonts w:ascii="ＭＳ ゴシック" w:eastAsia="ＭＳ ゴシック" w:hAnsi="ＭＳ ゴシック"/>
              </w:rPr>
              <w:t>。</w:t>
            </w:r>
            <w:r w:rsidR="007A473B" w:rsidRPr="007165BE">
              <w:rPr>
                <w:rFonts w:ascii="ＭＳ ゴシック" w:eastAsia="ＭＳ ゴシック" w:hAnsi="ＭＳ ゴシック"/>
              </w:rPr>
              <w:t>発行会社</w:t>
            </w:r>
            <w:r w:rsidR="004D396F" w:rsidRPr="007165BE">
              <w:rPr>
                <w:rFonts w:ascii="ＭＳ ゴシック" w:eastAsia="ＭＳ ゴシック" w:hAnsi="ＭＳ ゴシック"/>
              </w:rPr>
              <w:t>及び経営株主</w:t>
            </w:r>
            <w:r w:rsidR="007A473B" w:rsidRPr="007165BE">
              <w:rPr>
                <w:rFonts w:ascii="ＭＳ ゴシック" w:eastAsia="ＭＳ ゴシック" w:hAnsi="ＭＳ ゴシック"/>
              </w:rPr>
              <w:t>の立場からすると、無制限に投資家</w:t>
            </w:r>
            <w:r w:rsidR="004D396F" w:rsidRPr="007165BE">
              <w:rPr>
                <w:rFonts w:ascii="ＭＳ ゴシック" w:eastAsia="ＭＳ ゴシック" w:hAnsi="ＭＳ ゴシック"/>
              </w:rPr>
              <w:t>がその保有するA種優先株式を第三者</w:t>
            </w:r>
            <w:r w:rsidR="007A473B" w:rsidRPr="007165BE">
              <w:rPr>
                <w:rFonts w:ascii="ＭＳ ゴシック" w:eastAsia="ＭＳ ゴシック" w:hAnsi="ＭＳ ゴシック"/>
              </w:rPr>
              <w:t>に譲渡</w:t>
            </w:r>
            <w:r w:rsidR="004D396F" w:rsidRPr="007165BE">
              <w:rPr>
                <w:rFonts w:ascii="ＭＳ ゴシック" w:eastAsia="ＭＳ ゴシック" w:hAnsi="ＭＳ ゴシック"/>
              </w:rPr>
              <w:t>することを</w:t>
            </w:r>
            <w:r w:rsidR="00DD3751" w:rsidRPr="007165BE">
              <w:rPr>
                <w:rFonts w:ascii="ＭＳ ゴシック" w:eastAsia="ＭＳ ゴシック" w:hAnsi="ＭＳ ゴシック"/>
              </w:rPr>
              <w:t>自由に</w:t>
            </w:r>
            <w:r w:rsidR="004D396F" w:rsidRPr="007165BE">
              <w:rPr>
                <w:rFonts w:ascii="ＭＳ ゴシック" w:eastAsia="ＭＳ ゴシック" w:hAnsi="ＭＳ ゴシック"/>
              </w:rPr>
              <w:t>容認した</w:t>
            </w:r>
            <w:r w:rsidR="007A473B" w:rsidRPr="007165BE">
              <w:rPr>
                <w:rFonts w:ascii="ＭＳ ゴシック" w:eastAsia="ＭＳ ゴシック" w:hAnsi="ＭＳ ゴシック"/>
              </w:rPr>
              <w:t>場合には、自らの知らない第三者が発行会社の株主となってしまう</w:t>
            </w:r>
            <w:r w:rsidR="004D396F" w:rsidRPr="007165BE">
              <w:rPr>
                <w:rFonts w:ascii="ＭＳ ゴシック" w:eastAsia="ＭＳ ゴシック" w:hAnsi="ＭＳ ゴシック"/>
              </w:rPr>
              <w:t>おそれがあることなどを踏まえ、本サンプルにおいては、投資家による株式譲渡を原則として禁止する旨を定めています。一方で、本サンプルにおいては、払込期日から3年を経過した以降は、投資家による</w:t>
            </w:r>
            <w:r w:rsidR="007558E0" w:rsidRPr="007165BE">
              <w:rPr>
                <w:rFonts w:ascii="ＭＳ ゴシック" w:eastAsia="ＭＳ ゴシック" w:hAnsi="ＭＳ ゴシック" w:cs="Times New Roman" w:hint="eastAsia"/>
              </w:rPr>
              <w:t>エグジット</w:t>
            </w:r>
            <w:r w:rsidR="004D396F" w:rsidRPr="007165BE">
              <w:rPr>
                <w:rFonts w:ascii="ＭＳ ゴシック" w:eastAsia="ＭＳ ゴシック" w:hAnsi="ＭＳ ゴシック"/>
              </w:rPr>
              <w:t>に向けた活動期間</w:t>
            </w:r>
            <w:r w:rsidR="00DD3751" w:rsidRPr="007165BE">
              <w:rPr>
                <w:rFonts w:ascii="ＭＳ ゴシック" w:eastAsia="ＭＳ ゴシック" w:hAnsi="ＭＳ ゴシック"/>
              </w:rPr>
              <w:t>（注）</w:t>
            </w:r>
            <w:r w:rsidR="004D396F" w:rsidRPr="007165BE">
              <w:rPr>
                <w:rFonts w:ascii="ＭＳ ゴシック" w:eastAsia="ＭＳ ゴシック" w:hAnsi="ＭＳ ゴシック"/>
              </w:rPr>
              <w:t>として考えており、投資家による本契約上のA種優先株式の譲渡禁止期間</w:t>
            </w:r>
            <w:r w:rsidR="00DD3751" w:rsidRPr="007165BE">
              <w:rPr>
                <w:rFonts w:ascii="ＭＳ ゴシック" w:eastAsia="ＭＳ ゴシック" w:hAnsi="ＭＳ ゴシック"/>
              </w:rPr>
              <w:t>を</w:t>
            </w:r>
            <w:r w:rsidR="004D396F" w:rsidRPr="007165BE">
              <w:rPr>
                <w:rFonts w:ascii="ＭＳ ゴシック" w:eastAsia="ＭＳ ゴシック" w:hAnsi="ＭＳ ゴシック"/>
              </w:rPr>
              <w:t>3年間に限定</w:t>
            </w:r>
            <w:r w:rsidR="004D396F" w:rsidRPr="007165BE">
              <w:rPr>
                <w:rFonts w:ascii="ＭＳ ゴシック" w:eastAsia="ＭＳ ゴシック" w:hAnsi="ＭＳ ゴシック" w:cs="Times New Roman"/>
              </w:rPr>
              <w:t>しています。</w:t>
            </w:r>
            <w:r w:rsidR="007558E0" w:rsidRPr="007165BE">
              <w:rPr>
                <w:rFonts w:ascii="ＭＳ ゴシック" w:eastAsia="ＭＳ ゴシック" w:hAnsi="ＭＳ ゴシック" w:cs="Times New Roman" w:hint="eastAsia"/>
              </w:rPr>
              <w:t>また、</w:t>
            </w:r>
            <w:r w:rsidR="00F023E9" w:rsidRPr="007165BE">
              <w:rPr>
                <w:rFonts w:ascii="ＭＳ ゴシック" w:eastAsia="ＭＳ ゴシック" w:hAnsi="ＭＳ ゴシック" w:cs="Times New Roman" w:hint="eastAsia"/>
              </w:rPr>
              <w:t>発行会社及び経営株主が本契約に違反した場合には、払込期日から3年を経過する前であっても、投資家はA種優先株式を第三者に譲渡することができるものと</w:t>
            </w:r>
            <w:r w:rsidR="00F023E9" w:rsidRPr="007165BE">
              <w:rPr>
                <w:rFonts w:ascii="ＭＳ ゴシック" w:eastAsia="ＭＳ ゴシック" w:hAnsi="ＭＳ ゴシック" w:hint="eastAsia"/>
              </w:rPr>
              <w:t>しています。</w:t>
            </w:r>
          </w:p>
          <w:p w14:paraId="02FD070C" w14:textId="65D8C5BB" w:rsidR="00DD3751" w:rsidRPr="007165BE" w:rsidRDefault="00DD3751" w:rsidP="006278E6">
            <w:pPr>
              <w:jc w:val="left"/>
              <w:rPr>
                <w:rFonts w:ascii="ＭＳ ゴシック" w:eastAsia="ＭＳ ゴシック" w:hAnsi="ＭＳ ゴシック"/>
              </w:rPr>
            </w:pPr>
            <w:r w:rsidRPr="007165BE">
              <w:rPr>
                <w:rFonts w:ascii="ＭＳ ゴシック" w:eastAsia="ＭＳ ゴシック" w:hAnsi="ＭＳ ゴシック"/>
              </w:rPr>
              <w:t>（注）投資家は、払込期日から3年経過後は、発行会社の分配可能額の範囲内において、発行会社に対して、その保有するA種優先株式の全部又は一部の取得をするよう請求することができます（本株式発行要項</w:t>
            </w:r>
            <w:r w:rsidR="00EF167F" w:rsidRPr="007165BE">
              <w:rPr>
                <w:rFonts w:ascii="ＭＳ ゴシック" w:eastAsia="ＭＳ ゴシック" w:hAnsi="ＭＳ ゴシック"/>
              </w:rPr>
              <w:t>10</w:t>
            </w:r>
            <w:r w:rsidRPr="007165BE">
              <w:rPr>
                <w:rFonts w:ascii="ＭＳ ゴシック" w:eastAsia="ＭＳ ゴシック" w:hAnsi="ＭＳ ゴシック"/>
              </w:rPr>
              <w:t>項）</w:t>
            </w:r>
            <w:r w:rsidR="00137753" w:rsidRPr="007165BE">
              <w:rPr>
                <w:rFonts w:ascii="ＭＳ ゴシック" w:eastAsia="ＭＳ ゴシック" w:hAnsi="ＭＳ ゴシック"/>
              </w:rPr>
              <w:t>。</w:t>
            </w:r>
          </w:p>
          <w:p w14:paraId="77C0789A" w14:textId="77777777" w:rsidR="00307D42" w:rsidRPr="007165BE" w:rsidRDefault="00307D42" w:rsidP="00896972">
            <w:pPr>
              <w:jc w:val="left"/>
              <w:rPr>
                <w:rFonts w:ascii="ＭＳ ゴシック" w:eastAsia="ＭＳ ゴシック" w:hAnsi="ＭＳ ゴシック" w:cs="Times New Roman"/>
              </w:rPr>
            </w:pPr>
          </w:p>
          <w:p w14:paraId="01032113" w14:textId="5EDB4486" w:rsidR="005636D2" w:rsidRPr="007165BE" w:rsidRDefault="005636D2" w:rsidP="005636D2">
            <w:pPr>
              <w:jc w:val="left"/>
              <w:rPr>
                <w:rFonts w:ascii="ＭＳ ゴシック" w:eastAsia="ＭＳ ゴシック" w:hAnsi="ＭＳ ゴシック" w:cs="Times New Roman"/>
              </w:rPr>
            </w:pPr>
          </w:p>
          <w:p w14:paraId="2BFEBE0B" w14:textId="77777777" w:rsidR="00834E3D" w:rsidRPr="007165BE" w:rsidRDefault="00834E3D" w:rsidP="005636D2">
            <w:pPr>
              <w:jc w:val="left"/>
              <w:rPr>
                <w:rFonts w:ascii="ＭＳ ゴシック" w:eastAsia="ＭＳ ゴシック" w:hAnsi="ＭＳ ゴシック" w:cs="Times New Roman"/>
              </w:rPr>
            </w:pPr>
          </w:p>
          <w:p w14:paraId="684C101C" w14:textId="6EED4D13" w:rsidR="00065D55" w:rsidRDefault="00065D55" w:rsidP="005636D2">
            <w:pPr>
              <w:jc w:val="left"/>
              <w:rPr>
                <w:rFonts w:ascii="ＭＳ ゴシック" w:eastAsia="ＭＳ ゴシック" w:hAnsi="ＭＳ ゴシック" w:cs="Times New Roman"/>
              </w:rPr>
            </w:pPr>
          </w:p>
          <w:p w14:paraId="20B2C944" w14:textId="77777777" w:rsidR="007165BE" w:rsidRPr="007165BE" w:rsidRDefault="007165BE" w:rsidP="005636D2">
            <w:pPr>
              <w:jc w:val="left"/>
              <w:rPr>
                <w:rFonts w:ascii="ＭＳ ゴシック" w:eastAsia="ＭＳ ゴシック" w:hAnsi="ＭＳ ゴシック" w:cs="Times New Roman"/>
              </w:rPr>
            </w:pPr>
          </w:p>
          <w:p w14:paraId="52128F62" w14:textId="4BD4BA8B" w:rsidR="007360DF" w:rsidRPr="007165BE" w:rsidRDefault="001A6A91" w:rsidP="007360DF">
            <w:pPr>
              <w:jc w:val="center"/>
              <w:rPr>
                <w:rFonts w:ascii="ＭＳ ゴシック" w:eastAsia="ＭＳ ゴシック" w:hAnsi="ＭＳ ゴシック" w:cs="Times New Roman"/>
              </w:rPr>
            </w:pPr>
            <w:r w:rsidRPr="007165BE">
              <w:rPr>
                <w:rFonts w:ascii="ＭＳ ゴシック" w:eastAsia="ＭＳ ゴシック" w:hAnsi="ＭＳ ゴシック" w:cs="Times New Roman"/>
              </w:rPr>
              <w:t>第6</w:t>
            </w:r>
            <w:r w:rsidR="00C92AFB" w:rsidRPr="007165BE">
              <w:rPr>
                <w:rFonts w:ascii="ＭＳ ゴシック" w:eastAsia="ＭＳ ゴシック" w:hAnsi="ＭＳ ゴシック" w:cs="Times New Roman"/>
              </w:rPr>
              <w:t>章 株式買取請求</w:t>
            </w:r>
          </w:p>
          <w:p w14:paraId="554E2BCE" w14:textId="77777777" w:rsidR="00C92AFB" w:rsidRPr="007165BE" w:rsidRDefault="00C92AFB" w:rsidP="00C92AFB">
            <w:pPr>
              <w:jc w:val="left"/>
              <w:rPr>
                <w:rFonts w:ascii="ＭＳ ゴシック" w:eastAsia="ＭＳ ゴシック" w:hAnsi="ＭＳ ゴシック" w:cs="Times New Roman"/>
              </w:rPr>
            </w:pPr>
          </w:p>
          <w:p w14:paraId="32F3714D" w14:textId="3B053E03" w:rsidR="00C92AFB" w:rsidRPr="007165BE" w:rsidRDefault="00C92AFB" w:rsidP="00C92AFB">
            <w:pPr>
              <w:jc w:val="left"/>
              <w:rPr>
                <w:rFonts w:ascii="ＭＳ ゴシック" w:eastAsia="ＭＳ ゴシック" w:hAnsi="ＭＳ ゴシック" w:cs="Times New Roman"/>
              </w:rPr>
            </w:pPr>
            <w:r w:rsidRPr="007165BE">
              <w:rPr>
                <w:rFonts w:ascii="ＭＳ ゴシック" w:eastAsia="ＭＳ ゴシック" w:hAnsi="ＭＳ ゴシック" w:cs="Times New Roman"/>
              </w:rPr>
              <w:t>第</w:t>
            </w:r>
            <w:r w:rsidR="0081618F" w:rsidRPr="007165BE">
              <w:rPr>
                <w:rFonts w:ascii="ＭＳ ゴシック" w:eastAsia="ＭＳ ゴシック" w:hAnsi="ＭＳ ゴシック" w:cs="Times New Roman"/>
              </w:rPr>
              <w:t>6.1</w:t>
            </w:r>
            <w:r w:rsidRPr="007165BE">
              <w:rPr>
                <w:rFonts w:ascii="ＭＳ ゴシック" w:eastAsia="ＭＳ ゴシック" w:hAnsi="ＭＳ ゴシック" w:cs="Times New Roman"/>
              </w:rPr>
              <w:t>条（</w:t>
            </w:r>
            <w:r w:rsidR="00542EB7" w:rsidRPr="007165BE">
              <w:rPr>
                <w:rFonts w:ascii="ＭＳ ゴシック" w:eastAsia="ＭＳ ゴシック" w:hAnsi="ＭＳ ゴシック" w:cs="Times New Roman"/>
              </w:rPr>
              <w:t>発行会社</w:t>
            </w:r>
            <w:r w:rsidRPr="007165BE">
              <w:rPr>
                <w:rFonts w:ascii="ＭＳ ゴシック" w:eastAsia="ＭＳ ゴシック" w:hAnsi="ＭＳ ゴシック" w:cs="Times New Roman"/>
              </w:rPr>
              <w:t>及び</w:t>
            </w:r>
            <w:r w:rsidR="00542EB7" w:rsidRPr="007165BE">
              <w:rPr>
                <w:rFonts w:ascii="ＭＳ ゴシック" w:eastAsia="ＭＳ ゴシック" w:hAnsi="ＭＳ ゴシック" w:cs="Times New Roman"/>
              </w:rPr>
              <w:t>経営株主</w:t>
            </w:r>
            <w:r w:rsidRPr="007165BE">
              <w:rPr>
                <w:rFonts w:ascii="ＭＳ ゴシック" w:eastAsia="ＭＳ ゴシック" w:hAnsi="ＭＳ ゴシック" w:cs="Times New Roman"/>
              </w:rPr>
              <w:t>による株式の買取り）</w:t>
            </w:r>
          </w:p>
          <w:p w14:paraId="23335568" w14:textId="2363292D" w:rsidR="00106086" w:rsidRPr="007165BE" w:rsidRDefault="007360DF" w:rsidP="007360DF">
            <w:pPr>
              <w:jc w:val="left"/>
              <w:rPr>
                <w:rFonts w:ascii="ＭＳ ゴシック" w:eastAsia="ＭＳ ゴシック" w:hAnsi="ＭＳ ゴシック"/>
              </w:rPr>
            </w:pPr>
            <w:r w:rsidRPr="007165BE">
              <w:rPr>
                <w:rFonts w:ascii="ＭＳ ゴシック" w:eastAsia="ＭＳ ゴシック" w:hAnsi="ＭＳ ゴシック"/>
              </w:rPr>
              <w:t xml:space="preserve">　</w:t>
            </w:r>
            <w:r w:rsidR="00542EB7" w:rsidRPr="007165BE">
              <w:rPr>
                <w:rFonts w:ascii="ＭＳ ゴシック" w:eastAsia="ＭＳ ゴシック" w:hAnsi="ＭＳ ゴシック"/>
              </w:rPr>
              <w:t>発行会社</w:t>
            </w:r>
            <w:r w:rsidRPr="007165BE">
              <w:rPr>
                <w:rFonts w:ascii="ＭＳ ゴシック" w:eastAsia="ＭＳ ゴシック" w:hAnsi="ＭＳ ゴシック"/>
              </w:rPr>
              <w:t>及び</w:t>
            </w:r>
            <w:r w:rsidR="00542EB7" w:rsidRPr="007165BE">
              <w:rPr>
                <w:rFonts w:ascii="ＭＳ ゴシック" w:eastAsia="ＭＳ ゴシック" w:hAnsi="ＭＳ ゴシック"/>
              </w:rPr>
              <w:t>経営株主</w:t>
            </w:r>
            <w:r w:rsidRPr="007165BE">
              <w:rPr>
                <w:rFonts w:ascii="ＭＳ ゴシック" w:eastAsia="ＭＳ ゴシック" w:hAnsi="ＭＳ ゴシック"/>
              </w:rPr>
              <w:t>による株式の買取りを定めた条文です。</w:t>
            </w:r>
            <w:r w:rsidR="00FC2BE0" w:rsidRPr="007165BE">
              <w:rPr>
                <w:rFonts w:ascii="ＭＳ ゴシック" w:eastAsia="ＭＳ ゴシック" w:hAnsi="ＭＳ ゴシック" w:cs="Times New Roman" w:hint="eastAsia"/>
              </w:rPr>
              <w:t>本サンプル</w:t>
            </w:r>
            <w:r w:rsidR="00FC2BE0" w:rsidRPr="007165BE">
              <w:rPr>
                <w:rFonts w:ascii="ＭＳ ゴシック" w:eastAsia="ＭＳ ゴシック" w:hAnsi="ＭＳ ゴシック" w:hint="eastAsia"/>
              </w:rPr>
              <w:t>に</w:t>
            </w:r>
            <w:r w:rsidR="00FC2BE0" w:rsidRPr="007165BE">
              <w:rPr>
                <w:rFonts w:ascii="ＭＳ ゴシック" w:eastAsia="ＭＳ ゴシック" w:hAnsi="ＭＳ ゴシック" w:cs="Times New Roman" w:hint="eastAsia"/>
              </w:rPr>
              <w:t>おいて</w:t>
            </w:r>
            <w:r w:rsidR="00FC2BE0" w:rsidRPr="007165BE">
              <w:rPr>
                <w:rFonts w:ascii="ＭＳ ゴシック" w:eastAsia="ＭＳ ゴシック" w:hAnsi="ＭＳ ゴシック" w:hint="eastAsia"/>
              </w:rPr>
              <w:t>は、投資家は</w:t>
            </w:r>
            <w:r w:rsidR="00FC2BE0" w:rsidRPr="007165BE">
              <w:rPr>
                <w:rFonts w:ascii="ＭＳ ゴシック" w:eastAsia="ＭＳ ゴシック" w:hAnsi="ＭＳ ゴシック" w:cs="Times New Roman" w:hint="eastAsia"/>
              </w:rPr>
              <w:t>、払込期日から3年を経過した場合</w:t>
            </w:r>
            <w:r w:rsidR="00741EC7" w:rsidRPr="007165BE">
              <w:rPr>
                <w:rFonts w:ascii="ＭＳ ゴシック" w:eastAsia="ＭＳ ゴシック" w:hAnsi="ＭＳ ゴシック" w:cs="Times New Roman" w:hint="eastAsia"/>
              </w:rPr>
              <w:t>、発行会社の分配可能額の範囲内において、</w:t>
            </w:r>
            <w:r w:rsidR="00741EC7" w:rsidRPr="007165BE">
              <w:rPr>
                <w:rFonts w:ascii="ＭＳ ゴシック" w:eastAsia="ＭＳ ゴシック" w:hAnsi="ＭＳ ゴシック" w:hint="eastAsia"/>
              </w:rPr>
              <w:t>発行会社に対して</w:t>
            </w:r>
            <w:r w:rsidR="00741EC7" w:rsidRPr="007165BE">
              <w:rPr>
                <w:rFonts w:ascii="ＭＳ ゴシック" w:eastAsia="ＭＳ ゴシック" w:hAnsi="ＭＳ ゴシック" w:cs="Times New Roman" w:hint="eastAsia"/>
              </w:rPr>
              <w:t>、その</w:t>
            </w:r>
            <w:r w:rsidR="00741EC7" w:rsidRPr="007165BE">
              <w:rPr>
                <w:rFonts w:ascii="ＭＳ ゴシック" w:eastAsia="ＭＳ ゴシック" w:hAnsi="ＭＳ ゴシック" w:hint="eastAsia"/>
              </w:rPr>
              <w:t>保有する</w:t>
            </w:r>
            <w:r w:rsidR="00741EC7" w:rsidRPr="007165BE">
              <w:rPr>
                <w:rFonts w:ascii="ＭＳ ゴシック" w:eastAsia="ＭＳ ゴシック" w:hAnsi="ＭＳ ゴシック" w:cs="Times New Roman" w:hint="eastAsia"/>
              </w:rPr>
              <w:t>A種優先</w:t>
            </w:r>
            <w:r w:rsidR="00741EC7" w:rsidRPr="007165BE">
              <w:rPr>
                <w:rFonts w:ascii="ＭＳ ゴシック" w:eastAsia="ＭＳ ゴシック" w:hAnsi="ＭＳ ゴシック" w:hint="eastAsia"/>
              </w:rPr>
              <w:t>株式の</w:t>
            </w:r>
            <w:r w:rsidR="00741EC7" w:rsidRPr="007165BE">
              <w:rPr>
                <w:rFonts w:ascii="ＭＳ ゴシック" w:eastAsia="ＭＳ ゴシック" w:hAnsi="ＭＳ ゴシック" w:cs="Times New Roman" w:hint="eastAsia"/>
              </w:rPr>
              <w:t>全部又は一部の取得をするよう</w:t>
            </w:r>
            <w:r w:rsidR="00741EC7" w:rsidRPr="007165BE">
              <w:rPr>
                <w:rFonts w:ascii="ＭＳ ゴシック" w:eastAsia="ＭＳ ゴシック" w:hAnsi="ＭＳ ゴシック" w:hint="eastAsia"/>
              </w:rPr>
              <w:t>請求することができます</w:t>
            </w:r>
            <w:r w:rsidR="00741EC7" w:rsidRPr="007165BE">
              <w:rPr>
                <w:rFonts w:ascii="ＭＳ ゴシック" w:eastAsia="ＭＳ ゴシック" w:hAnsi="ＭＳ ゴシック" w:cs="Times New Roman" w:hint="eastAsia"/>
              </w:rPr>
              <w:t>が</w:t>
            </w:r>
            <w:r w:rsidR="00741EC7" w:rsidRPr="007165BE">
              <w:rPr>
                <w:rFonts w:ascii="ＭＳ ゴシック" w:eastAsia="ＭＳ ゴシック" w:hAnsi="ＭＳ ゴシック" w:hint="eastAsia"/>
              </w:rPr>
              <w:t>（本株式発行要項</w:t>
            </w:r>
            <w:r w:rsidR="00EF167F" w:rsidRPr="007165BE">
              <w:rPr>
                <w:rFonts w:ascii="ＭＳ ゴシック" w:eastAsia="ＭＳ ゴシック" w:hAnsi="ＭＳ ゴシック"/>
              </w:rPr>
              <w:t>10</w:t>
            </w:r>
            <w:r w:rsidR="00741EC7" w:rsidRPr="007165BE">
              <w:rPr>
                <w:rFonts w:ascii="ＭＳ ゴシック" w:eastAsia="ＭＳ ゴシック" w:hAnsi="ＭＳ ゴシック" w:hint="eastAsia"/>
              </w:rPr>
              <w:t>項参照）、</w:t>
            </w:r>
            <w:r w:rsidR="0081070E" w:rsidRPr="007165BE">
              <w:rPr>
                <w:rFonts w:ascii="ＭＳ ゴシック" w:eastAsia="ＭＳ ゴシック" w:hAnsi="ＭＳ ゴシック"/>
              </w:rPr>
              <w:t>発行会社</w:t>
            </w:r>
            <w:r w:rsidR="0081070E" w:rsidRPr="007165BE">
              <w:rPr>
                <w:rFonts w:ascii="ＭＳ ゴシック" w:eastAsia="ＭＳ ゴシック" w:hAnsi="ＭＳ ゴシック" w:cs="Times New Roman"/>
              </w:rPr>
              <w:t>及び経営株主</w:t>
            </w:r>
            <w:r w:rsidR="0081070E" w:rsidRPr="007165BE">
              <w:rPr>
                <w:rFonts w:ascii="ＭＳ ゴシック" w:eastAsia="ＭＳ ゴシック" w:hAnsi="ＭＳ ゴシック"/>
              </w:rPr>
              <w:t>が</w:t>
            </w:r>
            <w:r w:rsidR="0081070E" w:rsidRPr="007165BE">
              <w:rPr>
                <w:rFonts w:ascii="ＭＳ ゴシック" w:eastAsia="ＭＳ ゴシック" w:hAnsi="ＭＳ ゴシック" w:cs="Times New Roman"/>
              </w:rPr>
              <w:t>本契約の義務や表明</w:t>
            </w:r>
            <w:r w:rsidR="0081070E" w:rsidRPr="007165BE">
              <w:rPr>
                <w:rFonts w:ascii="ＭＳ ゴシック" w:eastAsia="ＭＳ ゴシック" w:hAnsi="ＭＳ ゴシック" w:cs="Times New Roman" w:hint="eastAsia"/>
              </w:rPr>
              <w:t>及び</w:t>
            </w:r>
            <w:r w:rsidR="0081070E" w:rsidRPr="007165BE">
              <w:rPr>
                <w:rFonts w:ascii="ＭＳ ゴシック" w:eastAsia="ＭＳ ゴシック" w:hAnsi="ＭＳ ゴシック" w:cs="Times New Roman"/>
              </w:rPr>
              <w:t>保証</w:t>
            </w:r>
            <w:r w:rsidR="0081070E" w:rsidRPr="007165BE">
              <w:rPr>
                <w:rFonts w:ascii="ＭＳ ゴシック" w:eastAsia="ＭＳ ゴシック" w:hAnsi="ＭＳ ゴシック"/>
              </w:rPr>
              <w:t>に違反した場合</w:t>
            </w:r>
            <w:r w:rsidR="0081070E" w:rsidRPr="007165BE">
              <w:rPr>
                <w:rFonts w:ascii="ＭＳ ゴシック" w:eastAsia="ＭＳ ゴシック" w:hAnsi="ＭＳ ゴシック" w:hint="eastAsia"/>
              </w:rPr>
              <w:t>に</w:t>
            </w:r>
            <w:r w:rsidR="0081070E" w:rsidRPr="007165BE">
              <w:rPr>
                <w:rFonts w:ascii="ＭＳ ゴシック" w:eastAsia="ＭＳ ゴシック" w:hAnsi="ＭＳ ゴシック" w:cs="Times New Roman" w:hint="eastAsia"/>
              </w:rPr>
              <w:t>は、払込期日から3年を経過する前であっても、本条に基づき、</w:t>
            </w:r>
            <w:r w:rsidR="0081070E" w:rsidRPr="007165BE">
              <w:rPr>
                <w:rFonts w:ascii="ＭＳ ゴシック" w:eastAsia="ＭＳ ゴシック" w:hAnsi="ＭＳ ゴシック" w:cs="Times New Roman"/>
              </w:rPr>
              <w:t>投資家は</w:t>
            </w:r>
            <w:r w:rsidR="0081070E" w:rsidRPr="007165BE">
              <w:rPr>
                <w:rFonts w:ascii="ＭＳ ゴシック" w:eastAsia="ＭＳ ゴシック" w:hAnsi="ＭＳ ゴシック" w:cs="Times New Roman" w:hint="eastAsia"/>
              </w:rPr>
              <w:t>一定の範囲で</w:t>
            </w:r>
            <w:r w:rsidR="0081070E" w:rsidRPr="007165BE">
              <w:rPr>
                <w:rFonts w:ascii="ＭＳ ゴシック" w:eastAsia="ＭＳ ゴシック" w:hAnsi="ＭＳ ゴシック" w:cs="Times New Roman"/>
              </w:rPr>
              <w:t>発行会社及び経営株主に対して自身が保有する</w:t>
            </w:r>
            <w:r w:rsidR="0081070E" w:rsidRPr="007165BE">
              <w:rPr>
                <w:rFonts w:ascii="ＭＳ ゴシック" w:eastAsia="ＭＳ ゴシック" w:hAnsi="ＭＳ ゴシック" w:cs="Times New Roman" w:hint="eastAsia"/>
              </w:rPr>
              <w:t>発行会社の</w:t>
            </w:r>
            <w:r w:rsidR="0081070E" w:rsidRPr="007165BE">
              <w:rPr>
                <w:rFonts w:ascii="ＭＳ ゴシック" w:eastAsia="ＭＳ ゴシック" w:hAnsi="ＭＳ ゴシック" w:cs="Times New Roman"/>
              </w:rPr>
              <w:t>株式の買取りを</w:t>
            </w:r>
            <w:r w:rsidR="0081070E" w:rsidRPr="007165BE">
              <w:rPr>
                <w:rFonts w:ascii="ＭＳ ゴシック" w:eastAsia="ＭＳ ゴシック" w:hAnsi="ＭＳ ゴシック"/>
              </w:rPr>
              <w:t>請求することができ</w:t>
            </w:r>
            <w:r w:rsidR="0081070E" w:rsidRPr="007165BE">
              <w:rPr>
                <w:rFonts w:ascii="ＭＳ ゴシック" w:eastAsia="ＭＳ ゴシック" w:hAnsi="ＭＳ ゴシック" w:hint="eastAsia"/>
              </w:rPr>
              <w:t>る</w:t>
            </w:r>
            <w:r w:rsidR="0081070E" w:rsidRPr="007165BE">
              <w:rPr>
                <w:rFonts w:ascii="ＭＳ ゴシック" w:eastAsia="ＭＳ ゴシック" w:hAnsi="ＭＳ ゴシック" w:cs="Times New Roman" w:hint="eastAsia"/>
              </w:rPr>
              <w:t>ものと</w:t>
            </w:r>
            <w:r w:rsidR="0081070E" w:rsidRPr="007165BE">
              <w:rPr>
                <w:rFonts w:ascii="ＭＳ ゴシック" w:eastAsia="ＭＳ ゴシック" w:hAnsi="ＭＳ ゴシック" w:hint="eastAsia"/>
              </w:rPr>
              <w:t>して</w:t>
            </w:r>
            <w:r w:rsidR="0081070E" w:rsidRPr="007165BE">
              <w:rPr>
                <w:rFonts w:ascii="ＭＳ ゴシック" w:eastAsia="ＭＳ ゴシック" w:hAnsi="ＭＳ ゴシック" w:cs="Times New Roman" w:hint="eastAsia"/>
              </w:rPr>
              <w:t>い</w:t>
            </w:r>
            <w:r w:rsidR="0081070E" w:rsidRPr="007165BE">
              <w:rPr>
                <w:rFonts w:ascii="ＭＳ ゴシック" w:eastAsia="ＭＳ ゴシック" w:hAnsi="ＭＳ ゴシック" w:cs="Times New Roman"/>
              </w:rPr>
              <w:t>ます</w:t>
            </w:r>
            <w:r w:rsidR="0081070E" w:rsidRPr="007165BE">
              <w:rPr>
                <w:rFonts w:ascii="ＭＳ ゴシック" w:eastAsia="ＭＳ ゴシック" w:hAnsi="ＭＳ ゴシック"/>
              </w:rPr>
              <w:t>。</w:t>
            </w:r>
            <w:r w:rsidR="0045243F" w:rsidRPr="007165BE">
              <w:rPr>
                <w:rFonts w:ascii="ＭＳ ゴシック" w:eastAsia="ＭＳ ゴシック" w:hAnsi="ＭＳ ゴシック" w:hint="eastAsia"/>
              </w:rPr>
              <w:t>なお、</w:t>
            </w:r>
            <w:r w:rsidR="00106086" w:rsidRPr="007165BE">
              <w:rPr>
                <w:rFonts w:ascii="ＭＳ ゴシック" w:eastAsia="ＭＳ ゴシック" w:hAnsi="ＭＳ ゴシック" w:hint="eastAsia"/>
              </w:rPr>
              <w:t>買取価格は発行会社と投資家間での協議によって決定</w:t>
            </w:r>
            <w:r w:rsidR="0045243F" w:rsidRPr="007165BE">
              <w:rPr>
                <w:rFonts w:ascii="ＭＳ ゴシック" w:eastAsia="ＭＳ ゴシック" w:hAnsi="ＭＳ ゴシック" w:hint="eastAsia"/>
              </w:rPr>
              <w:t>することとなり</w:t>
            </w:r>
            <w:r w:rsidR="00106086" w:rsidRPr="007165BE">
              <w:rPr>
                <w:rFonts w:ascii="ＭＳ ゴシック" w:eastAsia="ＭＳ ゴシック" w:hAnsi="ＭＳ ゴシック" w:hint="eastAsia"/>
              </w:rPr>
              <w:t>ますが、本サンプルでは実例を踏まえた水準として1.5倍と設定しています。</w:t>
            </w:r>
          </w:p>
          <w:p w14:paraId="404E6D4A" w14:textId="387285F6" w:rsidR="00C92AFB" w:rsidRPr="007165BE" w:rsidRDefault="00C92AFB" w:rsidP="00C92AFB">
            <w:pPr>
              <w:jc w:val="left"/>
              <w:rPr>
                <w:rFonts w:ascii="ＭＳ ゴシック" w:eastAsia="ＭＳ ゴシック" w:hAnsi="ＭＳ ゴシック" w:cs="Times New Roman"/>
              </w:rPr>
            </w:pPr>
          </w:p>
          <w:p w14:paraId="1C89F9AC" w14:textId="743C0403" w:rsidR="0064044E" w:rsidRPr="007165BE" w:rsidRDefault="0064044E" w:rsidP="00C92AFB">
            <w:pPr>
              <w:jc w:val="left"/>
              <w:rPr>
                <w:rFonts w:ascii="ＭＳ ゴシック" w:eastAsia="ＭＳ ゴシック" w:hAnsi="ＭＳ ゴシック" w:cs="Times New Roman"/>
              </w:rPr>
            </w:pPr>
          </w:p>
          <w:p w14:paraId="3D72E0B3" w14:textId="7B23055F" w:rsidR="0064044E" w:rsidRPr="007165BE" w:rsidRDefault="0064044E" w:rsidP="00C92AFB">
            <w:pPr>
              <w:jc w:val="left"/>
              <w:rPr>
                <w:rFonts w:ascii="ＭＳ ゴシック" w:eastAsia="ＭＳ ゴシック" w:hAnsi="ＭＳ ゴシック" w:cs="Times New Roman"/>
              </w:rPr>
            </w:pPr>
          </w:p>
          <w:p w14:paraId="0991FF42" w14:textId="40FA3043" w:rsidR="0064044E" w:rsidRPr="007165BE" w:rsidRDefault="0064044E" w:rsidP="00C92AFB">
            <w:pPr>
              <w:jc w:val="left"/>
              <w:rPr>
                <w:rFonts w:ascii="ＭＳ ゴシック" w:eastAsia="ＭＳ ゴシック" w:hAnsi="ＭＳ ゴシック" w:cs="Times New Roman"/>
              </w:rPr>
            </w:pPr>
          </w:p>
          <w:p w14:paraId="68076B83" w14:textId="77777777" w:rsidR="00CA5305" w:rsidRPr="007165BE" w:rsidRDefault="00CA5305" w:rsidP="00C92AFB">
            <w:pPr>
              <w:jc w:val="left"/>
              <w:rPr>
                <w:rFonts w:ascii="ＭＳ ゴシック" w:eastAsia="ＭＳ ゴシック" w:hAnsi="ＭＳ ゴシック" w:cs="Times New Roman"/>
              </w:rPr>
            </w:pPr>
          </w:p>
          <w:p w14:paraId="1BC39351" w14:textId="3BFB0881" w:rsidR="00C92AFB" w:rsidRPr="007165BE" w:rsidRDefault="00C92AFB" w:rsidP="00C92AFB">
            <w:pPr>
              <w:jc w:val="center"/>
              <w:rPr>
                <w:rFonts w:ascii="ＭＳ ゴシック" w:eastAsia="ＭＳ ゴシック" w:hAnsi="ＭＳ ゴシック" w:cs="Times New Roman"/>
              </w:rPr>
            </w:pPr>
            <w:r w:rsidRPr="007165BE">
              <w:rPr>
                <w:rFonts w:ascii="ＭＳ ゴシック" w:eastAsia="ＭＳ ゴシック" w:hAnsi="ＭＳ ゴシック" w:cs="Times New Roman"/>
              </w:rPr>
              <w:t>第</w:t>
            </w:r>
            <w:r w:rsidR="00F463DD" w:rsidRPr="007165BE">
              <w:rPr>
                <w:rFonts w:ascii="ＭＳ ゴシック" w:eastAsia="ＭＳ ゴシック" w:hAnsi="ＭＳ ゴシック" w:cs="Times New Roman" w:hint="eastAsia"/>
              </w:rPr>
              <w:t>7</w:t>
            </w:r>
            <w:r w:rsidRPr="007165BE">
              <w:rPr>
                <w:rFonts w:ascii="ＭＳ ゴシック" w:eastAsia="ＭＳ ゴシック" w:hAnsi="ＭＳ ゴシック" w:cs="Times New Roman"/>
              </w:rPr>
              <w:t>章 補償</w:t>
            </w:r>
          </w:p>
          <w:p w14:paraId="38F73F53" w14:textId="77777777" w:rsidR="00C92AFB" w:rsidRPr="007165BE" w:rsidRDefault="00C92AFB" w:rsidP="00C92AFB">
            <w:pPr>
              <w:jc w:val="left"/>
              <w:rPr>
                <w:rFonts w:ascii="ＭＳ ゴシック" w:eastAsia="ＭＳ ゴシック" w:hAnsi="ＭＳ ゴシック" w:cs="Times New Roman"/>
              </w:rPr>
            </w:pPr>
          </w:p>
          <w:p w14:paraId="00453623" w14:textId="28820240" w:rsidR="00C92AFB" w:rsidRPr="007165BE" w:rsidRDefault="00C92AFB" w:rsidP="00C92AFB">
            <w:pPr>
              <w:jc w:val="left"/>
              <w:rPr>
                <w:rFonts w:ascii="ＭＳ ゴシック" w:eastAsia="ＭＳ ゴシック" w:hAnsi="ＭＳ ゴシック" w:cs="Times New Roman"/>
              </w:rPr>
            </w:pPr>
            <w:r w:rsidRPr="007165BE">
              <w:rPr>
                <w:rFonts w:ascii="ＭＳ ゴシック" w:eastAsia="ＭＳ ゴシック" w:hAnsi="ＭＳ ゴシック" w:cs="Times New Roman"/>
              </w:rPr>
              <w:t>第</w:t>
            </w:r>
            <w:r w:rsidR="00F463DD" w:rsidRPr="007165BE">
              <w:rPr>
                <w:rFonts w:ascii="ＭＳ ゴシック" w:eastAsia="ＭＳ ゴシック" w:hAnsi="ＭＳ ゴシック" w:cs="Times New Roman"/>
              </w:rPr>
              <w:t>7.1</w:t>
            </w:r>
            <w:r w:rsidRPr="007165BE">
              <w:rPr>
                <w:rFonts w:ascii="ＭＳ ゴシック" w:eastAsia="ＭＳ ゴシック" w:hAnsi="ＭＳ ゴシック" w:cs="Times New Roman"/>
              </w:rPr>
              <w:t>条（補償）</w:t>
            </w:r>
          </w:p>
          <w:p w14:paraId="74BDB239" w14:textId="1E9D0C5F" w:rsidR="00C92AFB" w:rsidRPr="007165BE" w:rsidRDefault="008249EB" w:rsidP="008249EB">
            <w:pPr>
              <w:jc w:val="left"/>
              <w:rPr>
                <w:rFonts w:ascii="ＭＳ ゴシック" w:eastAsia="ＭＳ ゴシック" w:hAnsi="ＭＳ ゴシック"/>
              </w:rPr>
            </w:pPr>
            <w:r w:rsidRPr="007165BE">
              <w:rPr>
                <w:rFonts w:ascii="ＭＳ ゴシック" w:eastAsia="ＭＳ ゴシック" w:hAnsi="ＭＳ ゴシック"/>
              </w:rPr>
              <w:t xml:space="preserve">　本契約における損害</w:t>
            </w:r>
            <w:r w:rsidR="00CA5305" w:rsidRPr="007165BE">
              <w:rPr>
                <w:rFonts w:ascii="ＭＳ ゴシック" w:eastAsia="ＭＳ ゴシック" w:hAnsi="ＭＳ ゴシック"/>
              </w:rPr>
              <w:t>等の</w:t>
            </w:r>
            <w:r w:rsidRPr="007165BE">
              <w:rPr>
                <w:rFonts w:ascii="ＭＳ ゴシック" w:eastAsia="ＭＳ ゴシック" w:hAnsi="ＭＳ ゴシック"/>
              </w:rPr>
              <w:t>賠償</w:t>
            </w:r>
            <w:r w:rsidR="00CA5305" w:rsidRPr="007165BE">
              <w:rPr>
                <w:rFonts w:ascii="ＭＳ ゴシック" w:eastAsia="ＭＳ ゴシック" w:hAnsi="ＭＳ ゴシック"/>
              </w:rPr>
              <w:t>又は補償</w:t>
            </w:r>
            <w:r w:rsidRPr="007165BE">
              <w:rPr>
                <w:rFonts w:ascii="ＭＳ ゴシック" w:eastAsia="ＭＳ ゴシック" w:hAnsi="ＭＳ ゴシック"/>
              </w:rPr>
              <w:t>についての条文です。</w:t>
            </w:r>
            <w:r w:rsidR="00CA5305" w:rsidRPr="007165BE">
              <w:rPr>
                <w:rFonts w:ascii="ＭＳ ゴシック" w:eastAsia="ＭＳ ゴシック" w:hAnsi="ＭＳ ゴシック"/>
              </w:rPr>
              <w:t>当事者が負担する賠償又は補償に関する責任の範囲については、その期間を限定したり、その金額に上限を設定したりすることもあります。表明及び保証の内容に誤りがあったり、本契約上の義務に違反したりした場合には、本契約の当事者は賠償又は補償の責任を負うこととなりますので、本契約の</w:t>
            </w:r>
            <w:r w:rsidRPr="007165BE">
              <w:rPr>
                <w:rFonts w:ascii="ＭＳ ゴシック" w:eastAsia="ＭＳ ゴシック" w:hAnsi="ＭＳ ゴシック"/>
              </w:rPr>
              <w:t>内容を十分に確認するとともに、その対象やリスクが不明確な場合には弁護士</w:t>
            </w:r>
            <w:r w:rsidR="00741EC7" w:rsidRPr="007165BE">
              <w:rPr>
                <w:rFonts w:ascii="ＭＳ ゴシック" w:eastAsia="ＭＳ ゴシック" w:hAnsi="ＭＳ ゴシック" w:cs="Times New Roman" w:hint="eastAsia"/>
              </w:rPr>
              <w:t>などの</w:t>
            </w:r>
            <w:r w:rsidRPr="007165BE">
              <w:rPr>
                <w:rFonts w:ascii="ＭＳ ゴシック" w:eastAsia="ＭＳ ゴシック" w:hAnsi="ＭＳ ゴシック"/>
              </w:rPr>
              <w:t>専門家からの助言を受けることも検討してください。</w:t>
            </w:r>
          </w:p>
          <w:p w14:paraId="778FD670" w14:textId="64227162" w:rsidR="00921A0C" w:rsidRPr="007165BE" w:rsidRDefault="00921A0C" w:rsidP="008249EB">
            <w:pPr>
              <w:jc w:val="left"/>
              <w:rPr>
                <w:rFonts w:ascii="ＭＳ ゴシック" w:eastAsia="ＭＳ ゴシック" w:hAnsi="ＭＳ ゴシック" w:cs="Times New Roman"/>
              </w:rPr>
            </w:pPr>
          </w:p>
          <w:p w14:paraId="336CDCF8" w14:textId="646EC5C2" w:rsidR="00C92AFB" w:rsidRPr="007165BE" w:rsidRDefault="00C92AFB" w:rsidP="00C92AFB">
            <w:pPr>
              <w:jc w:val="center"/>
              <w:rPr>
                <w:rFonts w:ascii="ＭＳ ゴシック" w:eastAsia="ＭＳ ゴシック" w:hAnsi="ＭＳ ゴシック" w:cs="Times New Roman"/>
              </w:rPr>
            </w:pPr>
            <w:r w:rsidRPr="007165BE">
              <w:rPr>
                <w:rFonts w:ascii="ＭＳ ゴシック" w:eastAsia="ＭＳ ゴシック" w:hAnsi="ＭＳ ゴシック" w:cs="Times New Roman"/>
              </w:rPr>
              <w:t>第</w:t>
            </w:r>
            <w:r w:rsidR="00771D49" w:rsidRPr="007165BE">
              <w:rPr>
                <w:rFonts w:ascii="ＭＳ ゴシック" w:eastAsia="ＭＳ ゴシック" w:hAnsi="ＭＳ ゴシック" w:cs="Times New Roman"/>
              </w:rPr>
              <w:t>8</w:t>
            </w:r>
            <w:r w:rsidRPr="007165BE">
              <w:rPr>
                <w:rFonts w:ascii="ＭＳ ゴシック" w:eastAsia="ＭＳ ゴシック" w:hAnsi="ＭＳ ゴシック" w:cs="Times New Roman"/>
              </w:rPr>
              <w:t>章 本契約の</w:t>
            </w:r>
            <w:r w:rsidR="00741EC7" w:rsidRPr="007165BE">
              <w:rPr>
                <w:rFonts w:ascii="ＭＳ ゴシック" w:eastAsia="ＭＳ ゴシック" w:hAnsi="ＭＳ ゴシック" w:cs="Times New Roman" w:hint="eastAsia"/>
              </w:rPr>
              <w:t>効力</w:t>
            </w:r>
          </w:p>
          <w:p w14:paraId="7265D3C2" w14:textId="03F63EB2" w:rsidR="00C92AFB" w:rsidRPr="007165BE" w:rsidRDefault="00C92AFB" w:rsidP="00C92AFB">
            <w:pPr>
              <w:jc w:val="left"/>
              <w:rPr>
                <w:rFonts w:ascii="ＭＳ ゴシック" w:eastAsia="ＭＳ ゴシック" w:hAnsi="ＭＳ ゴシック" w:cs="Times New Roman"/>
              </w:rPr>
            </w:pPr>
          </w:p>
          <w:p w14:paraId="20BCA90A" w14:textId="77777777" w:rsidR="00D84784" w:rsidRPr="007165BE" w:rsidRDefault="00D84784" w:rsidP="00D84784">
            <w:pPr>
              <w:jc w:val="left"/>
              <w:rPr>
                <w:rFonts w:ascii="ＭＳ ゴシック" w:eastAsia="ＭＳ ゴシック" w:hAnsi="ＭＳ ゴシック" w:cs="Times New Roman"/>
              </w:rPr>
            </w:pPr>
            <w:r w:rsidRPr="007165BE">
              <w:rPr>
                <w:rFonts w:ascii="ＭＳ ゴシック" w:eastAsia="ＭＳ ゴシック" w:hAnsi="ＭＳ ゴシック" w:cs="Times New Roman" w:hint="eastAsia"/>
              </w:rPr>
              <w:t>第8</w:t>
            </w:r>
            <w:r w:rsidRPr="007165BE">
              <w:rPr>
                <w:rFonts w:ascii="ＭＳ ゴシック" w:eastAsia="ＭＳ ゴシック" w:hAnsi="ＭＳ ゴシック" w:cs="Times New Roman"/>
              </w:rPr>
              <w:t>.1</w:t>
            </w:r>
            <w:r w:rsidRPr="007165BE">
              <w:rPr>
                <w:rFonts w:ascii="ＭＳ ゴシック" w:eastAsia="ＭＳ ゴシック" w:hAnsi="ＭＳ ゴシック" w:cs="Times New Roman" w:hint="eastAsia"/>
              </w:rPr>
              <w:t>条（本契約の効力発生）</w:t>
            </w:r>
          </w:p>
          <w:p w14:paraId="7609CA35" w14:textId="1484BA45" w:rsidR="00D84784" w:rsidRPr="007165BE" w:rsidRDefault="00D84784" w:rsidP="00260293">
            <w:pPr>
              <w:ind w:firstLine="210"/>
              <w:jc w:val="left"/>
              <w:rPr>
                <w:rFonts w:ascii="ＭＳ ゴシック" w:eastAsia="ＭＳ ゴシック" w:hAnsi="ＭＳ ゴシック" w:cs="Times New Roman"/>
              </w:rPr>
            </w:pPr>
            <w:r w:rsidRPr="007165BE">
              <w:rPr>
                <w:rFonts w:ascii="ＭＳ ゴシック" w:eastAsia="ＭＳ ゴシック" w:hAnsi="ＭＳ ゴシック" w:cs="Times New Roman" w:hint="eastAsia"/>
              </w:rPr>
              <w:t>本契約の効力発生の範囲及び時期についての条文です。</w:t>
            </w:r>
            <w:r w:rsidR="00260293" w:rsidRPr="007165BE">
              <w:rPr>
                <w:rFonts w:ascii="ＭＳ ゴシック" w:eastAsia="ＭＳ ゴシック" w:hAnsi="ＭＳ ゴシック" w:cs="Times New Roman" w:hint="eastAsia"/>
              </w:rPr>
              <w:t>本契約の規定のうち、一部については新株発行後においてのみ規定するものがあることから、これらについては、新株発行時以降に有効となることを明確にしています。</w:t>
            </w:r>
          </w:p>
          <w:p w14:paraId="279FCBE0" w14:textId="77777777" w:rsidR="00D84784" w:rsidRPr="007165BE" w:rsidRDefault="00D84784" w:rsidP="00C92AFB">
            <w:pPr>
              <w:jc w:val="left"/>
              <w:rPr>
                <w:rFonts w:ascii="ＭＳ ゴシック" w:eastAsia="ＭＳ ゴシック" w:hAnsi="ＭＳ ゴシック" w:cs="Times New Roman"/>
              </w:rPr>
            </w:pPr>
          </w:p>
          <w:p w14:paraId="6768E5D3" w14:textId="77777777" w:rsidR="00D84784" w:rsidRPr="007165BE" w:rsidRDefault="00D84784" w:rsidP="00C92AFB">
            <w:pPr>
              <w:jc w:val="left"/>
              <w:rPr>
                <w:rFonts w:ascii="ＭＳ ゴシック" w:eastAsia="ＭＳ ゴシック" w:hAnsi="ＭＳ ゴシック" w:cs="Times New Roman"/>
              </w:rPr>
            </w:pPr>
          </w:p>
          <w:p w14:paraId="4779A61F" w14:textId="249D0EDC" w:rsidR="00C92AFB" w:rsidRPr="007165BE" w:rsidRDefault="00C92AFB" w:rsidP="0064044E">
            <w:pPr>
              <w:jc w:val="left"/>
              <w:rPr>
                <w:rFonts w:ascii="ＭＳ ゴシック" w:eastAsia="ＭＳ ゴシック" w:hAnsi="ＭＳ ゴシック" w:cs="Times New Roman"/>
              </w:rPr>
            </w:pPr>
            <w:r w:rsidRPr="007165BE">
              <w:rPr>
                <w:rFonts w:ascii="ＭＳ ゴシック" w:eastAsia="ＭＳ ゴシック" w:hAnsi="ＭＳ ゴシック" w:cs="Times New Roman"/>
              </w:rPr>
              <w:t>第</w:t>
            </w:r>
            <w:r w:rsidR="00771D49" w:rsidRPr="007165BE">
              <w:rPr>
                <w:rFonts w:ascii="ＭＳ ゴシック" w:eastAsia="ＭＳ ゴシック" w:hAnsi="ＭＳ ゴシック" w:cs="Times New Roman"/>
              </w:rPr>
              <w:t>8.</w:t>
            </w:r>
            <w:r w:rsidR="00F548FC" w:rsidRPr="007165BE">
              <w:rPr>
                <w:rFonts w:ascii="ＭＳ ゴシック" w:eastAsia="ＭＳ ゴシック" w:hAnsi="ＭＳ ゴシック" w:cs="Times New Roman"/>
              </w:rPr>
              <w:t>2</w:t>
            </w:r>
            <w:r w:rsidRPr="007165BE">
              <w:rPr>
                <w:rFonts w:ascii="ＭＳ ゴシック" w:eastAsia="ＭＳ ゴシック" w:hAnsi="ＭＳ ゴシック" w:cs="Times New Roman"/>
              </w:rPr>
              <w:t>条（本契約の</w:t>
            </w:r>
            <w:r w:rsidR="007746BA" w:rsidRPr="007165BE">
              <w:rPr>
                <w:rFonts w:ascii="ＭＳ ゴシック" w:eastAsia="ＭＳ ゴシック" w:hAnsi="ＭＳ ゴシック" w:cs="Times New Roman"/>
              </w:rPr>
              <w:t>解除</w:t>
            </w:r>
            <w:r w:rsidR="00D96732" w:rsidRPr="007165BE">
              <w:rPr>
                <w:rFonts w:ascii="ＭＳ ゴシック" w:eastAsia="ＭＳ ゴシック" w:hAnsi="ＭＳ ゴシック" w:cs="Times New Roman"/>
              </w:rPr>
              <w:t>又は</w:t>
            </w:r>
            <w:r w:rsidRPr="007165BE">
              <w:rPr>
                <w:rFonts w:ascii="ＭＳ ゴシック" w:eastAsia="ＭＳ ゴシック" w:hAnsi="ＭＳ ゴシック" w:cs="Times New Roman"/>
              </w:rPr>
              <w:t>終了）</w:t>
            </w:r>
          </w:p>
          <w:p w14:paraId="29FC8D8B" w14:textId="655BED72" w:rsidR="000848A3" w:rsidRPr="007165BE" w:rsidRDefault="0081070E" w:rsidP="002F7758">
            <w:pPr>
              <w:ind w:firstLineChars="100" w:firstLine="210"/>
              <w:jc w:val="left"/>
              <w:rPr>
                <w:rFonts w:ascii="ＭＳ ゴシック" w:eastAsia="ＭＳ ゴシック" w:hAnsi="ＭＳ ゴシック"/>
              </w:rPr>
            </w:pPr>
            <w:r w:rsidRPr="007165BE">
              <w:rPr>
                <w:rFonts w:ascii="ＭＳ ゴシック" w:eastAsia="ＭＳ ゴシック" w:hAnsi="ＭＳ ゴシック" w:cs="Times New Roman" w:hint="eastAsia"/>
              </w:rPr>
              <w:t>本契約の解除又は終了</w:t>
            </w:r>
            <w:r w:rsidR="00BC3525" w:rsidRPr="007165BE">
              <w:rPr>
                <w:rFonts w:ascii="ＭＳ ゴシック" w:eastAsia="ＭＳ ゴシック" w:hAnsi="ＭＳ ゴシック" w:hint="eastAsia"/>
              </w:rPr>
              <w:t>に</w:t>
            </w:r>
            <w:r w:rsidR="00BC3525" w:rsidRPr="007165BE">
              <w:rPr>
                <w:rFonts w:ascii="ＭＳ ゴシック" w:eastAsia="ＭＳ ゴシック" w:hAnsi="ＭＳ ゴシック" w:cs="Times New Roman" w:hint="eastAsia"/>
              </w:rPr>
              <w:t>関する</w:t>
            </w:r>
            <w:r w:rsidR="00BC3525" w:rsidRPr="007165BE">
              <w:rPr>
                <w:rFonts w:ascii="ＭＳ ゴシック" w:eastAsia="ＭＳ ゴシック" w:hAnsi="ＭＳ ゴシック" w:hint="eastAsia"/>
              </w:rPr>
              <w:t>条文です。</w:t>
            </w:r>
            <w:r w:rsidR="00BC3525" w:rsidRPr="007165BE">
              <w:rPr>
                <w:rFonts w:ascii="ＭＳ ゴシック" w:eastAsia="ＭＳ ゴシック" w:hAnsi="ＭＳ ゴシック" w:cs="Times New Roman" w:hint="eastAsia"/>
              </w:rPr>
              <w:t>投資家は、第8.2条第1項各号に定められた解除事由が発生した場合には本契約を解除することができますが、</w:t>
            </w:r>
            <w:r w:rsidR="001B59A8" w:rsidRPr="007165BE">
              <w:rPr>
                <w:rFonts w:ascii="ＭＳ ゴシック" w:eastAsia="ＭＳ ゴシック" w:hAnsi="ＭＳ ゴシック"/>
              </w:rPr>
              <w:t>株式が発行された後に</w:t>
            </w:r>
            <w:r w:rsidR="00BC3525" w:rsidRPr="007165BE">
              <w:rPr>
                <w:rFonts w:ascii="ＭＳ ゴシック" w:eastAsia="ＭＳ ゴシック" w:hAnsi="ＭＳ ゴシック" w:cs="Times New Roman" w:hint="eastAsia"/>
              </w:rPr>
              <w:t>本</w:t>
            </w:r>
            <w:r w:rsidR="001B59A8" w:rsidRPr="007165BE">
              <w:rPr>
                <w:rFonts w:ascii="ＭＳ ゴシック" w:eastAsia="ＭＳ ゴシック" w:hAnsi="ＭＳ ゴシック" w:cs="Times New Roman"/>
              </w:rPr>
              <w:t>契約</w:t>
            </w:r>
            <w:r w:rsidR="001B59A8" w:rsidRPr="007165BE">
              <w:rPr>
                <w:rFonts w:ascii="ＭＳ ゴシック" w:eastAsia="ＭＳ ゴシック" w:hAnsi="ＭＳ ゴシック"/>
              </w:rPr>
              <w:t>を解除したとしても一度発行された株式を無効とすることは</w:t>
            </w:r>
            <w:r w:rsidR="00BC3525" w:rsidRPr="007165BE">
              <w:rPr>
                <w:rFonts w:ascii="ＭＳ ゴシック" w:eastAsia="ＭＳ ゴシック" w:hAnsi="ＭＳ ゴシック" w:cs="Times New Roman" w:hint="eastAsia"/>
              </w:rPr>
              <w:t>容易</w:t>
            </w:r>
            <w:r w:rsidR="00BC3525" w:rsidRPr="007165BE">
              <w:rPr>
                <w:rFonts w:ascii="ＭＳ ゴシック" w:eastAsia="ＭＳ ゴシック" w:hAnsi="ＭＳ ゴシック" w:hint="eastAsia"/>
              </w:rPr>
              <w:t>で</w:t>
            </w:r>
            <w:r w:rsidR="00BC3525" w:rsidRPr="007165BE">
              <w:rPr>
                <w:rFonts w:ascii="ＭＳ ゴシック" w:eastAsia="ＭＳ ゴシック" w:hAnsi="ＭＳ ゴシック" w:cs="Times New Roman" w:hint="eastAsia"/>
              </w:rPr>
              <w:t>はない</w:t>
            </w:r>
            <w:r w:rsidR="001B59A8" w:rsidRPr="007165BE">
              <w:rPr>
                <w:rFonts w:ascii="ＭＳ ゴシック" w:eastAsia="ＭＳ ゴシック" w:hAnsi="ＭＳ ゴシック"/>
              </w:rPr>
              <w:t>ことから、</w:t>
            </w:r>
            <w:r w:rsidR="00BC3525" w:rsidRPr="007165BE">
              <w:rPr>
                <w:rFonts w:ascii="ＭＳ ゴシック" w:eastAsia="ＭＳ ゴシック" w:hAnsi="ＭＳ ゴシック" w:cs="Times New Roman" w:hint="eastAsia"/>
              </w:rPr>
              <w:t>本</w:t>
            </w:r>
            <w:r w:rsidR="001B59A8" w:rsidRPr="007165BE">
              <w:rPr>
                <w:rFonts w:ascii="ＭＳ ゴシック" w:eastAsia="ＭＳ ゴシック" w:hAnsi="ＭＳ ゴシック" w:cs="Times New Roman"/>
              </w:rPr>
              <w:t>契約</w:t>
            </w:r>
            <w:r w:rsidR="00BC3525" w:rsidRPr="007165BE">
              <w:rPr>
                <w:rFonts w:ascii="ＭＳ ゴシック" w:eastAsia="ＭＳ ゴシック" w:hAnsi="ＭＳ ゴシック" w:cs="Times New Roman" w:hint="eastAsia"/>
              </w:rPr>
              <w:t>の</w:t>
            </w:r>
            <w:r w:rsidR="001B59A8" w:rsidRPr="007165BE">
              <w:rPr>
                <w:rFonts w:ascii="ＭＳ ゴシック" w:eastAsia="ＭＳ ゴシック" w:hAnsi="ＭＳ ゴシック" w:cs="Times New Roman"/>
              </w:rPr>
              <w:t>解除</w:t>
            </w:r>
            <w:r w:rsidR="001B59A8" w:rsidRPr="007165BE">
              <w:rPr>
                <w:rFonts w:ascii="ＭＳ ゴシック" w:eastAsia="ＭＳ ゴシック" w:hAnsi="ＭＳ ゴシック"/>
              </w:rPr>
              <w:t>は払込期日の前日までにのみ行使できるとしています</w:t>
            </w:r>
            <w:r w:rsidR="00BC3525" w:rsidRPr="007165BE">
              <w:rPr>
                <w:rFonts w:ascii="ＭＳ ゴシック" w:eastAsia="ＭＳ ゴシック" w:hAnsi="ＭＳ ゴシック" w:cs="Times New Roman" w:hint="eastAsia"/>
              </w:rPr>
              <w:t>（第8.2条第1項参照）</w:t>
            </w:r>
            <w:r w:rsidR="001B59A8" w:rsidRPr="007165BE">
              <w:rPr>
                <w:rFonts w:ascii="ＭＳ ゴシック" w:eastAsia="ＭＳ ゴシック" w:hAnsi="ＭＳ ゴシック"/>
              </w:rPr>
              <w:t>。払込期日以降に解除</w:t>
            </w:r>
            <w:r w:rsidR="00D36C7A" w:rsidRPr="007165BE">
              <w:rPr>
                <w:rFonts w:ascii="ＭＳ ゴシック" w:eastAsia="ＭＳ ゴシック" w:hAnsi="ＭＳ ゴシック" w:cs="Times New Roman" w:hint="eastAsia"/>
              </w:rPr>
              <w:t>事由があること</w:t>
            </w:r>
            <w:r w:rsidR="001B59A8" w:rsidRPr="007165BE">
              <w:rPr>
                <w:rFonts w:ascii="ＭＳ ゴシック" w:eastAsia="ＭＳ ゴシック" w:hAnsi="ＭＳ ゴシック"/>
              </w:rPr>
              <w:t>が判明した場合</w:t>
            </w:r>
            <w:r w:rsidR="00166A80" w:rsidRPr="007165BE">
              <w:rPr>
                <w:rFonts w:ascii="ＭＳ ゴシック" w:eastAsia="ＭＳ ゴシック" w:hAnsi="ＭＳ ゴシック"/>
              </w:rPr>
              <w:t>には</w:t>
            </w:r>
            <w:r w:rsidR="001B59A8" w:rsidRPr="007165BE">
              <w:rPr>
                <w:rFonts w:ascii="ＭＳ ゴシック" w:eastAsia="ＭＳ ゴシック" w:hAnsi="ＭＳ ゴシック"/>
              </w:rPr>
              <w:t>、投資家は</w:t>
            </w:r>
            <w:r w:rsidR="00166A80" w:rsidRPr="007165BE">
              <w:rPr>
                <w:rFonts w:ascii="ＭＳ ゴシック" w:eastAsia="ＭＳ ゴシック" w:hAnsi="ＭＳ ゴシック"/>
              </w:rPr>
              <w:t>株式の買取りの請求（</w:t>
            </w:r>
            <w:r w:rsidR="006B5C54" w:rsidRPr="007165BE">
              <w:rPr>
                <w:rFonts w:ascii="ＭＳ ゴシック" w:eastAsia="ＭＳ ゴシック" w:hAnsi="ＭＳ ゴシック" w:cs="Times New Roman" w:hint="eastAsia"/>
              </w:rPr>
              <w:t>第</w:t>
            </w:r>
            <w:r w:rsidR="006B5C54" w:rsidRPr="007165BE">
              <w:rPr>
                <w:rFonts w:ascii="ＭＳ ゴシック" w:eastAsia="ＭＳ ゴシック" w:hAnsi="ＭＳ ゴシック" w:cs="Times New Roman"/>
              </w:rPr>
              <w:t>6</w:t>
            </w:r>
            <w:r w:rsidR="006B5C54" w:rsidRPr="007165BE">
              <w:rPr>
                <w:rFonts w:ascii="ＭＳ ゴシック" w:eastAsia="ＭＳ ゴシック" w:hAnsi="ＭＳ ゴシック"/>
              </w:rPr>
              <w:t>.1</w:t>
            </w:r>
            <w:r w:rsidR="00166A80" w:rsidRPr="007165BE">
              <w:rPr>
                <w:rFonts w:ascii="ＭＳ ゴシック" w:eastAsia="ＭＳ ゴシック" w:hAnsi="ＭＳ ゴシック"/>
              </w:rPr>
              <w:t>条）、</w:t>
            </w:r>
            <w:r w:rsidR="001B59A8" w:rsidRPr="007165BE">
              <w:rPr>
                <w:rFonts w:ascii="ＭＳ ゴシック" w:eastAsia="ＭＳ ゴシック" w:hAnsi="ＭＳ ゴシック"/>
              </w:rPr>
              <w:t>賠償</w:t>
            </w:r>
            <w:r w:rsidR="00166A80" w:rsidRPr="007165BE">
              <w:rPr>
                <w:rFonts w:ascii="ＭＳ ゴシック" w:eastAsia="ＭＳ ゴシック" w:hAnsi="ＭＳ ゴシック"/>
              </w:rPr>
              <w:t>又は補償の請求（</w:t>
            </w:r>
            <w:r w:rsidR="006B5C54" w:rsidRPr="007165BE">
              <w:rPr>
                <w:rFonts w:ascii="ＭＳ ゴシック" w:eastAsia="ＭＳ ゴシック" w:hAnsi="ＭＳ ゴシック" w:cs="Times New Roman" w:hint="eastAsia"/>
              </w:rPr>
              <w:t>第</w:t>
            </w:r>
            <w:r w:rsidR="00166A80" w:rsidRPr="007165BE">
              <w:rPr>
                <w:rFonts w:ascii="ＭＳ ゴシック" w:eastAsia="ＭＳ ゴシック" w:hAnsi="ＭＳ ゴシック"/>
              </w:rPr>
              <w:t>条）などを通じて</w:t>
            </w:r>
            <w:r w:rsidR="001B59A8" w:rsidRPr="007165BE">
              <w:rPr>
                <w:rFonts w:ascii="ＭＳ ゴシック" w:eastAsia="ＭＳ ゴシック" w:hAnsi="ＭＳ ゴシック"/>
              </w:rPr>
              <w:t>対応</w:t>
            </w:r>
            <w:r w:rsidR="00166A80" w:rsidRPr="007165BE">
              <w:rPr>
                <w:rFonts w:ascii="ＭＳ ゴシック" w:eastAsia="ＭＳ ゴシック" w:hAnsi="ＭＳ ゴシック"/>
              </w:rPr>
              <w:t>することが</w:t>
            </w:r>
            <w:r w:rsidR="00CA5305" w:rsidRPr="007165BE">
              <w:rPr>
                <w:rFonts w:ascii="ＭＳ ゴシック" w:eastAsia="ＭＳ ゴシック" w:hAnsi="ＭＳ ゴシック"/>
              </w:rPr>
              <w:t>想定されます。</w:t>
            </w:r>
            <w:r w:rsidRPr="007165BE">
              <w:rPr>
                <w:rFonts w:ascii="ＭＳ ゴシック" w:eastAsia="ＭＳ ゴシック" w:hAnsi="ＭＳ ゴシック" w:cs="Times New Roman" w:hint="eastAsia"/>
              </w:rPr>
              <w:t>また、第8.2条第2項においては、本契約の終了事由が定められていますが、たとえば、</w:t>
            </w:r>
            <w:r w:rsidRPr="007165BE">
              <w:rPr>
                <w:rFonts w:ascii="ＭＳ ゴシック" w:eastAsia="ＭＳ ゴシック" w:hAnsi="ＭＳ ゴシック" w:cs="Times New Roman"/>
              </w:rPr>
              <w:t>投資家が発行会社又は</w:t>
            </w:r>
            <w:r w:rsidRPr="007165BE">
              <w:rPr>
                <w:rFonts w:ascii="ＭＳ ゴシック" w:eastAsia="ＭＳ ゴシック" w:hAnsi="ＭＳ ゴシック" w:cs="Times New Roman" w:hint="eastAsia"/>
              </w:rPr>
              <w:t>経営株主に</w:t>
            </w:r>
            <w:r w:rsidRPr="007165BE">
              <w:rPr>
                <w:rFonts w:ascii="ＭＳ ゴシック" w:eastAsia="ＭＳ ゴシック" w:hAnsi="ＭＳ ゴシック" w:cs="Times New Roman"/>
              </w:rPr>
              <w:t>その保有する発行会社の株式の全てを譲渡</w:t>
            </w:r>
            <w:r w:rsidRPr="007165BE">
              <w:rPr>
                <w:rFonts w:ascii="ＭＳ ゴシック" w:eastAsia="ＭＳ ゴシック" w:hAnsi="ＭＳ ゴシック" w:cs="Times New Roman" w:hint="eastAsia"/>
              </w:rPr>
              <w:t>するなどして、発行会社の株主が発行会社及び経営株主以外には存在しなくなった場合には本契約は当然に終了することが想定されています（第8.2条第2項第</w:t>
            </w:r>
            <w:r w:rsidRPr="007165BE">
              <w:rPr>
                <w:rFonts w:ascii="ＭＳ ゴシック" w:eastAsia="ＭＳ ゴシック" w:hAnsi="ＭＳ ゴシック" w:hint="eastAsia"/>
              </w:rPr>
              <w:t>(2)号</w:t>
            </w:r>
            <w:r w:rsidRPr="007165BE">
              <w:rPr>
                <w:rFonts w:ascii="ＭＳ ゴシック" w:eastAsia="ＭＳ ゴシック" w:hAnsi="ＭＳ ゴシック" w:cs="Times New Roman" w:hint="eastAsia"/>
              </w:rPr>
              <w:t>参照）</w:t>
            </w:r>
            <w:r w:rsidRPr="007165BE">
              <w:rPr>
                <w:rFonts w:ascii="ＭＳ ゴシック" w:eastAsia="ＭＳ ゴシック" w:hAnsi="ＭＳ ゴシック"/>
              </w:rPr>
              <w:t>。</w:t>
            </w:r>
          </w:p>
          <w:p w14:paraId="4E9FCDEC" w14:textId="6297D4D2" w:rsidR="00834E3D" w:rsidRPr="007165BE" w:rsidRDefault="00834E3D" w:rsidP="003A74A2">
            <w:pPr>
              <w:jc w:val="left"/>
              <w:rPr>
                <w:rFonts w:ascii="ＭＳ ゴシック" w:eastAsia="ＭＳ ゴシック" w:hAnsi="ＭＳ ゴシック" w:cs="Times New Roman"/>
              </w:rPr>
            </w:pPr>
          </w:p>
          <w:p w14:paraId="75CC6449" w14:textId="3D304938" w:rsidR="0064044E" w:rsidRPr="007165BE" w:rsidRDefault="0064044E" w:rsidP="003A74A2">
            <w:pPr>
              <w:jc w:val="left"/>
              <w:rPr>
                <w:rFonts w:ascii="ＭＳ ゴシック" w:eastAsia="ＭＳ ゴシック" w:hAnsi="ＭＳ ゴシック" w:cs="Times New Roman"/>
              </w:rPr>
            </w:pPr>
          </w:p>
          <w:p w14:paraId="0075B733" w14:textId="3F01C870" w:rsidR="0064044E" w:rsidRPr="007165BE" w:rsidRDefault="0064044E" w:rsidP="003A74A2">
            <w:pPr>
              <w:jc w:val="left"/>
              <w:rPr>
                <w:rFonts w:ascii="ＭＳ ゴシック" w:eastAsia="ＭＳ ゴシック" w:hAnsi="ＭＳ ゴシック" w:cs="Times New Roman"/>
              </w:rPr>
            </w:pPr>
          </w:p>
          <w:p w14:paraId="42735145" w14:textId="5D01AE8A" w:rsidR="0064044E" w:rsidRPr="007165BE" w:rsidRDefault="0064044E" w:rsidP="003A74A2">
            <w:pPr>
              <w:jc w:val="left"/>
              <w:rPr>
                <w:rFonts w:ascii="ＭＳ ゴシック" w:eastAsia="ＭＳ ゴシック" w:hAnsi="ＭＳ ゴシック" w:cs="Times New Roman"/>
              </w:rPr>
            </w:pPr>
          </w:p>
          <w:p w14:paraId="2491C23F" w14:textId="06D5A3C3" w:rsidR="0064044E" w:rsidRPr="007165BE" w:rsidRDefault="0064044E" w:rsidP="003A74A2">
            <w:pPr>
              <w:jc w:val="left"/>
              <w:rPr>
                <w:rFonts w:ascii="ＭＳ ゴシック" w:eastAsia="ＭＳ ゴシック" w:hAnsi="ＭＳ ゴシック" w:cs="Times New Roman"/>
              </w:rPr>
            </w:pPr>
          </w:p>
          <w:p w14:paraId="4CF81E25" w14:textId="65A95505" w:rsidR="0064044E" w:rsidRPr="007165BE" w:rsidRDefault="0064044E" w:rsidP="003A74A2">
            <w:pPr>
              <w:jc w:val="left"/>
              <w:rPr>
                <w:rFonts w:ascii="ＭＳ ゴシック" w:eastAsia="ＭＳ ゴシック" w:hAnsi="ＭＳ ゴシック" w:cs="Times New Roman"/>
              </w:rPr>
            </w:pPr>
          </w:p>
          <w:p w14:paraId="2C2F8A04" w14:textId="36CE9631" w:rsidR="0064044E" w:rsidRPr="007165BE" w:rsidRDefault="0064044E" w:rsidP="003A74A2">
            <w:pPr>
              <w:jc w:val="left"/>
              <w:rPr>
                <w:rFonts w:ascii="ＭＳ ゴシック" w:eastAsia="ＭＳ ゴシック" w:hAnsi="ＭＳ ゴシック" w:cs="Times New Roman"/>
              </w:rPr>
            </w:pPr>
          </w:p>
          <w:p w14:paraId="2E64AE5E" w14:textId="67821A72" w:rsidR="0064044E" w:rsidRPr="007165BE" w:rsidRDefault="0064044E" w:rsidP="003A74A2">
            <w:pPr>
              <w:jc w:val="left"/>
              <w:rPr>
                <w:rFonts w:ascii="ＭＳ ゴシック" w:eastAsia="ＭＳ ゴシック" w:hAnsi="ＭＳ ゴシック" w:cs="Times New Roman"/>
              </w:rPr>
            </w:pPr>
          </w:p>
          <w:p w14:paraId="053D8081" w14:textId="77777777" w:rsidR="0064044E" w:rsidRPr="007165BE" w:rsidRDefault="0064044E" w:rsidP="003A74A2">
            <w:pPr>
              <w:jc w:val="left"/>
              <w:rPr>
                <w:rFonts w:ascii="ＭＳ ゴシック" w:eastAsia="ＭＳ ゴシック" w:hAnsi="ＭＳ ゴシック" w:cs="Times New Roman"/>
              </w:rPr>
            </w:pPr>
          </w:p>
          <w:p w14:paraId="146B206B" w14:textId="73677EFE" w:rsidR="001A6A91" w:rsidRPr="007165BE" w:rsidRDefault="001A6A91" w:rsidP="003A74A2">
            <w:pPr>
              <w:jc w:val="left"/>
              <w:rPr>
                <w:rFonts w:ascii="ＭＳ ゴシック" w:eastAsia="ＭＳ ゴシック" w:hAnsi="ＭＳ ゴシック" w:cs="Times New Roman"/>
              </w:rPr>
            </w:pPr>
          </w:p>
          <w:p w14:paraId="647FD25A" w14:textId="16B5BF1C" w:rsidR="003D30C9" w:rsidRPr="007165BE" w:rsidRDefault="003D30C9" w:rsidP="003A74A2">
            <w:pPr>
              <w:jc w:val="left"/>
              <w:rPr>
                <w:rFonts w:ascii="ＭＳ ゴシック" w:eastAsia="ＭＳ ゴシック" w:hAnsi="ＭＳ ゴシック" w:cs="Times New Roman"/>
              </w:rPr>
            </w:pPr>
          </w:p>
          <w:p w14:paraId="557144AD" w14:textId="77777777" w:rsidR="003D30C9" w:rsidRPr="007165BE" w:rsidRDefault="003D30C9" w:rsidP="003A74A2">
            <w:pPr>
              <w:jc w:val="left"/>
              <w:rPr>
                <w:rFonts w:ascii="ＭＳ ゴシック" w:eastAsia="ＭＳ ゴシック" w:hAnsi="ＭＳ ゴシック" w:cs="Times New Roman"/>
              </w:rPr>
            </w:pPr>
          </w:p>
          <w:p w14:paraId="538A96C5" w14:textId="55A7C79B" w:rsidR="00C92AFB" w:rsidRPr="007165BE" w:rsidRDefault="00C92AFB" w:rsidP="00C92AFB">
            <w:pPr>
              <w:jc w:val="center"/>
              <w:rPr>
                <w:rFonts w:ascii="ＭＳ ゴシック" w:eastAsia="ＭＳ ゴシック" w:hAnsi="ＭＳ ゴシック" w:cs="Times New Roman"/>
              </w:rPr>
            </w:pPr>
            <w:r w:rsidRPr="007165BE">
              <w:rPr>
                <w:rFonts w:ascii="ＭＳ ゴシック" w:eastAsia="ＭＳ ゴシック" w:hAnsi="ＭＳ ゴシック" w:cs="Times New Roman"/>
              </w:rPr>
              <w:t>第</w:t>
            </w:r>
            <w:r w:rsidR="000C4E64" w:rsidRPr="007165BE">
              <w:rPr>
                <w:rFonts w:ascii="ＭＳ ゴシック" w:eastAsia="ＭＳ ゴシック" w:hAnsi="ＭＳ ゴシック" w:cs="Times New Roman"/>
              </w:rPr>
              <w:t>9</w:t>
            </w:r>
            <w:r w:rsidRPr="007165BE">
              <w:rPr>
                <w:rFonts w:ascii="ＭＳ ゴシック" w:eastAsia="ＭＳ ゴシック" w:hAnsi="ＭＳ ゴシック" w:cs="Times New Roman"/>
              </w:rPr>
              <w:t>章 一般条項</w:t>
            </w:r>
          </w:p>
          <w:p w14:paraId="06C6DADD" w14:textId="77777777" w:rsidR="00C92AFB" w:rsidRPr="007165BE" w:rsidRDefault="00C92AFB" w:rsidP="00C92AFB">
            <w:pPr>
              <w:jc w:val="left"/>
              <w:rPr>
                <w:rFonts w:ascii="ＭＳ ゴシック" w:eastAsia="ＭＳ ゴシック" w:hAnsi="ＭＳ ゴシック" w:cs="Times New Roman"/>
              </w:rPr>
            </w:pPr>
          </w:p>
          <w:p w14:paraId="15C6F4DA" w14:textId="20A1618C" w:rsidR="00C92AFB" w:rsidRPr="007165BE" w:rsidRDefault="00C92AFB" w:rsidP="00C92AFB">
            <w:pPr>
              <w:jc w:val="left"/>
              <w:rPr>
                <w:rFonts w:ascii="ＭＳ ゴシック" w:eastAsia="ＭＳ ゴシック" w:hAnsi="ＭＳ ゴシック" w:cs="Times New Roman"/>
              </w:rPr>
            </w:pPr>
            <w:r w:rsidRPr="007165BE">
              <w:rPr>
                <w:rFonts w:ascii="ＭＳ ゴシック" w:eastAsia="ＭＳ ゴシック" w:hAnsi="ＭＳ ゴシック" w:cs="Times New Roman"/>
              </w:rPr>
              <w:t>第</w:t>
            </w:r>
            <w:r w:rsidR="000C4E64" w:rsidRPr="007165BE">
              <w:rPr>
                <w:rFonts w:ascii="ＭＳ ゴシック" w:eastAsia="ＭＳ ゴシック" w:hAnsi="ＭＳ ゴシック" w:cs="Times New Roman"/>
              </w:rPr>
              <w:t>9.1</w:t>
            </w:r>
            <w:r w:rsidRPr="007165BE">
              <w:rPr>
                <w:rFonts w:ascii="ＭＳ ゴシック" w:eastAsia="ＭＳ ゴシック" w:hAnsi="ＭＳ ゴシック" w:cs="Times New Roman"/>
              </w:rPr>
              <w:t>条（秘密保持）</w:t>
            </w:r>
          </w:p>
          <w:p w14:paraId="0CAC1B40" w14:textId="558E6B68" w:rsidR="00C92AFB" w:rsidRPr="007165BE" w:rsidRDefault="00C31E3D" w:rsidP="00C31E3D">
            <w:pPr>
              <w:jc w:val="left"/>
              <w:rPr>
                <w:rFonts w:ascii="ＭＳ ゴシック" w:eastAsia="ＭＳ ゴシック" w:hAnsi="ＭＳ ゴシック"/>
              </w:rPr>
            </w:pPr>
            <w:r w:rsidRPr="007165BE">
              <w:rPr>
                <w:rFonts w:ascii="ＭＳ ゴシック" w:eastAsia="ＭＳ ゴシック" w:hAnsi="ＭＳ ゴシック"/>
              </w:rPr>
              <w:t xml:space="preserve">　当事者間における秘密保持に関する条文です。</w:t>
            </w:r>
            <w:r w:rsidR="0081070E" w:rsidRPr="007165BE">
              <w:rPr>
                <w:rFonts w:ascii="ＭＳ ゴシック" w:eastAsia="ＭＳ ゴシック" w:hAnsi="ＭＳ ゴシック" w:cs="Times New Roman" w:hint="eastAsia"/>
              </w:rPr>
              <w:t>本契約の締結</w:t>
            </w:r>
            <w:r w:rsidR="0081070E" w:rsidRPr="007165BE">
              <w:rPr>
                <w:rFonts w:ascii="ＭＳ ゴシック" w:eastAsia="ＭＳ ゴシック" w:hAnsi="ＭＳ ゴシック" w:hint="eastAsia"/>
              </w:rPr>
              <w:t>に</w:t>
            </w:r>
            <w:r w:rsidR="0081070E" w:rsidRPr="007165BE">
              <w:rPr>
                <w:rFonts w:ascii="ＭＳ ゴシック" w:eastAsia="ＭＳ ゴシック" w:hAnsi="ＭＳ ゴシック" w:cs="Times New Roman" w:hint="eastAsia"/>
              </w:rPr>
              <w:t>際しては、発行会社の事業計画、財務情報その他多くの発行会社など</w:t>
            </w:r>
            <w:r w:rsidR="0081070E" w:rsidRPr="007165BE">
              <w:rPr>
                <w:rFonts w:ascii="ＭＳ ゴシック" w:eastAsia="ＭＳ ゴシック" w:hAnsi="ＭＳ ゴシック" w:hint="eastAsia"/>
              </w:rPr>
              <w:t>に</w:t>
            </w:r>
            <w:r w:rsidR="0081070E" w:rsidRPr="007165BE">
              <w:rPr>
                <w:rFonts w:ascii="ＭＳ ゴシック" w:eastAsia="ＭＳ ゴシック" w:hAnsi="ＭＳ ゴシック" w:cs="Times New Roman" w:hint="eastAsia"/>
              </w:rPr>
              <w:t>関する情報</w:t>
            </w:r>
            <w:r w:rsidR="0081070E" w:rsidRPr="007165BE">
              <w:rPr>
                <w:rFonts w:ascii="ＭＳ ゴシック" w:eastAsia="ＭＳ ゴシック" w:hAnsi="ＭＳ ゴシック" w:hint="eastAsia"/>
              </w:rPr>
              <w:t>が</w:t>
            </w:r>
            <w:r w:rsidR="0081070E" w:rsidRPr="007165BE">
              <w:rPr>
                <w:rFonts w:ascii="ＭＳ ゴシック" w:eastAsia="ＭＳ ゴシック" w:hAnsi="ＭＳ ゴシック" w:cs="Times New Roman" w:hint="eastAsia"/>
              </w:rPr>
              <w:t>投資家</w:t>
            </w:r>
            <w:r w:rsidR="0081070E" w:rsidRPr="007165BE">
              <w:rPr>
                <w:rFonts w:ascii="ＭＳ ゴシック" w:eastAsia="ＭＳ ゴシック" w:hAnsi="ＭＳ ゴシック" w:hint="eastAsia"/>
              </w:rPr>
              <w:t>に</w:t>
            </w:r>
            <w:r w:rsidR="0081070E" w:rsidRPr="007165BE">
              <w:rPr>
                <w:rFonts w:ascii="ＭＳ ゴシック" w:eastAsia="ＭＳ ゴシック" w:hAnsi="ＭＳ ゴシック" w:cs="Times New Roman" w:hint="eastAsia"/>
              </w:rPr>
              <w:t>提供され、</w:t>
            </w:r>
            <w:r w:rsidR="0081070E" w:rsidRPr="007165BE">
              <w:rPr>
                <w:rFonts w:ascii="ＭＳ ゴシック" w:eastAsia="ＭＳ ゴシック" w:hAnsi="ＭＳ ゴシック" w:hint="eastAsia"/>
              </w:rPr>
              <w:t>また、</w:t>
            </w:r>
            <w:r w:rsidR="0081070E" w:rsidRPr="007165BE">
              <w:rPr>
                <w:rFonts w:ascii="ＭＳ ゴシック" w:eastAsia="ＭＳ ゴシック" w:hAnsi="ＭＳ ゴシック" w:cs="Times New Roman" w:hint="eastAsia"/>
              </w:rPr>
              <w:t>本契約</w:t>
            </w:r>
            <w:r w:rsidR="0081070E" w:rsidRPr="007165BE">
              <w:rPr>
                <w:rFonts w:ascii="ＭＳ ゴシック" w:eastAsia="ＭＳ ゴシック" w:hAnsi="ＭＳ ゴシック" w:hint="eastAsia"/>
              </w:rPr>
              <w:t>に</w:t>
            </w:r>
            <w:r w:rsidR="0081070E" w:rsidRPr="007165BE">
              <w:rPr>
                <w:rFonts w:ascii="ＭＳ ゴシック" w:eastAsia="ＭＳ ゴシック" w:hAnsi="ＭＳ ゴシック" w:cs="Times New Roman" w:hint="eastAsia"/>
              </w:rPr>
              <w:t>基づく投資が実行された後も本契約</w:t>
            </w:r>
            <w:r w:rsidR="0081070E" w:rsidRPr="007165BE">
              <w:rPr>
                <w:rFonts w:ascii="ＭＳ ゴシック" w:eastAsia="ＭＳ ゴシック" w:hAnsi="ＭＳ ゴシック" w:hint="eastAsia"/>
              </w:rPr>
              <w:t>に</w:t>
            </w:r>
            <w:r w:rsidR="0081070E" w:rsidRPr="007165BE">
              <w:rPr>
                <w:rFonts w:ascii="ＭＳ ゴシック" w:eastAsia="ＭＳ ゴシック" w:hAnsi="ＭＳ ゴシック" w:cs="Times New Roman" w:hint="eastAsia"/>
              </w:rPr>
              <w:t>基づき発行会社の財務</w:t>
            </w:r>
            <w:r w:rsidR="0081070E" w:rsidRPr="007165BE">
              <w:rPr>
                <w:rFonts w:ascii="ＭＳ ゴシック" w:eastAsia="ＭＳ ゴシック" w:hAnsi="ＭＳ ゴシック" w:hint="eastAsia"/>
              </w:rPr>
              <w:t>情報</w:t>
            </w:r>
            <w:r w:rsidR="0081070E" w:rsidRPr="007165BE">
              <w:rPr>
                <w:rFonts w:ascii="ＭＳ ゴシック" w:eastAsia="ＭＳ ゴシック" w:hAnsi="ＭＳ ゴシック" w:cs="Times New Roman" w:hint="eastAsia"/>
              </w:rPr>
              <w:t>も含めて種々の情報を投資家に提供することが想定されますので、適切に秘密保持義務を定めておく必要があります。秘密保持義務の対象となる情報</w:t>
            </w:r>
            <w:r w:rsidR="0081070E" w:rsidRPr="007165BE">
              <w:rPr>
                <w:rFonts w:ascii="ＭＳ ゴシック" w:eastAsia="ＭＳ ゴシック" w:hAnsi="ＭＳ ゴシック" w:hint="eastAsia"/>
              </w:rPr>
              <w:t>の範囲</w:t>
            </w:r>
            <w:r w:rsidR="0081070E" w:rsidRPr="007165BE">
              <w:rPr>
                <w:rFonts w:ascii="ＭＳ ゴシック" w:eastAsia="ＭＳ ゴシック" w:hAnsi="ＭＳ ゴシック" w:cs="Times New Roman" w:hint="eastAsia"/>
              </w:rPr>
              <w:t>や例外的に第三者に開示できる範囲など</w:t>
            </w:r>
            <w:r w:rsidR="0081070E" w:rsidRPr="007165BE">
              <w:rPr>
                <w:rFonts w:ascii="ＭＳ ゴシック" w:eastAsia="ＭＳ ゴシック" w:hAnsi="ＭＳ ゴシック" w:hint="eastAsia"/>
              </w:rPr>
              <w:t>については</w:t>
            </w:r>
            <w:r w:rsidR="0081070E" w:rsidRPr="007165BE">
              <w:rPr>
                <w:rFonts w:ascii="ＭＳ ゴシック" w:eastAsia="ＭＳ ゴシック" w:hAnsi="ＭＳ ゴシック" w:cs="Times New Roman" w:hint="eastAsia"/>
              </w:rPr>
              <w:t>、必要に応じて</w:t>
            </w:r>
            <w:r w:rsidR="0081070E" w:rsidRPr="007165BE">
              <w:rPr>
                <w:rFonts w:ascii="ＭＳ ゴシック" w:eastAsia="ＭＳ ゴシック" w:hAnsi="ＭＳ ゴシック" w:hint="eastAsia"/>
              </w:rPr>
              <w:t>十分に検討することが必要です。</w:t>
            </w:r>
          </w:p>
          <w:p w14:paraId="6264F708" w14:textId="298A159B" w:rsidR="00C31E3D" w:rsidRPr="007165BE" w:rsidRDefault="00C31E3D" w:rsidP="00C31E3D">
            <w:pPr>
              <w:jc w:val="left"/>
              <w:rPr>
                <w:rFonts w:ascii="ＭＳ ゴシック" w:eastAsia="ＭＳ ゴシック" w:hAnsi="ＭＳ ゴシック" w:cs="Times New Roman"/>
              </w:rPr>
            </w:pPr>
          </w:p>
          <w:p w14:paraId="316BB1ED" w14:textId="0B95AA0B" w:rsidR="00C31E3D" w:rsidRPr="007165BE" w:rsidRDefault="00C31E3D" w:rsidP="00C31E3D">
            <w:pPr>
              <w:jc w:val="left"/>
              <w:rPr>
                <w:rFonts w:ascii="ＭＳ ゴシック" w:eastAsia="ＭＳ ゴシック" w:hAnsi="ＭＳ ゴシック" w:cs="Times New Roman"/>
              </w:rPr>
            </w:pPr>
          </w:p>
          <w:p w14:paraId="07A90C6A" w14:textId="7B4DFC9F" w:rsidR="00C31E3D" w:rsidRPr="007165BE" w:rsidRDefault="00C31E3D" w:rsidP="00C31E3D">
            <w:pPr>
              <w:jc w:val="left"/>
              <w:rPr>
                <w:rFonts w:ascii="ＭＳ ゴシック" w:eastAsia="ＭＳ ゴシック" w:hAnsi="ＭＳ ゴシック" w:cs="Times New Roman"/>
              </w:rPr>
            </w:pPr>
          </w:p>
          <w:p w14:paraId="79E14FDA" w14:textId="53C15435" w:rsidR="00C31E3D" w:rsidRPr="007165BE" w:rsidRDefault="00C31E3D" w:rsidP="00C31E3D">
            <w:pPr>
              <w:jc w:val="left"/>
              <w:rPr>
                <w:rFonts w:ascii="ＭＳ ゴシック" w:eastAsia="ＭＳ ゴシック" w:hAnsi="ＭＳ ゴシック" w:cs="Times New Roman"/>
              </w:rPr>
            </w:pPr>
          </w:p>
          <w:p w14:paraId="3AC85264" w14:textId="320D97B4" w:rsidR="00C31E3D" w:rsidRPr="007165BE" w:rsidRDefault="00C31E3D" w:rsidP="00C31E3D">
            <w:pPr>
              <w:jc w:val="left"/>
              <w:rPr>
                <w:rFonts w:ascii="ＭＳ ゴシック" w:eastAsia="ＭＳ ゴシック" w:hAnsi="ＭＳ ゴシック" w:cs="Times New Roman"/>
              </w:rPr>
            </w:pPr>
          </w:p>
          <w:p w14:paraId="4E8191E8" w14:textId="5BC74FFD" w:rsidR="00C31E3D" w:rsidRPr="007165BE" w:rsidRDefault="00C31E3D" w:rsidP="00C31E3D">
            <w:pPr>
              <w:jc w:val="left"/>
              <w:rPr>
                <w:rFonts w:ascii="ＭＳ ゴシック" w:eastAsia="ＭＳ ゴシック" w:hAnsi="ＭＳ ゴシック" w:cs="Times New Roman"/>
              </w:rPr>
            </w:pPr>
          </w:p>
          <w:p w14:paraId="08548D88" w14:textId="2EC64E1C" w:rsidR="00C31E3D" w:rsidRPr="007165BE" w:rsidRDefault="00C31E3D" w:rsidP="00C31E3D">
            <w:pPr>
              <w:jc w:val="left"/>
              <w:rPr>
                <w:rFonts w:ascii="ＭＳ ゴシック" w:eastAsia="ＭＳ ゴシック" w:hAnsi="ＭＳ ゴシック" w:cs="Times New Roman"/>
              </w:rPr>
            </w:pPr>
          </w:p>
          <w:p w14:paraId="08AF4864" w14:textId="6F3774DC" w:rsidR="00C31E3D" w:rsidRPr="007165BE" w:rsidRDefault="00C31E3D" w:rsidP="00C31E3D">
            <w:pPr>
              <w:jc w:val="left"/>
              <w:rPr>
                <w:rFonts w:ascii="ＭＳ ゴシック" w:eastAsia="ＭＳ ゴシック" w:hAnsi="ＭＳ ゴシック" w:cs="Times New Roman"/>
              </w:rPr>
            </w:pPr>
          </w:p>
          <w:p w14:paraId="3D8B1827" w14:textId="2377765C" w:rsidR="00F8380C" w:rsidRPr="007165BE" w:rsidRDefault="00F8380C" w:rsidP="00C31E3D">
            <w:pPr>
              <w:jc w:val="left"/>
              <w:rPr>
                <w:rFonts w:ascii="ＭＳ ゴシック" w:eastAsia="ＭＳ ゴシック" w:hAnsi="ＭＳ ゴシック" w:cs="Times New Roman"/>
              </w:rPr>
            </w:pPr>
          </w:p>
          <w:p w14:paraId="39046251" w14:textId="783C8E6C" w:rsidR="0064044E" w:rsidRPr="007165BE" w:rsidRDefault="0064044E" w:rsidP="00C31E3D">
            <w:pPr>
              <w:jc w:val="left"/>
              <w:rPr>
                <w:rFonts w:ascii="ＭＳ ゴシック" w:eastAsia="ＭＳ ゴシック" w:hAnsi="ＭＳ ゴシック" w:cs="Times New Roman"/>
              </w:rPr>
            </w:pPr>
          </w:p>
          <w:p w14:paraId="4630ACA3" w14:textId="545BB62A" w:rsidR="0064044E" w:rsidRPr="007165BE" w:rsidRDefault="0064044E" w:rsidP="00C31E3D">
            <w:pPr>
              <w:jc w:val="left"/>
              <w:rPr>
                <w:rFonts w:ascii="ＭＳ ゴシック" w:eastAsia="ＭＳ ゴシック" w:hAnsi="ＭＳ ゴシック" w:cs="Times New Roman"/>
              </w:rPr>
            </w:pPr>
          </w:p>
          <w:p w14:paraId="5D685800" w14:textId="0704E3AD" w:rsidR="0064044E" w:rsidRPr="007165BE" w:rsidRDefault="0064044E" w:rsidP="00C31E3D">
            <w:pPr>
              <w:jc w:val="left"/>
              <w:rPr>
                <w:rFonts w:ascii="ＭＳ ゴシック" w:eastAsia="ＭＳ ゴシック" w:hAnsi="ＭＳ ゴシック" w:cs="Times New Roman"/>
              </w:rPr>
            </w:pPr>
          </w:p>
          <w:p w14:paraId="619F17FF" w14:textId="2F687BA9" w:rsidR="0064044E" w:rsidRPr="007165BE" w:rsidRDefault="0064044E" w:rsidP="00C31E3D">
            <w:pPr>
              <w:jc w:val="left"/>
              <w:rPr>
                <w:rFonts w:ascii="ＭＳ ゴシック" w:eastAsia="ＭＳ ゴシック" w:hAnsi="ＭＳ ゴシック" w:cs="Times New Roman"/>
              </w:rPr>
            </w:pPr>
          </w:p>
          <w:p w14:paraId="565CDD0F" w14:textId="77777777" w:rsidR="0064044E" w:rsidRPr="007165BE" w:rsidRDefault="0064044E" w:rsidP="00C31E3D">
            <w:pPr>
              <w:jc w:val="left"/>
              <w:rPr>
                <w:rFonts w:ascii="ＭＳ ゴシック" w:eastAsia="ＭＳ ゴシック" w:hAnsi="ＭＳ ゴシック" w:cs="Times New Roman"/>
              </w:rPr>
            </w:pPr>
          </w:p>
          <w:p w14:paraId="0474252D" w14:textId="1BC6CEAB" w:rsidR="000848A3" w:rsidRPr="007165BE" w:rsidRDefault="000848A3" w:rsidP="00C31E3D">
            <w:pPr>
              <w:jc w:val="left"/>
              <w:rPr>
                <w:rFonts w:ascii="ＭＳ ゴシック" w:eastAsia="ＭＳ ゴシック" w:hAnsi="ＭＳ ゴシック" w:cs="Times New Roman"/>
              </w:rPr>
            </w:pPr>
          </w:p>
          <w:p w14:paraId="34F3464C" w14:textId="77777777" w:rsidR="00834E3D" w:rsidRPr="007165BE" w:rsidRDefault="00834E3D" w:rsidP="00C31E3D">
            <w:pPr>
              <w:jc w:val="left"/>
              <w:rPr>
                <w:rFonts w:ascii="ＭＳ ゴシック" w:eastAsia="ＭＳ ゴシック" w:hAnsi="ＭＳ ゴシック" w:cs="Times New Roman"/>
              </w:rPr>
            </w:pPr>
          </w:p>
          <w:p w14:paraId="419E27BD" w14:textId="555F08F0" w:rsidR="00C92AFB" w:rsidRPr="007165BE" w:rsidRDefault="00C92AFB" w:rsidP="00C92AFB">
            <w:pPr>
              <w:jc w:val="left"/>
              <w:rPr>
                <w:rFonts w:ascii="ＭＳ ゴシック" w:eastAsia="ＭＳ ゴシック" w:hAnsi="ＭＳ ゴシック" w:cs="Times New Roman"/>
              </w:rPr>
            </w:pPr>
            <w:r w:rsidRPr="007165BE">
              <w:rPr>
                <w:rFonts w:ascii="ＭＳ ゴシック" w:eastAsia="ＭＳ ゴシック" w:hAnsi="ＭＳ ゴシック" w:cs="Times New Roman"/>
              </w:rPr>
              <w:t>第</w:t>
            </w:r>
            <w:r w:rsidR="003C62FA" w:rsidRPr="007165BE">
              <w:rPr>
                <w:rFonts w:ascii="ＭＳ ゴシック" w:eastAsia="ＭＳ ゴシック" w:hAnsi="ＭＳ ゴシック" w:cs="Times New Roman"/>
              </w:rPr>
              <w:t>9.2</w:t>
            </w:r>
            <w:r w:rsidRPr="007165BE">
              <w:rPr>
                <w:rFonts w:ascii="ＭＳ ゴシック" w:eastAsia="ＭＳ ゴシック" w:hAnsi="ＭＳ ゴシック" w:cs="Times New Roman"/>
              </w:rPr>
              <w:t>条（本契約の変更）</w:t>
            </w:r>
          </w:p>
          <w:p w14:paraId="34F69BD7" w14:textId="2FB1E1D4" w:rsidR="001F6877" w:rsidRPr="007165BE" w:rsidRDefault="001F6877" w:rsidP="001F6877">
            <w:pPr>
              <w:jc w:val="left"/>
              <w:rPr>
                <w:rFonts w:ascii="ＭＳ ゴシック" w:eastAsia="ＭＳ ゴシック" w:hAnsi="ＭＳ ゴシック" w:cs="Times New Roman"/>
              </w:rPr>
            </w:pPr>
            <w:r w:rsidRPr="007165BE">
              <w:rPr>
                <w:rFonts w:ascii="ＭＳ ゴシック" w:eastAsia="ＭＳ ゴシック" w:hAnsi="ＭＳ ゴシック" w:cs="Times New Roman"/>
              </w:rPr>
              <w:t xml:space="preserve">　</w:t>
            </w:r>
            <w:r w:rsidRPr="007165BE">
              <w:rPr>
                <w:rFonts w:ascii="ＭＳ ゴシック" w:eastAsia="ＭＳ ゴシック" w:hAnsi="ＭＳ ゴシック"/>
              </w:rPr>
              <w:t>契約の変更</w:t>
            </w:r>
            <w:r w:rsidR="00E9576D" w:rsidRPr="007165BE">
              <w:rPr>
                <w:rFonts w:ascii="ＭＳ ゴシック" w:eastAsia="ＭＳ ゴシック" w:hAnsi="ＭＳ ゴシック" w:cs="Times New Roman" w:hint="eastAsia"/>
              </w:rPr>
              <w:t>又は</w:t>
            </w:r>
            <w:r w:rsidRPr="007165BE">
              <w:rPr>
                <w:rFonts w:ascii="ＭＳ ゴシック" w:eastAsia="ＭＳ ゴシック" w:hAnsi="ＭＳ ゴシック"/>
              </w:rPr>
              <w:t>修正に関する条文です。</w:t>
            </w:r>
            <w:r w:rsidR="00757EA7" w:rsidRPr="007165BE">
              <w:rPr>
                <w:rFonts w:ascii="ＭＳ ゴシック" w:eastAsia="ＭＳ ゴシック" w:hAnsi="ＭＳ ゴシック" w:cs="Times New Roman"/>
              </w:rPr>
              <w:t>本条</w:t>
            </w:r>
            <w:r w:rsidR="00757EA7" w:rsidRPr="007165BE">
              <w:rPr>
                <w:rFonts w:ascii="ＭＳ ゴシック" w:eastAsia="ＭＳ ゴシック" w:hAnsi="ＭＳ ゴシック"/>
              </w:rPr>
              <w:t>においては、後日のトラブル等を回避する観点から、</w:t>
            </w:r>
            <w:r w:rsidRPr="007165BE">
              <w:rPr>
                <w:rFonts w:ascii="ＭＳ ゴシック" w:eastAsia="ＭＳ ゴシック" w:hAnsi="ＭＳ ゴシック"/>
              </w:rPr>
              <w:t>契約当事者全員の</w:t>
            </w:r>
            <w:r w:rsidR="00757EA7" w:rsidRPr="007165BE">
              <w:rPr>
                <w:rFonts w:ascii="ＭＳ ゴシック" w:eastAsia="ＭＳ ゴシック" w:hAnsi="ＭＳ ゴシック"/>
              </w:rPr>
              <w:t>書面による</w:t>
            </w:r>
            <w:r w:rsidRPr="007165BE">
              <w:rPr>
                <w:rFonts w:ascii="ＭＳ ゴシック" w:eastAsia="ＭＳ ゴシック" w:hAnsi="ＭＳ ゴシック"/>
              </w:rPr>
              <w:t>合意があれば、</w:t>
            </w:r>
            <w:r w:rsidR="00E9576D" w:rsidRPr="007165BE">
              <w:rPr>
                <w:rFonts w:ascii="ＭＳ ゴシック" w:eastAsia="ＭＳ ゴシック" w:hAnsi="ＭＳ ゴシック" w:cs="Times New Roman" w:hint="eastAsia"/>
              </w:rPr>
              <w:t>本契約</w:t>
            </w:r>
            <w:r w:rsidRPr="007165BE">
              <w:rPr>
                <w:rFonts w:ascii="ＭＳ ゴシック" w:eastAsia="ＭＳ ゴシック" w:hAnsi="ＭＳ ゴシック"/>
              </w:rPr>
              <w:t>の変更や修正</w:t>
            </w:r>
            <w:r w:rsidR="00757EA7" w:rsidRPr="007165BE">
              <w:rPr>
                <w:rFonts w:ascii="ＭＳ ゴシック" w:eastAsia="ＭＳ ゴシック" w:hAnsi="ＭＳ ゴシック"/>
              </w:rPr>
              <w:t>をすることができるものとしています。</w:t>
            </w:r>
          </w:p>
          <w:p w14:paraId="7F74ECFF" w14:textId="77777777" w:rsidR="00CA5305" w:rsidRPr="007165BE" w:rsidRDefault="00CA5305" w:rsidP="001F6877">
            <w:pPr>
              <w:jc w:val="left"/>
              <w:rPr>
                <w:rFonts w:ascii="ＭＳ ゴシック" w:eastAsia="ＭＳ ゴシック" w:hAnsi="ＭＳ ゴシック" w:cs="Times New Roman"/>
              </w:rPr>
            </w:pPr>
          </w:p>
          <w:p w14:paraId="752A6B77" w14:textId="56313BDC" w:rsidR="00C92AFB" w:rsidRPr="007165BE" w:rsidRDefault="00C92AFB" w:rsidP="00C92AFB">
            <w:pPr>
              <w:jc w:val="left"/>
              <w:rPr>
                <w:rFonts w:ascii="ＭＳ ゴシック" w:eastAsia="ＭＳ ゴシック" w:hAnsi="ＭＳ ゴシック" w:cs="Times New Roman"/>
              </w:rPr>
            </w:pPr>
            <w:r w:rsidRPr="007165BE">
              <w:rPr>
                <w:rFonts w:ascii="ＭＳ ゴシック" w:eastAsia="ＭＳ ゴシック" w:hAnsi="ＭＳ ゴシック" w:cs="Times New Roman"/>
              </w:rPr>
              <w:t>第</w:t>
            </w:r>
            <w:r w:rsidR="003C62FA" w:rsidRPr="007165BE">
              <w:rPr>
                <w:rFonts w:ascii="ＭＳ ゴシック" w:eastAsia="ＭＳ ゴシック" w:hAnsi="ＭＳ ゴシック" w:cs="Times New Roman"/>
              </w:rPr>
              <w:t>9.3</w:t>
            </w:r>
            <w:r w:rsidRPr="007165BE">
              <w:rPr>
                <w:rFonts w:ascii="ＭＳ ゴシック" w:eastAsia="ＭＳ ゴシック" w:hAnsi="ＭＳ ゴシック" w:cs="Times New Roman"/>
              </w:rPr>
              <w:t>条（譲渡等の禁止）</w:t>
            </w:r>
          </w:p>
          <w:p w14:paraId="2F13EF58" w14:textId="22716EAE" w:rsidR="001F6877" w:rsidRPr="007165BE" w:rsidRDefault="001F6877" w:rsidP="001F6877">
            <w:pPr>
              <w:jc w:val="left"/>
              <w:rPr>
                <w:rFonts w:ascii="ＭＳ ゴシック" w:eastAsia="ＭＳ ゴシック" w:hAnsi="ＭＳ ゴシック"/>
              </w:rPr>
            </w:pPr>
            <w:r w:rsidRPr="007165BE">
              <w:rPr>
                <w:rFonts w:ascii="ＭＳ ゴシック" w:eastAsia="ＭＳ ゴシック" w:hAnsi="ＭＳ ゴシック"/>
              </w:rPr>
              <w:t xml:space="preserve">　</w:t>
            </w:r>
            <w:r w:rsidR="004F1ACA" w:rsidRPr="007165BE">
              <w:rPr>
                <w:rFonts w:ascii="ＭＳ ゴシック" w:eastAsia="ＭＳ ゴシック" w:hAnsi="ＭＳ ゴシック"/>
              </w:rPr>
              <w:t>本契約上の地位等の</w:t>
            </w:r>
            <w:r w:rsidRPr="007165BE">
              <w:rPr>
                <w:rFonts w:ascii="ＭＳ ゴシック" w:eastAsia="ＭＳ ゴシック" w:hAnsi="ＭＳ ゴシック"/>
              </w:rPr>
              <w:t>譲渡制限についての条文です。</w:t>
            </w:r>
            <w:r w:rsidR="0081070E" w:rsidRPr="007165BE">
              <w:rPr>
                <w:rFonts w:ascii="ＭＳ ゴシック" w:eastAsia="ＭＳ ゴシック" w:hAnsi="ＭＳ ゴシック" w:cs="Times New Roman"/>
              </w:rPr>
              <w:t>本条は、</w:t>
            </w:r>
            <w:r w:rsidR="0081070E" w:rsidRPr="007165BE">
              <w:rPr>
                <w:rFonts w:ascii="ＭＳ ゴシック" w:eastAsia="ＭＳ ゴシック" w:hAnsi="ＭＳ ゴシック" w:cs="Times New Roman" w:hint="eastAsia"/>
              </w:rPr>
              <w:t>本</w:t>
            </w:r>
            <w:r w:rsidR="0081070E" w:rsidRPr="007165BE">
              <w:rPr>
                <w:rFonts w:ascii="ＭＳ ゴシック" w:eastAsia="ＭＳ ゴシック" w:hAnsi="ＭＳ ゴシック" w:cs="Times New Roman"/>
              </w:rPr>
              <w:t>契約上の地位</w:t>
            </w:r>
            <w:r w:rsidR="0081070E" w:rsidRPr="007165BE">
              <w:rPr>
                <w:rFonts w:ascii="ＭＳ ゴシック" w:eastAsia="ＭＳ ゴシック" w:hAnsi="ＭＳ ゴシック" w:cs="Times New Roman" w:hint="eastAsia"/>
              </w:rPr>
              <w:t>又は本契約に基づく権利義務の</w:t>
            </w:r>
            <w:r w:rsidR="0081070E" w:rsidRPr="007165BE">
              <w:rPr>
                <w:rFonts w:ascii="ＭＳ ゴシック" w:eastAsia="ＭＳ ゴシック" w:hAnsi="ＭＳ ゴシック" w:cs="Times New Roman"/>
              </w:rPr>
              <w:t>第三者に</w:t>
            </w:r>
            <w:r w:rsidR="0081070E" w:rsidRPr="007165BE">
              <w:rPr>
                <w:rFonts w:ascii="ＭＳ ゴシック" w:eastAsia="ＭＳ ゴシック" w:hAnsi="ＭＳ ゴシック" w:cs="Times New Roman" w:hint="eastAsia"/>
              </w:rPr>
              <w:t>対する譲渡などを行うためには、原則として、</w:t>
            </w:r>
            <w:r w:rsidR="0081070E" w:rsidRPr="007165BE">
              <w:rPr>
                <w:rFonts w:ascii="ＭＳ ゴシック" w:eastAsia="ＭＳ ゴシック" w:hAnsi="ＭＳ ゴシック" w:cs="Times New Roman"/>
              </w:rPr>
              <w:t>他の契約当事者全員の同意</w:t>
            </w:r>
            <w:r w:rsidR="0081070E" w:rsidRPr="007165BE">
              <w:rPr>
                <w:rFonts w:ascii="ＭＳ ゴシック" w:eastAsia="ＭＳ ゴシック" w:hAnsi="ＭＳ ゴシック" w:cs="Times New Roman" w:hint="eastAsia"/>
              </w:rPr>
              <w:t>が必要となる旨を定めています。</w:t>
            </w:r>
          </w:p>
          <w:p w14:paraId="6FF59720" w14:textId="0BC7DB02" w:rsidR="00834E3D" w:rsidRPr="007165BE" w:rsidRDefault="00834E3D" w:rsidP="00C92AFB">
            <w:pPr>
              <w:jc w:val="left"/>
              <w:rPr>
                <w:rFonts w:ascii="ＭＳ ゴシック" w:eastAsia="ＭＳ ゴシック" w:hAnsi="ＭＳ ゴシック" w:cs="Times New Roman"/>
              </w:rPr>
            </w:pPr>
          </w:p>
          <w:p w14:paraId="0D2980D2" w14:textId="77777777" w:rsidR="0064044E" w:rsidRPr="007165BE" w:rsidRDefault="0064044E" w:rsidP="00C92AFB">
            <w:pPr>
              <w:jc w:val="left"/>
              <w:rPr>
                <w:rFonts w:ascii="ＭＳ ゴシック" w:eastAsia="ＭＳ ゴシック" w:hAnsi="ＭＳ ゴシック" w:cs="Times New Roman"/>
              </w:rPr>
            </w:pPr>
          </w:p>
          <w:p w14:paraId="2A7E77A1" w14:textId="74AFDD34" w:rsidR="00C92AFB" w:rsidRPr="007165BE" w:rsidRDefault="00C92AFB" w:rsidP="00C92AFB">
            <w:pPr>
              <w:jc w:val="left"/>
              <w:rPr>
                <w:rFonts w:ascii="ＭＳ ゴシック" w:eastAsia="ＭＳ ゴシック" w:hAnsi="ＭＳ ゴシック" w:cs="Times New Roman"/>
              </w:rPr>
            </w:pPr>
            <w:r w:rsidRPr="007165BE">
              <w:rPr>
                <w:rFonts w:ascii="ＭＳ ゴシック" w:eastAsia="ＭＳ ゴシック" w:hAnsi="ＭＳ ゴシック" w:cs="Times New Roman"/>
              </w:rPr>
              <w:t>第</w:t>
            </w:r>
            <w:r w:rsidR="003C62FA" w:rsidRPr="007165BE">
              <w:rPr>
                <w:rFonts w:ascii="ＭＳ ゴシック" w:eastAsia="ＭＳ ゴシック" w:hAnsi="ＭＳ ゴシック" w:cs="Times New Roman"/>
              </w:rPr>
              <w:t>9.4</w:t>
            </w:r>
            <w:r w:rsidRPr="007165BE">
              <w:rPr>
                <w:rFonts w:ascii="ＭＳ ゴシック" w:eastAsia="ＭＳ ゴシック" w:hAnsi="ＭＳ ゴシック" w:cs="Times New Roman"/>
              </w:rPr>
              <w:t>条（通知）</w:t>
            </w:r>
          </w:p>
          <w:p w14:paraId="50C01DA6" w14:textId="4575630A" w:rsidR="00C92AFB" w:rsidRPr="007165BE" w:rsidRDefault="00721050" w:rsidP="00721050">
            <w:pPr>
              <w:ind w:firstLineChars="100" w:firstLine="210"/>
              <w:jc w:val="left"/>
              <w:rPr>
                <w:rFonts w:ascii="ＭＳ ゴシック" w:eastAsia="ＭＳ ゴシック" w:hAnsi="ＭＳ ゴシック"/>
              </w:rPr>
            </w:pPr>
            <w:r w:rsidRPr="007165BE">
              <w:rPr>
                <w:rFonts w:ascii="ＭＳ ゴシック" w:eastAsia="ＭＳ ゴシック" w:hAnsi="ＭＳ ゴシック"/>
              </w:rPr>
              <w:t>本契約当事者の連絡先を示す条文です。</w:t>
            </w:r>
            <w:r w:rsidR="0081070E" w:rsidRPr="007165BE">
              <w:rPr>
                <w:rFonts w:ascii="ＭＳ ゴシック" w:eastAsia="ＭＳ ゴシック" w:hAnsi="ＭＳ ゴシック" w:cs="Times New Roman" w:hint="eastAsia"/>
              </w:rPr>
              <w:t>相手方に通知その他の連絡がなされたか否かについて紛争が生じることをできる限り回避する観点から、相手方に対する通知先を明示することとしています。また、本サンプルにおいては、利便性を踏まえ、電子メールによる通知も認めることとしています</w:t>
            </w:r>
            <w:r w:rsidR="0081070E" w:rsidRPr="007165BE">
              <w:rPr>
                <w:rFonts w:ascii="ＭＳ ゴシック" w:eastAsia="ＭＳ ゴシック" w:hAnsi="ＭＳ ゴシック" w:hint="eastAsia"/>
              </w:rPr>
              <w:t>。</w:t>
            </w:r>
          </w:p>
          <w:p w14:paraId="633A3DDC" w14:textId="18E6ED0D" w:rsidR="00721050" w:rsidRPr="007165BE" w:rsidRDefault="00721050" w:rsidP="00C92AFB">
            <w:pPr>
              <w:jc w:val="left"/>
              <w:rPr>
                <w:rFonts w:ascii="ＭＳ ゴシック" w:eastAsia="ＭＳ ゴシック" w:hAnsi="ＭＳ ゴシック" w:cs="Times New Roman"/>
              </w:rPr>
            </w:pPr>
          </w:p>
          <w:p w14:paraId="6E20C5A4" w14:textId="254188B3" w:rsidR="00721050" w:rsidRPr="007165BE" w:rsidRDefault="00721050" w:rsidP="00C92AFB">
            <w:pPr>
              <w:jc w:val="left"/>
              <w:rPr>
                <w:rFonts w:ascii="ＭＳ ゴシック" w:eastAsia="ＭＳ ゴシック" w:hAnsi="ＭＳ ゴシック" w:cs="Times New Roman"/>
              </w:rPr>
            </w:pPr>
          </w:p>
          <w:p w14:paraId="5E260E92" w14:textId="7509E52E" w:rsidR="000848A3" w:rsidRPr="007165BE" w:rsidRDefault="000848A3" w:rsidP="00C92AFB">
            <w:pPr>
              <w:jc w:val="left"/>
              <w:rPr>
                <w:rFonts w:ascii="ＭＳ ゴシック" w:eastAsia="ＭＳ ゴシック" w:hAnsi="ＭＳ ゴシック" w:cs="Times New Roman"/>
              </w:rPr>
            </w:pPr>
          </w:p>
          <w:p w14:paraId="17AA165E" w14:textId="7328C2FA" w:rsidR="000848A3" w:rsidRPr="007165BE" w:rsidRDefault="000848A3" w:rsidP="00C92AFB">
            <w:pPr>
              <w:jc w:val="left"/>
              <w:rPr>
                <w:rFonts w:ascii="ＭＳ ゴシック" w:eastAsia="ＭＳ ゴシック" w:hAnsi="ＭＳ ゴシック" w:cs="Times New Roman"/>
              </w:rPr>
            </w:pPr>
          </w:p>
          <w:p w14:paraId="7DCCDED0" w14:textId="378CC447" w:rsidR="000848A3" w:rsidRPr="007165BE" w:rsidRDefault="000848A3" w:rsidP="00C92AFB">
            <w:pPr>
              <w:jc w:val="left"/>
              <w:rPr>
                <w:rFonts w:ascii="ＭＳ ゴシック" w:eastAsia="ＭＳ ゴシック" w:hAnsi="ＭＳ ゴシック" w:cs="Times New Roman"/>
              </w:rPr>
            </w:pPr>
          </w:p>
          <w:p w14:paraId="2E52B53B" w14:textId="35FF5F51" w:rsidR="000848A3" w:rsidRPr="007165BE" w:rsidRDefault="000848A3" w:rsidP="00C92AFB">
            <w:pPr>
              <w:jc w:val="left"/>
              <w:rPr>
                <w:rFonts w:ascii="ＭＳ ゴシック" w:eastAsia="ＭＳ ゴシック" w:hAnsi="ＭＳ ゴシック" w:cs="Times New Roman"/>
              </w:rPr>
            </w:pPr>
          </w:p>
          <w:p w14:paraId="20F879D3" w14:textId="77664D7E" w:rsidR="000848A3" w:rsidRPr="007165BE" w:rsidRDefault="000848A3" w:rsidP="00C92AFB">
            <w:pPr>
              <w:jc w:val="left"/>
              <w:rPr>
                <w:rFonts w:ascii="ＭＳ ゴシック" w:eastAsia="ＭＳ ゴシック" w:hAnsi="ＭＳ ゴシック" w:cs="Times New Roman"/>
              </w:rPr>
            </w:pPr>
          </w:p>
          <w:p w14:paraId="2AB7E3AB" w14:textId="6BA5EB90" w:rsidR="000848A3" w:rsidRPr="007165BE" w:rsidRDefault="000848A3" w:rsidP="00C92AFB">
            <w:pPr>
              <w:jc w:val="left"/>
              <w:rPr>
                <w:rFonts w:ascii="ＭＳ ゴシック" w:eastAsia="ＭＳ ゴシック" w:hAnsi="ＭＳ ゴシック" w:cs="Times New Roman"/>
              </w:rPr>
            </w:pPr>
          </w:p>
          <w:p w14:paraId="574AE859" w14:textId="6FC0940B" w:rsidR="000848A3" w:rsidRPr="007165BE" w:rsidRDefault="000848A3" w:rsidP="00C92AFB">
            <w:pPr>
              <w:jc w:val="left"/>
              <w:rPr>
                <w:rFonts w:ascii="ＭＳ ゴシック" w:eastAsia="ＭＳ ゴシック" w:hAnsi="ＭＳ ゴシック" w:cs="Times New Roman"/>
              </w:rPr>
            </w:pPr>
          </w:p>
          <w:p w14:paraId="49FC518C" w14:textId="0C3FA866" w:rsidR="000848A3" w:rsidRPr="007165BE" w:rsidRDefault="000848A3" w:rsidP="00C92AFB">
            <w:pPr>
              <w:jc w:val="left"/>
              <w:rPr>
                <w:rFonts w:ascii="ＭＳ ゴシック" w:eastAsia="ＭＳ ゴシック" w:hAnsi="ＭＳ ゴシック" w:cs="Times New Roman"/>
              </w:rPr>
            </w:pPr>
          </w:p>
          <w:p w14:paraId="012BF5B3" w14:textId="0E7D80B0" w:rsidR="0064044E" w:rsidRPr="007165BE" w:rsidRDefault="0064044E" w:rsidP="00C92AFB">
            <w:pPr>
              <w:jc w:val="left"/>
              <w:rPr>
                <w:rFonts w:ascii="ＭＳ ゴシック" w:eastAsia="ＭＳ ゴシック" w:hAnsi="ＭＳ ゴシック" w:cs="Times New Roman"/>
              </w:rPr>
            </w:pPr>
          </w:p>
          <w:p w14:paraId="7FBE9D4D" w14:textId="4EA5959C" w:rsidR="0064044E" w:rsidRPr="007165BE" w:rsidRDefault="0064044E" w:rsidP="00C92AFB">
            <w:pPr>
              <w:jc w:val="left"/>
              <w:rPr>
                <w:rFonts w:ascii="ＭＳ ゴシック" w:eastAsia="ＭＳ ゴシック" w:hAnsi="ＭＳ ゴシック" w:cs="Times New Roman"/>
              </w:rPr>
            </w:pPr>
          </w:p>
          <w:p w14:paraId="416962DB" w14:textId="03023597" w:rsidR="0064044E" w:rsidRPr="007165BE" w:rsidRDefault="0064044E" w:rsidP="00C92AFB">
            <w:pPr>
              <w:jc w:val="left"/>
              <w:rPr>
                <w:rFonts w:ascii="ＭＳ ゴシック" w:eastAsia="ＭＳ ゴシック" w:hAnsi="ＭＳ ゴシック" w:cs="Times New Roman"/>
              </w:rPr>
            </w:pPr>
          </w:p>
          <w:p w14:paraId="06CEA705" w14:textId="77777777" w:rsidR="0064044E" w:rsidRPr="007165BE" w:rsidRDefault="0064044E" w:rsidP="00C92AFB">
            <w:pPr>
              <w:jc w:val="left"/>
              <w:rPr>
                <w:rFonts w:ascii="ＭＳ ゴシック" w:eastAsia="ＭＳ ゴシック" w:hAnsi="ＭＳ ゴシック" w:cs="Times New Roman"/>
              </w:rPr>
            </w:pPr>
          </w:p>
          <w:p w14:paraId="59B71DD6" w14:textId="61007794" w:rsidR="001A6A91" w:rsidRPr="007165BE" w:rsidRDefault="001A6A91" w:rsidP="00C92AFB">
            <w:pPr>
              <w:jc w:val="left"/>
              <w:rPr>
                <w:rFonts w:ascii="ＭＳ ゴシック" w:eastAsia="ＭＳ ゴシック" w:hAnsi="ＭＳ ゴシック" w:cs="Times New Roman"/>
              </w:rPr>
            </w:pPr>
          </w:p>
          <w:p w14:paraId="50B072BE" w14:textId="77777777" w:rsidR="00CA5305" w:rsidRPr="007165BE" w:rsidRDefault="00CA5305" w:rsidP="00C92AFB">
            <w:pPr>
              <w:jc w:val="left"/>
              <w:rPr>
                <w:rFonts w:ascii="ＭＳ ゴシック" w:eastAsia="ＭＳ ゴシック" w:hAnsi="ＭＳ ゴシック" w:cs="Times New Roman"/>
              </w:rPr>
            </w:pPr>
          </w:p>
          <w:p w14:paraId="753E520D" w14:textId="43654888" w:rsidR="00C92AFB" w:rsidRPr="007165BE" w:rsidRDefault="00C92AFB" w:rsidP="00C92AFB">
            <w:pPr>
              <w:jc w:val="left"/>
              <w:rPr>
                <w:rFonts w:ascii="ＭＳ ゴシック" w:eastAsia="ＭＳ ゴシック" w:hAnsi="ＭＳ ゴシック" w:cs="Times New Roman"/>
              </w:rPr>
            </w:pPr>
            <w:r w:rsidRPr="007165BE">
              <w:rPr>
                <w:rFonts w:ascii="ＭＳ ゴシック" w:eastAsia="ＭＳ ゴシック" w:hAnsi="ＭＳ ゴシック" w:cs="Times New Roman"/>
              </w:rPr>
              <w:t>第</w:t>
            </w:r>
            <w:r w:rsidR="0062441F" w:rsidRPr="007165BE">
              <w:rPr>
                <w:rFonts w:ascii="ＭＳ ゴシック" w:eastAsia="ＭＳ ゴシック" w:hAnsi="ＭＳ ゴシック" w:cs="Times New Roman"/>
              </w:rPr>
              <w:t>9.5</w:t>
            </w:r>
            <w:r w:rsidRPr="007165BE">
              <w:rPr>
                <w:rFonts w:ascii="ＭＳ ゴシック" w:eastAsia="ＭＳ ゴシック" w:hAnsi="ＭＳ ゴシック" w:cs="Times New Roman"/>
              </w:rPr>
              <w:t>条（費用）</w:t>
            </w:r>
          </w:p>
          <w:p w14:paraId="31FF42BF" w14:textId="5662838F" w:rsidR="00615E22" w:rsidRPr="007165BE" w:rsidRDefault="00615E22" w:rsidP="00615E22">
            <w:pPr>
              <w:jc w:val="left"/>
              <w:rPr>
                <w:rFonts w:ascii="ＭＳ ゴシック" w:eastAsia="ＭＳ ゴシック" w:hAnsi="ＭＳ ゴシック"/>
              </w:rPr>
            </w:pPr>
            <w:r w:rsidRPr="007165BE">
              <w:rPr>
                <w:rFonts w:ascii="ＭＳ ゴシック" w:eastAsia="ＭＳ ゴシック" w:hAnsi="ＭＳ ゴシック" w:cs="Times New Roman"/>
              </w:rPr>
              <w:t xml:space="preserve">　</w:t>
            </w:r>
            <w:r w:rsidRPr="007165BE">
              <w:rPr>
                <w:rFonts w:ascii="ＭＳ ゴシック" w:eastAsia="ＭＳ ゴシック" w:hAnsi="ＭＳ ゴシック"/>
              </w:rPr>
              <w:t>本契約</w:t>
            </w:r>
            <w:r w:rsidR="00E72B30" w:rsidRPr="007165BE">
              <w:rPr>
                <w:rFonts w:ascii="ＭＳ ゴシック" w:eastAsia="ＭＳ ゴシック" w:hAnsi="ＭＳ ゴシック" w:cs="Times New Roman" w:hint="eastAsia"/>
              </w:rPr>
              <w:t>の締結等</w:t>
            </w:r>
            <w:r w:rsidR="00E72B30" w:rsidRPr="007165BE">
              <w:rPr>
                <w:rFonts w:ascii="ＭＳ ゴシック" w:eastAsia="ＭＳ ゴシック" w:hAnsi="ＭＳ ゴシック" w:hint="eastAsia"/>
              </w:rPr>
              <w:t>に</w:t>
            </w:r>
            <w:r w:rsidR="00E72B30" w:rsidRPr="007165BE">
              <w:rPr>
                <w:rFonts w:ascii="ＭＳ ゴシック" w:eastAsia="ＭＳ ゴシック" w:hAnsi="ＭＳ ゴシック" w:cs="Times New Roman" w:hint="eastAsia"/>
              </w:rPr>
              <w:t>関する</w:t>
            </w:r>
            <w:r w:rsidRPr="007165BE">
              <w:rPr>
                <w:rFonts w:ascii="ＭＳ ゴシック" w:eastAsia="ＭＳ ゴシック" w:hAnsi="ＭＳ ゴシック" w:cs="Times New Roman"/>
              </w:rPr>
              <w:t>費用</w:t>
            </w:r>
            <w:r w:rsidR="00E72B30" w:rsidRPr="007165BE">
              <w:rPr>
                <w:rFonts w:ascii="ＭＳ ゴシック" w:eastAsia="ＭＳ ゴシック" w:hAnsi="ＭＳ ゴシック" w:cs="Times New Roman" w:hint="eastAsia"/>
              </w:rPr>
              <w:t>負担に関する取り決めを定めた</w:t>
            </w:r>
            <w:r w:rsidRPr="007165BE">
              <w:rPr>
                <w:rFonts w:ascii="ＭＳ ゴシック" w:eastAsia="ＭＳ ゴシック" w:hAnsi="ＭＳ ゴシック" w:cs="Times New Roman"/>
              </w:rPr>
              <w:t>条文です。</w:t>
            </w:r>
            <w:r w:rsidR="00E72B30" w:rsidRPr="007165BE">
              <w:rPr>
                <w:rFonts w:ascii="ＭＳ ゴシック" w:eastAsia="ＭＳ ゴシック" w:hAnsi="ＭＳ ゴシック" w:cs="Times New Roman" w:hint="eastAsia"/>
              </w:rPr>
              <w:t>本契約の交渉、作成、締結及び履行等に関して本契約の各当事者に生じる</w:t>
            </w:r>
            <w:r w:rsidR="00E72B30" w:rsidRPr="007165BE">
              <w:rPr>
                <w:rFonts w:ascii="ＭＳ ゴシック" w:eastAsia="ＭＳ ゴシック" w:hAnsi="ＭＳ ゴシック" w:hint="eastAsia"/>
              </w:rPr>
              <w:t>費用について</w:t>
            </w:r>
            <w:r w:rsidR="00E72B30" w:rsidRPr="007165BE">
              <w:rPr>
                <w:rFonts w:ascii="ＭＳ ゴシック" w:eastAsia="ＭＳ ゴシック" w:hAnsi="ＭＳ ゴシック" w:cs="Times New Roman" w:hint="eastAsia"/>
              </w:rPr>
              <w:t>は各自</w:t>
            </w:r>
            <w:r w:rsidR="00E72B30" w:rsidRPr="007165BE">
              <w:rPr>
                <w:rFonts w:ascii="ＭＳ ゴシック" w:eastAsia="ＭＳ ゴシック" w:hAnsi="ＭＳ ゴシック" w:hint="eastAsia"/>
              </w:rPr>
              <w:t>が負担する</w:t>
            </w:r>
            <w:r w:rsidR="00E72B30" w:rsidRPr="007165BE">
              <w:rPr>
                <w:rFonts w:ascii="ＭＳ ゴシック" w:eastAsia="ＭＳ ゴシック" w:hAnsi="ＭＳ ゴシック" w:cs="Times New Roman" w:hint="eastAsia"/>
              </w:rPr>
              <w:t>旨の原則的な取扱いを定めています。原則として、</w:t>
            </w:r>
            <w:r w:rsidRPr="007165BE">
              <w:rPr>
                <w:rFonts w:ascii="ＭＳ ゴシック" w:eastAsia="ＭＳ ゴシック" w:hAnsi="ＭＳ ゴシック"/>
              </w:rPr>
              <w:t>株式発行に係る費用は</w:t>
            </w:r>
            <w:r w:rsidR="00A336A7" w:rsidRPr="007165BE">
              <w:rPr>
                <w:rFonts w:ascii="ＭＳ ゴシック" w:eastAsia="ＭＳ ゴシック" w:hAnsi="ＭＳ ゴシック"/>
              </w:rPr>
              <w:t>発行会社</w:t>
            </w:r>
            <w:r w:rsidRPr="007165BE">
              <w:rPr>
                <w:rFonts w:ascii="ＭＳ ゴシック" w:eastAsia="ＭＳ ゴシック" w:hAnsi="ＭＳ ゴシック"/>
              </w:rPr>
              <w:t>が負担し、その他の当事者が支出する費用は各当事者が負担することが</w:t>
            </w:r>
            <w:r w:rsidR="00E72B30" w:rsidRPr="007165BE">
              <w:rPr>
                <w:rFonts w:ascii="ＭＳ ゴシック" w:eastAsia="ＭＳ ゴシック" w:hAnsi="ＭＳ ゴシック" w:cs="Times New Roman" w:hint="eastAsia"/>
              </w:rPr>
              <w:t>想定されます</w:t>
            </w:r>
            <w:r w:rsidRPr="007165BE">
              <w:rPr>
                <w:rFonts w:ascii="ＭＳ ゴシック" w:eastAsia="ＭＳ ゴシック" w:hAnsi="ＭＳ ゴシック" w:cs="Times New Roman"/>
              </w:rPr>
              <w:t>。</w:t>
            </w:r>
            <w:r w:rsidR="00E72B30" w:rsidRPr="007165BE">
              <w:rPr>
                <w:rFonts w:ascii="ＭＳ ゴシック" w:eastAsia="ＭＳ ゴシック" w:hAnsi="ＭＳ ゴシック" w:cs="Times New Roman" w:hint="eastAsia"/>
              </w:rPr>
              <w:t>なお</w:t>
            </w:r>
            <w:r w:rsidR="00E72B30" w:rsidRPr="007165BE">
              <w:rPr>
                <w:rFonts w:ascii="ＭＳ ゴシック" w:eastAsia="ＭＳ ゴシック" w:hAnsi="ＭＳ ゴシック" w:hint="eastAsia"/>
              </w:rPr>
              <w:t>、</w:t>
            </w:r>
            <w:r w:rsidRPr="007165BE">
              <w:rPr>
                <w:rFonts w:ascii="ＭＳ ゴシック" w:eastAsia="ＭＳ ゴシック" w:hAnsi="ＭＳ ゴシック"/>
              </w:rPr>
              <w:t>経営株主は</w:t>
            </w:r>
            <w:r w:rsidR="007C628B" w:rsidRPr="007165BE">
              <w:rPr>
                <w:rFonts w:ascii="ＭＳ ゴシック" w:eastAsia="ＭＳ ゴシック" w:hAnsi="ＭＳ ゴシック"/>
              </w:rPr>
              <w:t>、</w:t>
            </w:r>
            <w:r w:rsidRPr="007165BE">
              <w:rPr>
                <w:rFonts w:ascii="ＭＳ ゴシック" w:eastAsia="ＭＳ ゴシック" w:hAnsi="ＭＳ ゴシック"/>
              </w:rPr>
              <w:t>株主</w:t>
            </w:r>
            <w:r w:rsidR="007C628B" w:rsidRPr="007165BE">
              <w:rPr>
                <w:rFonts w:ascii="ＭＳ ゴシック" w:eastAsia="ＭＳ ゴシック" w:hAnsi="ＭＳ ゴシック"/>
              </w:rPr>
              <w:t>として経営株主</w:t>
            </w:r>
            <w:r w:rsidRPr="007165BE">
              <w:rPr>
                <w:rFonts w:ascii="ＭＳ ゴシック" w:eastAsia="ＭＳ ゴシック" w:hAnsi="ＭＳ ゴシック"/>
              </w:rPr>
              <w:t>自身が負担する</w:t>
            </w:r>
            <w:r w:rsidR="00E72B30" w:rsidRPr="007165BE">
              <w:rPr>
                <w:rFonts w:ascii="ＭＳ ゴシック" w:eastAsia="ＭＳ ゴシック" w:hAnsi="ＭＳ ゴシック" w:cs="Times New Roman" w:hint="eastAsia"/>
              </w:rPr>
              <w:t>費用</w:t>
            </w:r>
            <w:r w:rsidRPr="007165BE">
              <w:rPr>
                <w:rFonts w:ascii="ＭＳ ゴシック" w:eastAsia="ＭＳ ゴシック" w:hAnsi="ＭＳ ゴシック"/>
              </w:rPr>
              <w:t>と、株式を発行する</w:t>
            </w:r>
            <w:r w:rsidR="00E72B30" w:rsidRPr="007165BE">
              <w:rPr>
                <w:rFonts w:ascii="ＭＳ ゴシック" w:eastAsia="ＭＳ ゴシック" w:hAnsi="ＭＳ ゴシック" w:cs="Times New Roman" w:hint="eastAsia"/>
              </w:rPr>
              <w:t>発行</w:t>
            </w:r>
            <w:r w:rsidRPr="007165BE">
              <w:rPr>
                <w:rFonts w:ascii="ＭＳ ゴシック" w:eastAsia="ＭＳ ゴシック" w:hAnsi="ＭＳ ゴシック"/>
              </w:rPr>
              <w:t>会社が負担する</w:t>
            </w:r>
            <w:r w:rsidR="00E72B30" w:rsidRPr="007165BE">
              <w:rPr>
                <w:rFonts w:ascii="ＭＳ ゴシック" w:eastAsia="ＭＳ ゴシック" w:hAnsi="ＭＳ ゴシック" w:cs="Times New Roman" w:hint="eastAsia"/>
              </w:rPr>
              <w:t>費用</w:t>
            </w:r>
            <w:r w:rsidRPr="007165BE">
              <w:rPr>
                <w:rFonts w:ascii="ＭＳ ゴシック" w:eastAsia="ＭＳ ゴシック" w:hAnsi="ＭＳ ゴシック"/>
              </w:rPr>
              <w:t>を、しっかりと区別して考えなければならない点に注意が必要です。</w:t>
            </w:r>
          </w:p>
          <w:p w14:paraId="2F12919B" w14:textId="77777777" w:rsidR="00615E22" w:rsidRPr="007165BE" w:rsidRDefault="00615E22" w:rsidP="00C92AFB">
            <w:pPr>
              <w:jc w:val="left"/>
              <w:rPr>
                <w:rFonts w:ascii="ＭＳ ゴシック" w:eastAsia="ＭＳ ゴシック" w:hAnsi="ＭＳ ゴシック" w:cs="Times New Roman"/>
              </w:rPr>
            </w:pPr>
          </w:p>
          <w:p w14:paraId="65A0E63D" w14:textId="1C5DEE60" w:rsidR="00C92AFB" w:rsidRPr="007165BE" w:rsidRDefault="00C92AFB" w:rsidP="00C92AFB">
            <w:pPr>
              <w:jc w:val="left"/>
              <w:rPr>
                <w:rFonts w:ascii="ＭＳ ゴシック" w:eastAsia="ＭＳ ゴシック" w:hAnsi="ＭＳ ゴシック" w:cs="Times New Roman"/>
              </w:rPr>
            </w:pPr>
            <w:r w:rsidRPr="007165BE">
              <w:rPr>
                <w:rFonts w:ascii="ＭＳ ゴシック" w:eastAsia="ＭＳ ゴシック" w:hAnsi="ＭＳ ゴシック" w:cs="Times New Roman"/>
              </w:rPr>
              <w:t>第</w:t>
            </w:r>
            <w:r w:rsidR="0062441F" w:rsidRPr="007165BE">
              <w:rPr>
                <w:rFonts w:ascii="ＭＳ ゴシック" w:eastAsia="ＭＳ ゴシック" w:hAnsi="ＭＳ ゴシック" w:cs="Times New Roman"/>
              </w:rPr>
              <w:t>9.6</w:t>
            </w:r>
            <w:r w:rsidRPr="007165BE">
              <w:rPr>
                <w:rFonts w:ascii="ＭＳ ゴシック" w:eastAsia="ＭＳ ゴシック" w:hAnsi="ＭＳ ゴシック" w:cs="Times New Roman"/>
              </w:rPr>
              <w:t>条（準拠法及び合意管轄）</w:t>
            </w:r>
          </w:p>
          <w:p w14:paraId="68ADAB9E" w14:textId="4543B741" w:rsidR="00C92AFB" w:rsidRPr="007165BE" w:rsidRDefault="00FD3741" w:rsidP="00FD3741">
            <w:pPr>
              <w:jc w:val="left"/>
              <w:rPr>
                <w:rFonts w:ascii="ＭＳ ゴシック" w:eastAsia="ＭＳ ゴシック" w:hAnsi="ＭＳ ゴシック"/>
              </w:rPr>
            </w:pPr>
            <w:r w:rsidRPr="007165BE">
              <w:rPr>
                <w:rFonts w:ascii="ＭＳ ゴシック" w:eastAsia="ＭＳ ゴシック" w:hAnsi="ＭＳ ゴシック"/>
              </w:rPr>
              <w:t xml:space="preserve">　本契約</w:t>
            </w:r>
            <w:r w:rsidR="004E2DEB" w:rsidRPr="007165BE">
              <w:rPr>
                <w:rFonts w:ascii="ＭＳ ゴシック" w:eastAsia="ＭＳ ゴシック" w:hAnsi="ＭＳ ゴシック" w:hint="eastAsia"/>
              </w:rPr>
              <w:t>の</w:t>
            </w:r>
            <w:r w:rsidR="004E2DEB" w:rsidRPr="007165BE">
              <w:rPr>
                <w:rFonts w:ascii="ＭＳ ゴシック" w:eastAsia="ＭＳ ゴシック" w:hAnsi="ＭＳ ゴシック" w:cs="Times New Roman" w:hint="eastAsia"/>
              </w:rPr>
              <w:t>準拠法及び管轄裁判所</w:t>
            </w:r>
            <w:r w:rsidR="004E2DEB" w:rsidRPr="007165BE">
              <w:rPr>
                <w:rFonts w:ascii="ＭＳ ゴシック" w:eastAsia="ＭＳ ゴシック" w:hAnsi="ＭＳ ゴシック" w:hint="eastAsia"/>
              </w:rPr>
              <w:t>に</w:t>
            </w:r>
            <w:r w:rsidR="004E2DEB" w:rsidRPr="007165BE">
              <w:rPr>
                <w:rFonts w:ascii="ＭＳ ゴシック" w:eastAsia="ＭＳ ゴシック" w:hAnsi="ＭＳ ゴシック" w:cs="Times New Roman" w:hint="eastAsia"/>
              </w:rPr>
              <w:t>関する</w:t>
            </w:r>
            <w:r w:rsidRPr="007165BE">
              <w:rPr>
                <w:rFonts w:ascii="ＭＳ ゴシック" w:eastAsia="ＭＳ ゴシック" w:hAnsi="ＭＳ ゴシック"/>
              </w:rPr>
              <w:t>条文です。</w:t>
            </w:r>
            <w:r w:rsidR="004E2DEB" w:rsidRPr="007165BE">
              <w:rPr>
                <w:rFonts w:ascii="ＭＳ ゴシック" w:eastAsia="ＭＳ ゴシック" w:hAnsi="ＭＳ ゴシック" w:cs="Times New Roman" w:hint="eastAsia"/>
              </w:rPr>
              <w:t>発行</w:t>
            </w:r>
            <w:r w:rsidR="004E2DEB" w:rsidRPr="007165BE">
              <w:rPr>
                <w:rFonts w:ascii="ＭＳ ゴシック" w:eastAsia="ＭＳ ゴシック" w:hAnsi="ＭＳ ゴシック" w:hint="eastAsia"/>
              </w:rPr>
              <w:t>会社が日本の</w:t>
            </w:r>
            <w:r w:rsidR="004E2DEB" w:rsidRPr="007165BE">
              <w:rPr>
                <w:rFonts w:ascii="ＭＳ ゴシック" w:eastAsia="ＭＳ ゴシック" w:hAnsi="ＭＳ ゴシック" w:cs="Times New Roman" w:hint="eastAsia"/>
              </w:rPr>
              <w:t>会社法に基づき設立されて</w:t>
            </w:r>
            <w:r w:rsidR="004E2DEB" w:rsidRPr="007165BE">
              <w:rPr>
                <w:rFonts w:ascii="ＭＳ ゴシック" w:eastAsia="ＭＳ ゴシック" w:hAnsi="ＭＳ ゴシック" w:hint="eastAsia"/>
              </w:rPr>
              <w:t>いる場合には、</w:t>
            </w:r>
            <w:r w:rsidR="004E2DEB" w:rsidRPr="007165BE">
              <w:rPr>
                <w:rFonts w:ascii="ＭＳ ゴシック" w:eastAsia="ＭＳ ゴシック" w:hAnsi="ＭＳ ゴシック" w:cs="Times New Roman" w:hint="eastAsia"/>
              </w:rPr>
              <w:t>本契約の準拠法</w:t>
            </w:r>
            <w:r w:rsidR="00E930A3" w:rsidRPr="007165BE">
              <w:rPr>
                <w:rFonts w:ascii="ＭＳ ゴシック" w:eastAsia="ＭＳ ゴシック" w:hAnsi="ＭＳ ゴシック" w:cs="Times New Roman" w:hint="eastAsia"/>
              </w:rPr>
              <w:t>（本契約の解釈などが争いになったときに</w:t>
            </w:r>
            <w:r w:rsidR="00E930A3" w:rsidRPr="007165BE">
              <w:rPr>
                <w:rFonts w:ascii="ＭＳ ゴシック" w:eastAsia="ＭＳ ゴシック" w:hAnsi="ＭＳ ゴシック" w:hint="eastAsia"/>
              </w:rPr>
              <w:t>適用される</w:t>
            </w:r>
            <w:r w:rsidR="00E930A3" w:rsidRPr="007165BE">
              <w:rPr>
                <w:rFonts w:ascii="ＭＳ ゴシック" w:eastAsia="ＭＳ ゴシック" w:hAnsi="ＭＳ ゴシック" w:cs="Times New Roman" w:hint="eastAsia"/>
              </w:rPr>
              <w:t>法）</w:t>
            </w:r>
            <w:r w:rsidR="004E2DEB" w:rsidRPr="007165BE">
              <w:rPr>
                <w:rFonts w:ascii="ＭＳ ゴシック" w:eastAsia="ＭＳ ゴシック" w:hAnsi="ＭＳ ゴシック" w:cs="Times New Roman" w:hint="eastAsia"/>
              </w:rPr>
              <w:t>も日本法とする</w:t>
            </w:r>
            <w:r w:rsidR="004E2DEB" w:rsidRPr="007165BE">
              <w:rPr>
                <w:rFonts w:ascii="ＭＳ ゴシック" w:eastAsia="ＭＳ ゴシック" w:hAnsi="ＭＳ ゴシック" w:hint="eastAsia"/>
              </w:rPr>
              <w:t>ことが</w:t>
            </w:r>
            <w:r w:rsidR="004E2DEB" w:rsidRPr="007165BE">
              <w:rPr>
                <w:rFonts w:ascii="ＭＳ ゴシック" w:eastAsia="ＭＳ ゴシック" w:hAnsi="ＭＳ ゴシック" w:cs="Times New Roman" w:hint="eastAsia"/>
              </w:rPr>
              <w:t>望ましい</w:t>
            </w:r>
            <w:r w:rsidR="004E2DEB" w:rsidRPr="007165BE">
              <w:rPr>
                <w:rFonts w:ascii="ＭＳ ゴシック" w:eastAsia="ＭＳ ゴシック" w:hAnsi="ＭＳ ゴシック" w:hint="eastAsia"/>
              </w:rPr>
              <w:t>ですが、</w:t>
            </w:r>
            <w:r w:rsidRPr="007165BE">
              <w:rPr>
                <w:rFonts w:ascii="ＭＳ ゴシック" w:eastAsia="ＭＳ ゴシック" w:hAnsi="ＭＳ ゴシック"/>
              </w:rPr>
              <w:t>海外の</w:t>
            </w:r>
            <w:r w:rsidR="00542EB7" w:rsidRPr="007165BE">
              <w:rPr>
                <w:rFonts w:ascii="ＭＳ ゴシック" w:eastAsia="ＭＳ ゴシック" w:hAnsi="ＭＳ ゴシック"/>
              </w:rPr>
              <w:t>投資家</w:t>
            </w:r>
            <w:r w:rsidRPr="007165BE">
              <w:rPr>
                <w:rFonts w:ascii="ＭＳ ゴシック" w:eastAsia="ＭＳ ゴシック" w:hAnsi="ＭＳ ゴシック"/>
              </w:rPr>
              <w:t>から出資を受ける</w:t>
            </w:r>
            <w:r w:rsidR="004E2DEB" w:rsidRPr="007165BE">
              <w:rPr>
                <w:rFonts w:ascii="ＭＳ ゴシック" w:eastAsia="ＭＳ ゴシック" w:hAnsi="ＭＳ ゴシック" w:cs="Times New Roman" w:hint="eastAsia"/>
              </w:rPr>
              <w:t>場合</w:t>
            </w:r>
            <w:r w:rsidRPr="007165BE">
              <w:rPr>
                <w:rFonts w:ascii="ＭＳ ゴシック" w:eastAsia="ＭＳ ゴシック" w:hAnsi="ＭＳ ゴシック"/>
              </w:rPr>
              <w:t>には交渉の争点となる場合もあります。また、第一審の専属的</w:t>
            </w:r>
            <w:r w:rsidR="00D852B3" w:rsidRPr="007165BE">
              <w:rPr>
                <w:rFonts w:ascii="ＭＳ ゴシック" w:eastAsia="ＭＳ ゴシック" w:hAnsi="ＭＳ ゴシック" w:cs="Times New Roman" w:hint="eastAsia"/>
              </w:rPr>
              <w:t>合意</w:t>
            </w:r>
            <w:r w:rsidRPr="007165BE">
              <w:rPr>
                <w:rFonts w:ascii="ＭＳ ゴシック" w:eastAsia="ＭＳ ゴシック" w:hAnsi="ＭＳ ゴシック"/>
              </w:rPr>
              <w:t>管轄裁判所とは、当事者間で紛争が生じた場合に「どこの裁判所で審理を進めるか」といったことを合意するもので、本契約当事者の</w:t>
            </w:r>
            <w:r w:rsidR="007C628B" w:rsidRPr="007165BE">
              <w:rPr>
                <w:rFonts w:ascii="ＭＳ ゴシック" w:eastAsia="ＭＳ ゴシック" w:hAnsi="ＭＳ ゴシック"/>
              </w:rPr>
              <w:t>いずれか</w:t>
            </w:r>
            <w:r w:rsidRPr="007165BE">
              <w:rPr>
                <w:rFonts w:ascii="ＭＳ ゴシック" w:eastAsia="ＭＳ ゴシック" w:hAnsi="ＭＳ ゴシック"/>
              </w:rPr>
              <w:t>の居住地</w:t>
            </w:r>
            <w:r w:rsidR="007C628B" w:rsidRPr="007165BE">
              <w:rPr>
                <w:rFonts w:ascii="ＭＳ ゴシック" w:eastAsia="ＭＳ ゴシック" w:hAnsi="ＭＳ ゴシック"/>
              </w:rPr>
              <w:t>又は所在地</w:t>
            </w:r>
            <w:r w:rsidRPr="007165BE">
              <w:rPr>
                <w:rFonts w:ascii="ＭＳ ゴシック" w:eastAsia="ＭＳ ゴシック" w:hAnsi="ＭＳ ゴシック"/>
              </w:rPr>
              <w:t>にある地方裁判所が定められることが一般的です。</w:t>
            </w:r>
          </w:p>
          <w:p w14:paraId="4AFFA42D" w14:textId="77777777" w:rsidR="00FD3741" w:rsidRPr="007165BE" w:rsidRDefault="00FD3741" w:rsidP="00FD3741">
            <w:pPr>
              <w:jc w:val="left"/>
              <w:rPr>
                <w:rFonts w:ascii="ＭＳ ゴシック" w:eastAsia="ＭＳ ゴシック" w:hAnsi="ＭＳ ゴシック" w:cs="Times New Roman"/>
              </w:rPr>
            </w:pPr>
          </w:p>
          <w:p w14:paraId="699DB718" w14:textId="51DA130D" w:rsidR="00C92AFB" w:rsidRPr="007165BE" w:rsidRDefault="00C92AFB" w:rsidP="00C92AFB">
            <w:pPr>
              <w:jc w:val="left"/>
              <w:rPr>
                <w:rFonts w:ascii="ＭＳ ゴシック" w:eastAsia="ＭＳ ゴシック" w:hAnsi="ＭＳ ゴシック" w:cs="Times New Roman"/>
              </w:rPr>
            </w:pPr>
            <w:r w:rsidRPr="007165BE">
              <w:rPr>
                <w:rFonts w:ascii="ＭＳ ゴシック" w:eastAsia="ＭＳ ゴシック" w:hAnsi="ＭＳ ゴシック" w:cs="Times New Roman"/>
              </w:rPr>
              <w:lastRenderedPageBreak/>
              <w:t>第</w:t>
            </w:r>
            <w:r w:rsidR="0062441F" w:rsidRPr="007165BE">
              <w:rPr>
                <w:rFonts w:ascii="ＭＳ ゴシック" w:eastAsia="ＭＳ ゴシック" w:hAnsi="ＭＳ ゴシック" w:cs="Times New Roman"/>
              </w:rPr>
              <w:t>9.7</w:t>
            </w:r>
            <w:r w:rsidRPr="007165BE">
              <w:rPr>
                <w:rFonts w:ascii="ＭＳ ゴシック" w:eastAsia="ＭＳ ゴシック" w:hAnsi="ＭＳ ゴシック" w:cs="Times New Roman"/>
              </w:rPr>
              <w:t>条（完全合意）</w:t>
            </w:r>
          </w:p>
          <w:p w14:paraId="628606BB" w14:textId="20FD6DC3" w:rsidR="00C92AFB" w:rsidRPr="007165BE" w:rsidRDefault="00EA05FA" w:rsidP="00EA05FA">
            <w:pPr>
              <w:jc w:val="left"/>
              <w:rPr>
                <w:rFonts w:ascii="ＭＳ ゴシック" w:eastAsia="ＭＳ ゴシック" w:hAnsi="ＭＳ ゴシック"/>
              </w:rPr>
            </w:pPr>
            <w:r w:rsidRPr="007165BE">
              <w:rPr>
                <w:rFonts w:ascii="ＭＳ ゴシック" w:eastAsia="ＭＳ ゴシック" w:hAnsi="ＭＳ ゴシック"/>
              </w:rPr>
              <w:t xml:space="preserve">　本契約</w:t>
            </w:r>
            <w:r w:rsidR="00A04F31" w:rsidRPr="007165BE">
              <w:rPr>
                <w:rFonts w:ascii="ＭＳ ゴシック" w:eastAsia="ＭＳ ゴシック" w:hAnsi="ＭＳ ゴシック" w:cs="Times New Roman" w:hint="eastAsia"/>
              </w:rPr>
              <w:t>の締結</w:t>
            </w:r>
            <w:r w:rsidRPr="007165BE">
              <w:rPr>
                <w:rFonts w:ascii="ＭＳ ゴシック" w:eastAsia="ＭＳ ゴシック" w:hAnsi="ＭＳ ゴシック" w:cs="Times New Roman"/>
              </w:rPr>
              <w:t>前</w:t>
            </w:r>
            <w:r w:rsidRPr="007165BE">
              <w:rPr>
                <w:rFonts w:ascii="ＭＳ ゴシック" w:eastAsia="ＭＳ ゴシック" w:hAnsi="ＭＳ ゴシック"/>
              </w:rPr>
              <w:t>に</w:t>
            </w:r>
            <w:r w:rsidR="00A04F31" w:rsidRPr="007165BE">
              <w:rPr>
                <w:rFonts w:ascii="ＭＳ ゴシック" w:eastAsia="ＭＳ ゴシック" w:hAnsi="ＭＳ ゴシック" w:cs="Times New Roman" w:hint="eastAsia"/>
              </w:rPr>
              <w:t>当事者間においてなされた合意</w:t>
            </w:r>
            <w:r w:rsidRPr="007165BE">
              <w:rPr>
                <w:rFonts w:ascii="ＭＳ ゴシック" w:eastAsia="ＭＳ ゴシック" w:hAnsi="ＭＳ ゴシック"/>
              </w:rPr>
              <w:t>の有効性について定めた条文です。</w:t>
            </w:r>
            <w:r w:rsidR="00A04F31" w:rsidRPr="007165BE">
              <w:rPr>
                <w:rFonts w:ascii="ＭＳ ゴシック" w:eastAsia="ＭＳ ゴシック" w:hAnsi="ＭＳ ゴシック" w:hint="eastAsia"/>
              </w:rPr>
              <w:t>本契約</w:t>
            </w:r>
            <w:r w:rsidR="00A04F31" w:rsidRPr="007165BE">
              <w:rPr>
                <w:rFonts w:ascii="ＭＳ ゴシック" w:eastAsia="ＭＳ ゴシック" w:hAnsi="ＭＳ ゴシック" w:cs="Times New Roman" w:hint="eastAsia"/>
              </w:rPr>
              <w:t>の締結に至るまでには、投資家と</w:t>
            </w:r>
            <w:r w:rsidR="00A04F31" w:rsidRPr="007165BE">
              <w:rPr>
                <w:rFonts w:ascii="ＭＳ ゴシック" w:eastAsia="ＭＳ ゴシック" w:hAnsi="ＭＳ ゴシック" w:hint="eastAsia"/>
              </w:rPr>
              <w:t>の間で</w:t>
            </w:r>
            <w:r w:rsidR="00A04F31" w:rsidRPr="007165BE">
              <w:rPr>
                <w:rFonts w:ascii="ＭＳ ゴシック" w:eastAsia="ＭＳ ゴシック" w:hAnsi="ＭＳ ゴシック" w:cs="Times New Roman" w:hint="eastAsia"/>
              </w:rPr>
              <w:t>種々の交渉や一定の</w:t>
            </w:r>
            <w:r w:rsidR="007F7037" w:rsidRPr="007165BE">
              <w:rPr>
                <w:rFonts w:ascii="ＭＳ ゴシック" w:eastAsia="ＭＳ ゴシック" w:hAnsi="ＭＳ ゴシック" w:cs="Times New Roman" w:hint="eastAsia"/>
              </w:rPr>
              <w:t>暫定的な</w:t>
            </w:r>
            <w:r w:rsidR="00A04F31" w:rsidRPr="007165BE">
              <w:rPr>
                <w:rFonts w:ascii="ＭＳ ゴシック" w:eastAsia="ＭＳ ゴシック" w:hAnsi="ＭＳ ゴシック" w:cs="Times New Roman" w:hint="eastAsia"/>
              </w:rPr>
              <w:t>合意がなされることが想定され</w:t>
            </w:r>
            <w:r w:rsidR="007F7037" w:rsidRPr="007165BE">
              <w:rPr>
                <w:rFonts w:ascii="ＭＳ ゴシック" w:eastAsia="ＭＳ ゴシック" w:hAnsi="ＭＳ ゴシック" w:cs="Times New Roman" w:hint="eastAsia"/>
              </w:rPr>
              <w:t>ますが</w:t>
            </w:r>
            <w:r w:rsidR="00A04F31" w:rsidRPr="007165BE">
              <w:rPr>
                <w:rFonts w:ascii="ＭＳ ゴシック" w:eastAsia="ＭＳ ゴシック" w:hAnsi="ＭＳ ゴシック" w:cs="Times New Roman" w:hint="eastAsia"/>
              </w:rPr>
              <w:t>、</w:t>
            </w:r>
            <w:r w:rsidR="007F7037" w:rsidRPr="007165BE">
              <w:rPr>
                <w:rFonts w:ascii="ＭＳ ゴシック" w:eastAsia="ＭＳ ゴシック" w:hAnsi="ＭＳ ゴシック" w:cs="Times New Roman" w:hint="eastAsia"/>
              </w:rPr>
              <w:t>後日の紛争を避ける観点から、当事者間において最終的に合意に至った内容は</w:t>
            </w:r>
            <w:r w:rsidR="007F7037" w:rsidRPr="007165BE">
              <w:rPr>
                <w:rFonts w:ascii="ＭＳ ゴシック" w:eastAsia="ＭＳ ゴシック" w:hAnsi="ＭＳ ゴシック" w:hint="eastAsia"/>
              </w:rPr>
              <w:t>本契約に</w:t>
            </w:r>
            <w:r w:rsidR="007F7037" w:rsidRPr="007165BE">
              <w:rPr>
                <w:rFonts w:ascii="ＭＳ ゴシック" w:eastAsia="ＭＳ ゴシック" w:hAnsi="ＭＳ ゴシック" w:cs="Times New Roman" w:hint="eastAsia"/>
              </w:rPr>
              <w:t>規定していることのみであり、それ以外に当事者間における合意</w:t>
            </w:r>
            <w:r w:rsidR="007F7037" w:rsidRPr="007165BE">
              <w:rPr>
                <w:rFonts w:ascii="ＭＳ ゴシック" w:eastAsia="ＭＳ ゴシック" w:hAnsi="ＭＳ ゴシック" w:hint="eastAsia"/>
              </w:rPr>
              <w:t>事項</w:t>
            </w:r>
            <w:r w:rsidR="0081070E" w:rsidRPr="007165BE">
              <w:rPr>
                <w:rFonts w:ascii="ＭＳ ゴシック" w:eastAsia="ＭＳ ゴシック" w:hAnsi="ＭＳ ゴシック" w:cs="Times New Roman" w:hint="eastAsia"/>
              </w:rPr>
              <w:t>はない旨を定めています。</w:t>
            </w:r>
            <w:r w:rsidRPr="007165BE">
              <w:rPr>
                <w:rFonts w:ascii="ＭＳ ゴシック" w:eastAsia="ＭＳ ゴシック" w:hAnsi="ＭＳ ゴシック"/>
              </w:rPr>
              <w:t>但し、本契約</w:t>
            </w:r>
            <w:r w:rsidR="007F7037" w:rsidRPr="007165BE">
              <w:rPr>
                <w:rFonts w:ascii="ＭＳ ゴシック" w:eastAsia="ＭＳ ゴシック" w:hAnsi="ＭＳ ゴシック" w:cs="Times New Roman" w:hint="eastAsia"/>
              </w:rPr>
              <w:t>の締結</w:t>
            </w:r>
            <w:r w:rsidR="007C628B" w:rsidRPr="007165BE">
              <w:rPr>
                <w:rFonts w:ascii="ＭＳ ゴシック" w:eastAsia="ＭＳ ゴシック" w:hAnsi="ＭＳ ゴシック" w:cs="Times New Roman"/>
              </w:rPr>
              <w:t>前</w:t>
            </w:r>
            <w:r w:rsidR="007C628B" w:rsidRPr="007165BE">
              <w:rPr>
                <w:rFonts w:ascii="ＭＳ ゴシック" w:eastAsia="ＭＳ ゴシック" w:hAnsi="ＭＳ ゴシック"/>
              </w:rPr>
              <w:t>に</w:t>
            </w:r>
            <w:r w:rsidR="007F7037" w:rsidRPr="007165BE">
              <w:rPr>
                <w:rFonts w:ascii="ＭＳ ゴシック" w:eastAsia="ＭＳ ゴシック" w:hAnsi="ＭＳ ゴシック" w:cs="Times New Roman" w:hint="eastAsia"/>
              </w:rPr>
              <w:t>当事者間において</w:t>
            </w:r>
            <w:r w:rsidR="007C628B" w:rsidRPr="007165BE">
              <w:rPr>
                <w:rFonts w:ascii="ＭＳ ゴシック" w:eastAsia="ＭＳ ゴシック" w:hAnsi="ＭＳ ゴシック"/>
              </w:rPr>
              <w:t>合意した内容を一律に本契約の締結をもって失効させることが適切か否かは別途</w:t>
            </w:r>
            <w:r w:rsidRPr="007165BE">
              <w:rPr>
                <w:rFonts w:ascii="ＭＳ ゴシック" w:eastAsia="ＭＳ ゴシック" w:hAnsi="ＭＳ ゴシック"/>
              </w:rPr>
              <w:t>確認することが必要です。</w:t>
            </w:r>
          </w:p>
          <w:p w14:paraId="6DC8B3CA" w14:textId="77777777" w:rsidR="00EA05FA" w:rsidRPr="007165BE" w:rsidRDefault="00EA05FA" w:rsidP="00C92AFB">
            <w:pPr>
              <w:jc w:val="left"/>
              <w:rPr>
                <w:rFonts w:ascii="ＭＳ ゴシック" w:eastAsia="ＭＳ ゴシック" w:hAnsi="ＭＳ ゴシック" w:cs="Times New Roman"/>
              </w:rPr>
            </w:pPr>
          </w:p>
          <w:p w14:paraId="204E2EBA" w14:textId="35689B1F" w:rsidR="00C92AFB" w:rsidRPr="007165BE" w:rsidRDefault="00C92AFB" w:rsidP="00C92AFB">
            <w:pPr>
              <w:rPr>
                <w:rFonts w:ascii="ＭＳ ゴシック" w:eastAsia="ＭＳ ゴシック" w:hAnsi="ＭＳ ゴシック" w:cs="Times New Roman"/>
              </w:rPr>
            </w:pPr>
            <w:r w:rsidRPr="007165BE">
              <w:rPr>
                <w:rFonts w:ascii="ＭＳ ゴシック" w:eastAsia="ＭＳ ゴシック" w:hAnsi="ＭＳ ゴシック" w:cs="Times New Roman"/>
              </w:rPr>
              <w:t>第</w:t>
            </w:r>
            <w:r w:rsidR="00F92C71" w:rsidRPr="007165BE">
              <w:rPr>
                <w:rFonts w:ascii="ＭＳ ゴシック" w:eastAsia="ＭＳ ゴシック" w:hAnsi="ＭＳ ゴシック" w:cs="Times New Roman"/>
              </w:rPr>
              <w:t>9.8</w:t>
            </w:r>
            <w:r w:rsidRPr="007165BE">
              <w:rPr>
                <w:rFonts w:ascii="ＭＳ ゴシック" w:eastAsia="ＭＳ ゴシック" w:hAnsi="ＭＳ ゴシック" w:cs="Times New Roman"/>
              </w:rPr>
              <w:t>条（誠実協議）</w:t>
            </w:r>
          </w:p>
          <w:p w14:paraId="735BA832" w14:textId="7A11F164" w:rsidR="007C628B" w:rsidRPr="007165BE" w:rsidRDefault="003F5B56" w:rsidP="003F5B56">
            <w:pPr>
              <w:rPr>
                <w:rFonts w:ascii="ＭＳ ゴシック" w:eastAsia="ＭＳ ゴシック" w:hAnsi="ＭＳ ゴシック"/>
              </w:rPr>
            </w:pPr>
            <w:r w:rsidRPr="007165BE">
              <w:rPr>
                <w:rFonts w:ascii="ＭＳ ゴシック" w:eastAsia="ＭＳ ゴシック" w:hAnsi="ＭＳ ゴシック"/>
              </w:rPr>
              <w:t xml:space="preserve">　</w:t>
            </w:r>
            <w:r w:rsidR="007F7037" w:rsidRPr="007165BE">
              <w:rPr>
                <w:rFonts w:ascii="ＭＳ ゴシック" w:eastAsia="ＭＳ ゴシック" w:hAnsi="ＭＳ ゴシック" w:cs="Times New Roman" w:hint="eastAsia"/>
              </w:rPr>
              <w:t>一定の場合に</w:t>
            </w:r>
            <w:r w:rsidR="007F7037" w:rsidRPr="007165BE">
              <w:rPr>
                <w:rFonts w:ascii="ＭＳ ゴシック" w:eastAsia="ＭＳ ゴシック" w:hAnsi="ＭＳ ゴシック" w:hint="eastAsia"/>
              </w:rPr>
              <w:t>本契約</w:t>
            </w:r>
            <w:r w:rsidR="007F7037" w:rsidRPr="007165BE">
              <w:rPr>
                <w:rFonts w:ascii="ＭＳ ゴシック" w:eastAsia="ＭＳ ゴシック" w:hAnsi="ＭＳ ゴシック" w:cs="Times New Roman" w:hint="eastAsia"/>
              </w:rPr>
              <w:t>の当事者が誠実に協議することを定める条文です。想定することのできる問題についてはできる限り契約書にあらかじめ定めておくことが重要ですが、</w:t>
            </w:r>
            <w:r w:rsidRPr="007165BE">
              <w:rPr>
                <w:rFonts w:ascii="ＭＳ ゴシック" w:eastAsia="ＭＳ ゴシック" w:hAnsi="ＭＳ ゴシック" w:cs="Times New Roman"/>
              </w:rPr>
              <w:t>本契約</w:t>
            </w:r>
            <w:r w:rsidRPr="007165BE">
              <w:rPr>
                <w:rFonts w:ascii="ＭＳ ゴシック" w:eastAsia="ＭＳ ゴシック" w:hAnsi="ＭＳ ゴシック"/>
              </w:rPr>
              <w:t>に定められていない問題が発生した場合や</w:t>
            </w:r>
            <w:r w:rsidR="007F7037" w:rsidRPr="007165BE">
              <w:rPr>
                <w:rFonts w:ascii="ＭＳ ゴシック" w:eastAsia="ＭＳ ゴシック" w:hAnsi="ＭＳ ゴシック" w:cs="Times New Roman" w:hint="eastAsia"/>
              </w:rPr>
              <w:t>本契約の</w:t>
            </w:r>
            <w:r w:rsidRPr="007165BE">
              <w:rPr>
                <w:rFonts w:ascii="ＭＳ ゴシック" w:eastAsia="ＭＳ ゴシック" w:hAnsi="ＭＳ ゴシック"/>
              </w:rPr>
              <w:t>条文の解釈がはっきりしない場合に</w:t>
            </w:r>
            <w:r w:rsidR="0081070E" w:rsidRPr="007165BE">
              <w:rPr>
                <w:rFonts w:ascii="ＭＳ ゴシック" w:eastAsia="ＭＳ ゴシック" w:hAnsi="ＭＳ ゴシック" w:cs="Times New Roman" w:hint="eastAsia"/>
              </w:rPr>
              <w:t>当事者</w:t>
            </w:r>
            <w:r w:rsidR="0081070E" w:rsidRPr="007165BE">
              <w:rPr>
                <w:rFonts w:ascii="ＭＳ ゴシック" w:eastAsia="ＭＳ ゴシック" w:hAnsi="ＭＳ ゴシック" w:hint="eastAsia"/>
              </w:rPr>
              <w:t>が</w:t>
            </w:r>
            <w:r w:rsidR="0081070E" w:rsidRPr="007165BE">
              <w:rPr>
                <w:rFonts w:ascii="ＭＳ ゴシック" w:eastAsia="ＭＳ ゴシック" w:hAnsi="ＭＳ ゴシック" w:cs="Times New Roman" w:hint="eastAsia"/>
              </w:rPr>
              <w:t>誠意をもって協議することを定めています</w:t>
            </w:r>
            <w:r w:rsidR="0081070E" w:rsidRPr="007165BE">
              <w:rPr>
                <w:rFonts w:ascii="ＭＳ ゴシック" w:eastAsia="ＭＳ ゴシック" w:hAnsi="ＭＳ ゴシック" w:cs="Times New Roman"/>
              </w:rPr>
              <w:t>。</w:t>
            </w:r>
          </w:p>
        </w:tc>
      </w:tr>
    </w:tbl>
    <w:p w14:paraId="5A923B0E" w14:textId="77777777" w:rsidR="00FD2C97" w:rsidRPr="00FA0A28" w:rsidRDefault="00AF1A68" w:rsidP="00F21172">
      <w:pPr>
        <w:jc w:val="center"/>
        <w:rPr>
          <w:rFonts w:ascii="Times New Roman" w:hAnsi="Times New Roman" w:cs="Times New Roman"/>
        </w:rPr>
      </w:pPr>
    </w:p>
    <w:sectPr w:rsidR="00FD2C97" w:rsidRPr="00FA0A28" w:rsidSect="00F21172">
      <w:headerReference w:type="even" r:id="rId8"/>
      <w:headerReference w:type="default" r:id="rId9"/>
      <w:footerReference w:type="even" r:id="rId10"/>
      <w:footerReference w:type="default" r:id="rId11"/>
      <w:headerReference w:type="first" r:id="rId12"/>
      <w:footerReference w:type="first" r:id="rId13"/>
      <w:pgSz w:w="23811" w:h="16838" w:orient="landscape" w:code="8"/>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E060E" w14:textId="77777777" w:rsidR="005A79E6" w:rsidRDefault="005A79E6" w:rsidP="0070641D">
      <w:r>
        <w:separator/>
      </w:r>
    </w:p>
  </w:endnote>
  <w:endnote w:type="continuationSeparator" w:id="0">
    <w:p w14:paraId="12825A20" w14:textId="77777777" w:rsidR="005A79E6" w:rsidRDefault="005A79E6" w:rsidP="0070641D">
      <w:r>
        <w:continuationSeparator/>
      </w:r>
    </w:p>
  </w:endnote>
  <w:endnote w:type="continuationNotice" w:id="1">
    <w:p w14:paraId="75F64E42" w14:textId="77777777" w:rsidR="005A79E6" w:rsidRDefault="005A79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76576" w14:textId="77777777" w:rsidR="00AF1A68" w:rsidRDefault="00AF1A6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52F2B" w14:textId="77777777" w:rsidR="00AF1A68" w:rsidRDefault="00AF1A6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FFA0B" w14:textId="77777777" w:rsidR="00AF1A68" w:rsidRDefault="00AF1A6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9E90D" w14:textId="77777777" w:rsidR="005A79E6" w:rsidRDefault="005A79E6" w:rsidP="0070641D">
      <w:r>
        <w:separator/>
      </w:r>
    </w:p>
  </w:footnote>
  <w:footnote w:type="continuationSeparator" w:id="0">
    <w:p w14:paraId="59187C4B" w14:textId="77777777" w:rsidR="005A79E6" w:rsidRDefault="005A79E6" w:rsidP="0070641D">
      <w:r>
        <w:continuationSeparator/>
      </w:r>
    </w:p>
  </w:footnote>
  <w:footnote w:type="continuationNotice" w:id="1">
    <w:p w14:paraId="162764D1" w14:textId="77777777" w:rsidR="005A79E6" w:rsidRDefault="005A79E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236B6" w14:textId="77777777" w:rsidR="00AF1A68" w:rsidRDefault="00AF1A6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63D00" w14:textId="77777777" w:rsidR="00AF1A68" w:rsidRDefault="00AF1A6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81444" w14:textId="77777777" w:rsidR="00AF1A68" w:rsidRDefault="00AF1A6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4DBC"/>
    <w:multiLevelType w:val="multilevel"/>
    <w:tmpl w:val="E4F29E52"/>
    <w:lvl w:ilvl="0">
      <w:start w:val="1"/>
      <w:numFmt w:val="decimal"/>
      <w:pStyle w:val="1"/>
      <w:suff w:val="nothing"/>
      <w:lvlText w:val="第%1章"/>
      <w:lvlJc w:val="center"/>
      <w:pPr>
        <w:ind w:left="0" w:firstLine="0"/>
      </w:pPr>
      <w:rPr>
        <w:rFonts w:ascii="Times New Roman" w:eastAsia="ＭＳ 明朝" w:hAnsi="Times New Roman" w:cs="Times New Roman" w:hint="default"/>
        <w:sz w:val="21"/>
      </w:rPr>
    </w:lvl>
    <w:lvl w:ilvl="1">
      <w:start w:val="1"/>
      <w:numFmt w:val="decimal"/>
      <w:pStyle w:val="2"/>
      <w:suff w:val="nothing"/>
      <w:lvlText w:val="第%1.%2条"/>
      <w:lvlJc w:val="left"/>
      <w:pPr>
        <w:ind w:left="0" w:firstLine="0"/>
      </w:pPr>
      <w:rPr>
        <w:rFonts w:ascii="Times New Roman" w:eastAsia="ＭＳ 明朝" w:hAnsi="Times New Roman" w:cs="Times New Roman" w:hint="default"/>
        <w:sz w:val="21"/>
      </w:rPr>
    </w:lvl>
    <w:lvl w:ilvl="2">
      <w:start w:val="1"/>
      <w:numFmt w:val="decimal"/>
      <w:lvlRestart w:val="1"/>
      <w:pStyle w:val="a"/>
      <w:suff w:val="nothing"/>
      <w:lvlText w:val="%3."/>
      <w:lvlJc w:val="left"/>
      <w:pPr>
        <w:ind w:left="210" w:hanging="21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2A51949"/>
    <w:multiLevelType w:val="hybridMultilevel"/>
    <w:tmpl w:val="7CA407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FF5657"/>
    <w:multiLevelType w:val="hybridMultilevel"/>
    <w:tmpl w:val="1FDCC042"/>
    <w:lvl w:ilvl="0" w:tplc="EB90A410">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B876AAE"/>
    <w:multiLevelType w:val="hybridMultilevel"/>
    <w:tmpl w:val="A3D8029A"/>
    <w:lvl w:ilvl="0" w:tplc="EB90A41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1E66714"/>
    <w:multiLevelType w:val="hybridMultilevel"/>
    <w:tmpl w:val="EDD0FC70"/>
    <w:lvl w:ilvl="0" w:tplc="0B563BE0">
      <w:start w:val="1"/>
      <w:numFmt w:val="decimal"/>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C97091"/>
    <w:multiLevelType w:val="hybridMultilevel"/>
    <w:tmpl w:val="6010C36E"/>
    <w:lvl w:ilvl="0" w:tplc="EB90A41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7030CC6"/>
    <w:multiLevelType w:val="hybridMultilevel"/>
    <w:tmpl w:val="4F4EC940"/>
    <w:lvl w:ilvl="0" w:tplc="64AEDCD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B403F7"/>
    <w:multiLevelType w:val="hybridMultilevel"/>
    <w:tmpl w:val="A3D8029A"/>
    <w:lvl w:ilvl="0" w:tplc="EB90A41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8053ABB"/>
    <w:multiLevelType w:val="hybridMultilevel"/>
    <w:tmpl w:val="7B1C8110"/>
    <w:lvl w:ilvl="0" w:tplc="785E2F7E">
      <w:start w:val="1"/>
      <w:numFmt w:val="lowerRoman"/>
      <w:lvlText w:val="(%1)"/>
      <w:lvlJc w:val="left"/>
      <w:pPr>
        <w:ind w:left="1350" w:hanging="420"/>
      </w:pPr>
      <w:rPr>
        <w:rFonts w:hint="eastAsia"/>
      </w:rPr>
    </w:lvl>
    <w:lvl w:ilvl="1" w:tplc="04090017" w:tentative="1">
      <w:start w:val="1"/>
      <w:numFmt w:val="aiueoFullWidth"/>
      <w:lvlText w:val="(%2)"/>
      <w:lvlJc w:val="left"/>
      <w:pPr>
        <w:ind w:left="1770" w:hanging="420"/>
      </w:pPr>
    </w:lvl>
    <w:lvl w:ilvl="2" w:tplc="785E2F7E">
      <w:start w:val="1"/>
      <w:numFmt w:val="lowerRoman"/>
      <w:lvlText w:val="(%3)"/>
      <w:lvlJc w:val="left"/>
      <w:pPr>
        <w:ind w:left="2190" w:hanging="420"/>
      </w:pPr>
      <w:rPr>
        <w:rFonts w:hint="eastAsia"/>
        <w:lang w:val="en-US"/>
      </w:r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9" w15:restartNumberingAfterBreak="0">
    <w:nsid w:val="1BD31C31"/>
    <w:multiLevelType w:val="hybridMultilevel"/>
    <w:tmpl w:val="6158085E"/>
    <w:lvl w:ilvl="0" w:tplc="0409000F">
      <w:start w:val="1"/>
      <w:numFmt w:val="decimal"/>
      <w:lvlText w:val="%1."/>
      <w:lvlJc w:val="left"/>
      <w:pPr>
        <w:ind w:left="990" w:hanging="420"/>
      </w:p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0" w15:restartNumberingAfterBreak="0">
    <w:nsid w:val="1FA10CF1"/>
    <w:multiLevelType w:val="hybridMultilevel"/>
    <w:tmpl w:val="41D294B0"/>
    <w:lvl w:ilvl="0" w:tplc="EB90A410">
      <w:start w:val="1"/>
      <w:numFmt w:val="decimal"/>
      <w:lvlText w:val="(%1)"/>
      <w:lvlJc w:val="left"/>
      <w:pPr>
        <w:ind w:left="720" w:hanging="360"/>
      </w:pPr>
      <w:rPr>
        <w:rFonts w:hint="eastAsia"/>
      </w:rPr>
    </w:lvl>
    <w:lvl w:ilvl="1" w:tplc="04090017">
      <w:start w:val="1"/>
      <w:numFmt w:val="aiueoFullWidth"/>
      <w:lvlText w:val="(%2)"/>
      <w:lvlJc w:val="left"/>
      <w:pPr>
        <w:ind w:left="1200" w:hanging="420"/>
      </w:pPr>
    </w:lvl>
    <w:lvl w:ilvl="2" w:tplc="AC244F04">
      <w:start w:val="1"/>
      <w:numFmt w:val="lowerLetter"/>
      <w:lvlText w:val="(%3)"/>
      <w:lvlJc w:val="left"/>
      <w:pPr>
        <w:ind w:left="1740" w:hanging="540"/>
      </w:pPr>
      <w:rPr>
        <w:rFonts w:hint="default"/>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212E1AA1"/>
    <w:multiLevelType w:val="hybridMultilevel"/>
    <w:tmpl w:val="A3D8029A"/>
    <w:lvl w:ilvl="0" w:tplc="EB90A41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4E05402"/>
    <w:multiLevelType w:val="hybridMultilevel"/>
    <w:tmpl w:val="4E1AAD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350299"/>
    <w:multiLevelType w:val="hybridMultilevel"/>
    <w:tmpl w:val="2CFAF314"/>
    <w:lvl w:ilvl="0" w:tplc="EB90A410">
      <w:start w:val="1"/>
      <w:numFmt w:val="decimal"/>
      <w:lvlText w:val="(%1)"/>
      <w:lvlJc w:val="left"/>
      <w:pPr>
        <w:ind w:left="720" w:hanging="360"/>
      </w:pPr>
      <w:rPr>
        <w:rFonts w:hint="eastAsia"/>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270F1263"/>
    <w:multiLevelType w:val="hybridMultilevel"/>
    <w:tmpl w:val="2E0E5E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937D81"/>
    <w:multiLevelType w:val="hybridMultilevel"/>
    <w:tmpl w:val="303A7A92"/>
    <w:lvl w:ilvl="0" w:tplc="04090017">
      <w:start w:val="1"/>
      <w:numFmt w:val="aiueoFullWidth"/>
      <w:lvlText w:val="(%1)"/>
      <w:lvlJc w:val="left"/>
      <w:pPr>
        <w:ind w:left="720" w:hanging="360"/>
      </w:pPr>
      <w:rPr>
        <w:rFonts w:hint="eastAsia"/>
      </w:rPr>
    </w:lvl>
    <w:lvl w:ilvl="1" w:tplc="04090011">
      <w:start w:val="1"/>
      <w:numFmt w:val="decimalEnclosedCircle"/>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2CDB7ACA"/>
    <w:multiLevelType w:val="hybridMultilevel"/>
    <w:tmpl w:val="B3ECEB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4E680A"/>
    <w:multiLevelType w:val="hybridMultilevel"/>
    <w:tmpl w:val="2CFAF314"/>
    <w:lvl w:ilvl="0" w:tplc="EB90A410">
      <w:start w:val="1"/>
      <w:numFmt w:val="decimal"/>
      <w:lvlText w:val="(%1)"/>
      <w:lvlJc w:val="left"/>
      <w:pPr>
        <w:ind w:left="720" w:hanging="360"/>
      </w:pPr>
      <w:rPr>
        <w:rFonts w:hint="eastAsia"/>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3324819"/>
    <w:multiLevelType w:val="hybridMultilevel"/>
    <w:tmpl w:val="2CFAF314"/>
    <w:lvl w:ilvl="0" w:tplc="EB90A410">
      <w:start w:val="1"/>
      <w:numFmt w:val="decimal"/>
      <w:lvlText w:val="(%1)"/>
      <w:lvlJc w:val="left"/>
      <w:pPr>
        <w:ind w:left="720" w:hanging="360"/>
      </w:pPr>
      <w:rPr>
        <w:rFonts w:hint="eastAsia"/>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36690EF1"/>
    <w:multiLevelType w:val="hybridMultilevel"/>
    <w:tmpl w:val="03948A32"/>
    <w:lvl w:ilvl="0" w:tplc="9BBA9480">
      <w:start w:val="1"/>
      <w:numFmt w:val="lowerLetter"/>
      <w:lvlText w:val="(%1)."/>
      <w:lvlJc w:val="left"/>
      <w:pPr>
        <w:ind w:left="1560" w:hanging="420"/>
      </w:pPr>
      <w:rPr>
        <w:rFonts w:ascii="Times New Roman" w:hAnsi="Times New Roman" w:cs="Times New Roman" w:hint="default"/>
        <w:sz w:val="20"/>
      </w:rPr>
    </w:lvl>
    <w:lvl w:ilvl="1" w:tplc="04090017" w:tentative="1">
      <w:start w:val="1"/>
      <w:numFmt w:val="aiueoFullWidth"/>
      <w:lvlText w:val="(%2)"/>
      <w:lvlJc w:val="left"/>
      <w:pPr>
        <w:ind w:left="1980" w:hanging="420"/>
      </w:pPr>
    </w:lvl>
    <w:lvl w:ilvl="2" w:tplc="11DEF0F0">
      <w:start w:val="1"/>
      <w:numFmt w:val="lowerLetter"/>
      <w:lvlText w:val="(%3)"/>
      <w:lvlJc w:val="left"/>
      <w:pPr>
        <w:ind w:left="2400" w:hanging="420"/>
      </w:pPr>
      <w:rPr>
        <w:rFonts w:hint="default"/>
      </w:r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20" w15:restartNumberingAfterBreak="0">
    <w:nsid w:val="400C564F"/>
    <w:multiLevelType w:val="hybridMultilevel"/>
    <w:tmpl w:val="04BAAC88"/>
    <w:lvl w:ilvl="0" w:tplc="04090011">
      <w:start w:val="1"/>
      <w:numFmt w:val="decimalEnclosedCircle"/>
      <w:lvlText w:val="%1"/>
      <w:lvlJc w:val="left"/>
      <w:pPr>
        <w:ind w:left="1050" w:hanging="420"/>
      </w:p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40E26D12"/>
    <w:multiLevelType w:val="hybridMultilevel"/>
    <w:tmpl w:val="F694358A"/>
    <w:lvl w:ilvl="0" w:tplc="64AEDCDA">
      <w:start w:val="1"/>
      <w:numFmt w:val="decimal"/>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5B3B7B"/>
    <w:multiLevelType w:val="hybridMultilevel"/>
    <w:tmpl w:val="2CFAF314"/>
    <w:lvl w:ilvl="0" w:tplc="EB90A410">
      <w:start w:val="1"/>
      <w:numFmt w:val="decimal"/>
      <w:lvlText w:val="(%1)"/>
      <w:lvlJc w:val="left"/>
      <w:pPr>
        <w:ind w:left="720" w:hanging="360"/>
      </w:pPr>
      <w:rPr>
        <w:rFonts w:hint="eastAsia"/>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AEB6743"/>
    <w:multiLevelType w:val="hybridMultilevel"/>
    <w:tmpl w:val="6066A09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54E81558"/>
    <w:multiLevelType w:val="hybridMultilevel"/>
    <w:tmpl w:val="F694358A"/>
    <w:lvl w:ilvl="0" w:tplc="64AEDCD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E01AA0"/>
    <w:multiLevelType w:val="hybridMultilevel"/>
    <w:tmpl w:val="4A1430B8"/>
    <w:lvl w:ilvl="0" w:tplc="EB90A41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E0F38F6"/>
    <w:multiLevelType w:val="hybridMultilevel"/>
    <w:tmpl w:val="04BAAC88"/>
    <w:lvl w:ilvl="0" w:tplc="04090011">
      <w:start w:val="1"/>
      <w:numFmt w:val="decimalEnclosedCircle"/>
      <w:lvlText w:val="%1"/>
      <w:lvlJc w:val="left"/>
      <w:pPr>
        <w:ind w:left="1050" w:hanging="420"/>
      </w:p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647C43CD"/>
    <w:multiLevelType w:val="hybridMultilevel"/>
    <w:tmpl w:val="4E1AAD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011F18"/>
    <w:multiLevelType w:val="hybridMultilevel"/>
    <w:tmpl w:val="F694358A"/>
    <w:lvl w:ilvl="0" w:tplc="64AEDCD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8679B1"/>
    <w:multiLevelType w:val="hybridMultilevel"/>
    <w:tmpl w:val="85B62C00"/>
    <w:lvl w:ilvl="0" w:tplc="EB90A41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2DA7801"/>
    <w:multiLevelType w:val="hybridMultilevel"/>
    <w:tmpl w:val="1284D8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64D4792"/>
    <w:multiLevelType w:val="hybridMultilevel"/>
    <w:tmpl w:val="D89C725E"/>
    <w:lvl w:ilvl="0" w:tplc="785E2F7E">
      <w:start w:val="1"/>
      <w:numFmt w:val="lowerRoman"/>
      <w:lvlText w:val="(%1)"/>
      <w:lvlJc w:val="left"/>
      <w:pPr>
        <w:ind w:left="2190" w:hanging="420"/>
      </w:pPr>
      <w:rPr>
        <w:rFonts w:hint="eastAsia"/>
      </w:rPr>
    </w:lvl>
    <w:lvl w:ilvl="1" w:tplc="04090017" w:tentative="1">
      <w:start w:val="1"/>
      <w:numFmt w:val="aiueoFullWidth"/>
      <w:lvlText w:val="(%2)"/>
      <w:lvlJc w:val="left"/>
      <w:pPr>
        <w:ind w:left="2610" w:hanging="420"/>
      </w:pPr>
    </w:lvl>
    <w:lvl w:ilvl="2" w:tplc="04090011" w:tentative="1">
      <w:start w:val="1"/>
      <w:numFmt w:val="decimalEnclosedCircle"/>
      <w:lvlText w:val="%3"/>
      <w:lvlJc w:val="left"/>
      <w:pPr>
        <w:ind w:left="3030" w:hanging="420"/>
      </w:pPr>
    </w:lvl>
    <w:lvl w:ilvl="3" w:tplc="0409000F" w:tentative="1">
      <w:start w:val="1"/>
      <w:numFmt w:val="decimal"/>
      <w:lvlText w:val="%4."/>
      <w:lvlJc w:val="left"/>
      <w:pPr>
        <w:ind w:left="3450" w:hanging="420"/>
      </w:pPr>
    </w:lvl>
    <w:lvl w:ilvl="4" w:tplc="04090017" w:tentative="1">
      <w:start w:val="1"/>
      <w:numFmt w:val="aiueoFullWidth"/>
      <w:lvlText w:val="(%5)"/>
      <w:lvlJc w:val="left"/>
      <w:pPr>
        <w:ind w:left="3870" w:hanging="420"/>
      </w:pPr>
    </w:lvl>
    <w:lvl w:ilvl="5" w:tplc="04090011" w:tentative="1">
      <w:start w:val="1"/>
      <w:numFmt w:val="decimalEnclosedCircle"/>
      <w:lvlText w:val="%6"/>
      <w:lvlJc w:val="left"/>
      <w:pPr>
        <w:ind w:left="4290" w:hanging="420"/>
      </w:pPr>
    </w:lvl>
    <w:lvl w:ilvl="6" w:tplc="0409000F" w:tentative="1">
      <w:start w:val="1"/>
      <w:numFmt w:val="decimal"/>
      <w:lvlText w:val="%7."/>
      <w:lvlJc w:val="left"/>
      <w:pPr>
        <w:ind w:left="4710" w:hanging="420"/>
      </w:pPr>
    </w:lvl>
    <w:lvl w:ilvl="7" w:tplc="04090017" w:tentative="1">
      <w:start w:val="1"/>
      <w:numFmt w:val="aiueoFullWidth"/>
      <w:lvlText w:val="(%8)"/>
      <w:lvlJc w:val="left"/>
      <w:pPr>
        <w:ind w:left="5130" w:hanging="420"/>
      </w:pPr>
    </w:lvl>
    <w:lvl w:ilvl="8" w:tplc="04090011" w:tentative="1">
      <w:start w:val="1"/>
      <w:numFmt w:val="decimalEnclosedCircle"/>
      <w:lvlText w:val="%9"/>
      <w:lvlJc w:val="left"/>
      <w:pPr>
        <w:ind w:left="5550" w:hanging="420"/>
      </w:pPr>
    </w:lvl>
  </w:abstractNum>
  <w:abstractNum w:abstractNumId="32" w15:restartNumberingAfterBreak="0">
    <w:nsid w:val="78A826F4"/>
    <w:multiLevelType w:val="hybridMultilevel"/>
    <w:tmpl w:val="321CE6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C617B39"/>
    <w:multiLevelType w:val="hybridMultilevel"/>
    <w:tmpl w:val="4F4EC940"/>
    <w:lvl w:ilvl="0" w:tplc="64AEDCDA">
      <w:start w:val="1"/>
      <w:numFmt w:val="decimal"/>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24"/>
  </w:num>
  <w:num w:numId="4">
    <w:abstractNumId w:val="17"/>
  </w:num>
  <w:num w:numId="5">
    <w:abstractNumId w:val="15"/>
  </w:num>
  <w:num w:numId="6">
    <w:abstractNumId w:val="12"/>
  </w:num>
  <w:num w:numId="7">
    <w:abstractNumId w:val="26"/>
  </w:num>
  <w:num w:numId="8">
    <w:abstractNumId w:val="30"/>
  </w:num>
  <w:num w:numId="9">
    <w:abstractNumId w:val="14"/>
  </w:num>
  <w:num w:numId="10">
    <w:abstractNumId w:val="1"/>
  </w:num>
  <w:num w:numId="11">
    <w:abstractNumId w:val="16"/>
  </w:num>
  <w:num w:numId="12">
    <w:abstractNumId w:val="32"/>
  </w:num>
  <w:num w:numId="13">
    <w:abstractNumId w:val="2"/>
  </w:num>
  <w:num w:numId="14">
    <w:abstractNumId w:val="7"/>
  </w:num>
  <w:num w:numId="15">
    <w:abstractNumId w:val="29"/>
  </w:num>
  <w:num w:numId="16">
    <w:abstractNumId w:val="5"/>
  </w:num>
  <w:num w:numId="17">
    <w:abstractNumId w:val="25"/>
  </w:num>
  <w:num w:numId="18">
    <w:abstractNumId w:val="9"/>
  </w:num>
  <w:num w:numId="19">
    <w:abstractNumId w:val="22"/>
  </w:num>
  <w:num w:numId="20">
    <w:abstractNumId w:val="13"/>
  </w:num>
  <w:num w:numId="21">
    <w:abstractNumId w:val="28"/>
  </w:num>
  <w:num w:numId="22">
    <w:abstractNumId w:val="18"/>
  </w:num>
  <w:num w:numId="23">
    <w:abstractNumId w:val="21"/>
  </w:num>
  <w:num w:numId="24">
    <w:abstractNumId w:val="10"/>
  </w:num>
  <w:num w:numId="25">
    <w:abstractNumId w:val="27"/>
  </w:num>
  <w:num w:numId="26">
    <w:abstractNumId w:val="20"/>
  </w:num>
  <w:num w:numId="27">
    <w:abstractNumId w:val="4"/>
  </w:num>
  <w:num w:numId="28">
    <w:abstractNumId w:val="33"/>
  </w:num>
  <w:num w:numId="29">
    <w:abstractNumId w:val="11"/>
  </w:num>
  <w:num w:numId="30">
    <w:abstractNumId w:val="3"/>
  </w:num>
  <w:num w:numId="31">
    <w:abstractNumId w:val="19"/>
  </w:num>
  <w:num w:numId="32">
    <w:abstractNumId w:val="8"/>
  </w:num>
  <w:num w:numId="33">
    <w:abstractNumId w:val="31"/>
  </w:num>
  <w:num w:numId="34">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0A0"/>
    <w:rsid w:val="00003FBC"/>
    <w:rsid w:val="000120FD"/>
    <w:rsid w:val="0001500F"/>
    <w:rsid w:val="000167B4"/>
    <w:rsid w:val="00017C99"/>
    <w:rsid w:val="00023FA1"/>
    <w:rsid w:val="00025BBD"/>
    <w:rsid w:val="0003399F"/>
    <w:rsid w:val="00033C59"/>
    <w:rsid w:val="000360D9"/>
    <w:rsid w:val="00043267"/>
    <w:rsid w:val="00045062"/>
    <w:rsid w:val="00050971"/>
    <w:rsid w:val="00065858"/>
    <w:rsid w:val="00065D55"/>
    <w:rsid w:val="000662AB"/>
    <w:rsid w:val="000755CD"/>
    <w:rsid w:val="000848A3"/>
    <w:rsid w:val="000859D6"/>
    <w:rsid w:val="00085FDC"/>
    <w:rsid w:val="000906A0"/>
    <w:rsid w:val="00091B1C"/>
    <w:rsid w:val="00095698"/>
    <w:rsid w:val="00095E74"/>
    <w:rsid w:val="000A0CC7"/>
    <w:rsid w:val="000A2194"/>
    <w:rsid w:val="000B2836"/>
    <w:rsid w:val="000B2BD3"/>
    <w:rsid w:val="000B6BA5"/>
    <w:rsid w:val="000B6FF5"/>
    <w:rsid w:val="000B7300"/>
    <w:rsid w:val="000C4E64"/>
    <w:rsid w:val="000C61E1"/>
    <w:rsid w:val="000E55C7"/>
    <w:rsid w:val="000E5D0F"/>
    <w:rsid w:val="000F31E9"/>
    <w:rsid w:val="000F373D"/>
    <w:rsid w:val="00105AC1"/>
    <w:rsid w:val="00106086"/>
    <w:rsid w:val="00106987"/>
    <w:rsid w:val="00111A1A"/>
    <w:rsid w:val="00113B53"/>
    <w:rsid w:val="00122A7B"/>
    <w:rsid w:val="00130E28"/>
    <w:rsid w:val="00134383"/>
    <w:rsid w:val="00135C24"/>
    <w:rsid w:val="00137753"/>
    <w:rsid w:val="00141BC7"/>
    <w:rsid w:val="00147FD0"/>
    <w:rsid w:val="00164319"/>
    <w:rsid w:val="00166A80"/>
    <w:rsid w:val="00175EEC"/>
    <w:rsid w:val="00180952"/>
    <w:rsid w:val="00182F01"/>
    <w:rsid w:val="001855ED"/>
    <w:rsid w:val="001878D2"/>
    <w:rsid w:val="00191102"/>
    <w:rsid w:val="00191A9F"/>
    <w:rsid w:val="001A0C02"/>
    <w:rsid w:val="001A23D7"/>
    <w:rsid w:val="001A2AB0"/>
    <w:rsid w:val="001A2B9E"/>
    <w:rsid w:val="001A35F3"/>
    <w:rsid w:val="001A605A"/>
    <w:rsid w:val="001A6A91"/>
    <w:rsid w:val="001B028A"/>
    <w:rsid w:val="001B11BF"/>
    <w:rsid w:val="001B1C42"/>
    <w:rsid w:val="001B448B"/>
    <w:rsid w:val="001B59A8"/>
    <w:rsid w:val="001C426B"/>
    <w:rsid w:val="001C670C"/>
    <w:rsid w:val="001D4FBF"/>
    <w:rsid w:val="001D5E35"/>
    <w:rsid w:val="001D7175"/>
    <w:rsid w:val="001F4227"/>
    <w:rsid w:val="001F6877"/>
    <w:rsid w:val="001F6A8F"/>
    <w:rsid w:val="00204712"/>
    <w:rsid w:val="002134F8"/>
    <w:rsid w:val="002143F8"/>
    <w:rsid w:val="00217162"/>
    <w:rsid w:val="00217845"/>
    <w:rsid w:val="00220295"/>
    <w:rsid w:val="002222A5"/>
    <w:rsid w:val="00231FE6"/>
    <w:rsid w:val="00232B05"/>
    <w:rsid w:val="00237892"/>
    <w:rsid w:val="002400FB"/>
    <w:rsid w:val="00246DA7"/>
    <w:rsid w:val="002510CB"/>
    <w:rsid w:val="00254782"/>
    <w:rsid w:val="00255607"/>
    <w:rsid w:val="00256B5A"/>
    <w:rsid w:val="00260293"/>
    <w:rsid w:val="0026212A"/>
    <w:rsid w:val="002807CD"/>
    <w:rsid w:val="00280CE7"/>
    <w:rsid w:val="00287415"/>
    <w:rsid w:val="0028786C"/>
    <w:rsid w:val="00292ABE"/>
    <w:rsid w:val="002957B6"/>
    <w:rsid w:val="002A4BF2"/>
    <w:rsid w:val="002B3209"/>
    <w:rsid w:val="002B71E0"/>
    <w:rsid w:val="002C0E13"/>
    <w:rsid w:val="002C211C"/>
    <w:rsid w:val="002C4143"/>
    <w:rsid w:val="002C43F8"/>
    <w:rsid w:val="002D2C53"/>
    <w:rsid w:val="002D35A9"/>
    <w:rsid w:val="002E4C86"/>
    <w:rsid w:val="002E5312"/>
    <w:rsid w:val="002E6016"/>
    <w:rsid w:val="002F56D7"/>
    <w:rsid w:val="002F7758"/>
    <w:rsid w:val="00301FA2"/>
    <w:rsid w:val="003031F9"/>
    <w:rsid w:val="00303AE7"/>
    <w:rsid w:val="00307522"/>
    <w:rsid w:val="00307D42"/>
    <w:rsid w:val="003177B5"/>
    <w:rsid w:val="0032014B"/>
    <w:rsid w:val="00320DC8"/>
    <w:rsid w:val="003217DB"/>
    <w:rsid w:val="00324A75"/>
    <w:rsid w:val="003347A4"/>
    <w:rsid w:val="0033670B"/>
    <w:rsid w:val="00342385"/>
    <w:rsid w:val="00346A19"/>
    <w:rsid w:val="00355B58"/>
    <w:rsid w:val="00355E9D"/>
    <w:rsid w:val="00357A8D"/>
    <w:rsid w:val="00362269"/>
    <w:rsid w:val="00365AF1"/>
    <w:rsid w:val="0037024B"/>
    <w:rsid w:val="00375969"/>
    <w:rsid w:val="00376FE3"/>
    <w:rsid w:val="003775BE"/>
    <w:rsid w:val="00377F79"/>
    <w:rsid w:val="003848F2"/>
    <w:rsid w:val="00386648"/>
    <w:rsid w:val="003A0971"/>
    <w:rsid w:val="003A2C24"/>
    <w:rsid w:val="003A5CF8"/>
    <w:rsid w:val="003A735E"/>
    <w:rsid w:val="003A74A2"/>
    <w:rsid w:val="003B2A11"/>
    <w:rsid w:val="003B598D"/>
    <w:rsid w:val="003C62FA"/>
    <w:rsid w:val="003D30C9"/>
    <w:rsid w:val="003D5DFC"/>
    <w:rsid w:val="003E6BCD"/>
    <w:rsid w:val="003F0B20"/>
    <w:rsid w:val="003F0D99"/>
    <w:rsid w:val="003F1CBF"/>
    <w:rsid w:val="003F2E29"/>
    <w:rsid w:val="003F5B56"/>
    <w:rsid w:val="003F7184"/>
    <w:rsid w:val="004014CC"/>
    <w:rsid w:val="00403E55"/>
    <w:rsid w:val="00406FA5"/>
    <w:rsid w:val="00407896"/>
    <w:rsid w:val="00412F7F"/>
    <w:rsid w:val="00427D8E"/>
    <w:rsid w:val="0043214A"/>
    <w:rsid w:val="0043330D"/>
    <w:rsid w:val="00433624"/>
    <w:rsid w:val="00433871"/>
    <w:rsid w:val="0044109E"/>
    <w:rsid w:val="004421E8"/>
    <w:rsid w:val="0045243F"/>
    <w:rsid w:val="004526E1"/>
    <w:rsid w:val="0045444E"/>
    <w:rsid w:val="00456D99"/>
    <w:rsid w:val="00456F8C"/>
    <w:rsid w:val="004602D5"/>
    <w:rsid w:val="00462C48"/>
    <w:rsid w:val="004657B3"/>
    <w:rsid w:val="00466AA3"/>
    <w:rsid w:val="00471ECE"/>
    <w:rsid w:val="00473574"/>
    <w:rsid w:val="004760A5"/>
    <w:rsid w:val="00483879"/>
    <w:rsid w:val="004839A0"/>
    <w:rsid w:val="004872B0"/>
    <w:rsid w:val="00492889"/>
    <w:rsid w:val="0049542E"/>
    <w:rsid w:val="0049575A"/>
    <w:rsid w:val="004A0FBC"/>
    <w:rsid w:val="004A51DC"/>
    <w:rsid w:val="004A6DED"/>
    <w:rsid w:val="004B0938"/>
    <w:rsid w:val="004B4D77"/>
    <w:rsid w:val="004B5F64"/>
    <w:rsid w:val="004C2C2B"/>
    <w:rsid w:val="004C3BB9"/>
    <w:rsid w:val="004C468D"/>
    <w:rsid w:val="004C74C2"/>
    <w:rsid w:val="004D054E"/>
    <w:rsid w:val="004D0AFE"/>
    <w:rsid w:val="004D2668"/>
    <w:rsid w:val="004D396F"/>
    <w:rsid w:val="004D64D0"/>
    <w:rsid w:val="004E15A8"/>
    <w:rsid w:val="004E2DEB"/>
    <w:rsid w:val="004F051E"/>
    <w:rsid w:val="004F1ACA"/>
    <w:rsid w:val="004F46A1"/>
    <w:rsid w:val="004F58B7"/>
    <w:rsid w:val="00500F93"/>
    <w:rsid w:val="005204C4"/>
    <w:rsid w:val="00523025"/>
    <w:rsid w:val="00524160"/>
    <w:rsid w:val="00524C02"/>
    <w:rsid w:val="00531E41"/>
    <w:rsid w:val="0054274D"/>
    <w:rsid w:val="00542EB7"/>
    <w:rsid w:val="00542F34"/>
    <w:rsid w:val="00543D00"/>
    <w:rsid w:val="005457B4"/>
    <w:rsid w:val="00546163"/>
    <w:rsid w:val="00551D1C"/>
    <w:rsid w:val="005529A1"/>
    <w:rsid w:val="00554028"/>
    <w:rsid w:val="00555133"/>
    <w:rsid w:val="005636D2"/>
    <w:rsid w:val="005654C4"/>
    <w:rsid w:val="00565B17"/>
    <w:rsid w:val="00576CDB"/>
    <w:rsid w:val="005871BA"/>
    <w:rsid w:val="005959AA"/>
    <w:rsid w:val="005A3AD5"/>
    <w:rsid w:val="005A522F"/>
    <w:rsid w:val="005A79E6"/>
    <w:rsid w:val="005B0DE4"/>
    <w:rsid w:val="005C33FF"/>
    <w:rsid w:val="005D23B7"/>
    <w:rsid w:val="005E0E30"/>
    <w:rsid w:val="005E7D51"/>
    <w:rsid w:val="005F4137"/>
    <w:rsid w:val="0060037B"/>
    <w:rsid w:val="006014EB"/>
    <w:rsid w:val="00601555"/>
    <w:rsid w:val="006024AE"/>
    <w:rsid w:val="00605D99"/>
    <w:rsid w:val="00605F53"/>
    <w:rsid w:val="006067C9"/>
    <w:rsid w:val="006071E2"/>
    <w:rsid w:val="0061044D"/>
    <w:rsid w:val="00615E22"/>
    <w:rsid w:val="00616295"/>
    <w:rsid w:val="00616600"/>
    <w:rsid w:val="0062126E"/>
    <w:rsid w:val="00622373"/>
    <w:rsid w:val="0062441F"/>
    <w:rsid w:val="00626841"/>
    <w:rsid w:val="006278E6"/>
    <w:rsid w:val="0063469A"/>
    <w:rsid w:val="00637105"/>
    <w:rsid w:val="0064044E"/>
    <w:rsid w:val="006405ED"/>
    <w:rsid w:val="00642C13"/>
    <w:rsid w:val="006467A4"/>
    <w:rsid w:val="00652B85"/>
    <w:rsid w:val="0065601A"/>
    <w:rsid w:val="00657B50"/>
    <w:rsid w:val="00657EB9"/>
    <w:rsid w:val="006601A4"/>
    <w:rsid w:val="006623F5"/>
    <w:rsid w:val="00663BBD"/>
    <w:rsid w:val="006677DA"/>
    <w:rsid w:val="006756DB"/>
    <w:rsid w:val="006770F1"/>
    <w:rsid w:val="00686D12"/>
    <w:rsid w:val="00692FD6"/>
    <w:rsid w:val="006941C1"/>
    <w:rsid w:val="006941EB"/>
    <w:rsid w:val="006A39DD"/>
    <w:rsid w:val="006B50BC"/>
    <w:rsid w:val="006B5C54"/>
    <w:rsid w:val="006C0AE1"/>
    <w:rsid w:val="006C4CED"/>
    <w:rsid w:val="006D24FC"/>
    <w:rsid w:val="006E7F55"/>
    <w:rsid w:val="006F32A6"/>
    <w:rsid w:val="006F6612"/>
    <w:rsid w:val="00702412"/>
    <w:rsid w:val="0070641D"/>
    <w:rsid w:val="007161BB"/>
    <w:rsid w:val="007165BE"/>
    <w:rsid w:val="00721050"/>
    <w:rsid w:val="00722469"/>
    <w:rsid w:val="0072764D"/>
    <w:rsid w:val="00727A9E"/>
    <w:rsid w:val="007360DF"/>
    <w:rsid w:val="00737FE0"/>
    <w:rsid w:val="00741EC7"/>
    <w:rsid w:val="007449E3"/>
    <w:rsid w:val="0075115C"/>
    <w:rsid w:val="007558E0"/>
    <w:rsid w:val="007571FC"/>
    <w:rsid w:val="00757EA7"/>
    <w:rsid w:val="00760A83"/>
    <w:rsid w:val="007614AB"/>
    <w:rsid w:val="0076736D"/>
    <w:rsid w:val="00770ECF"/>
    <w:rsid w:val="00771D49"/>
    <w:rsid w:val="007721D4"/>
    <w:rsid w:val="007737EB"/>
    <w:rsid w:val="007746BA"/>
    <w:rsid w:val="0077721D"/>
    <w:rsid w:val="007777E7"/>
    <w:rsid w:val="00794A55"/>
    <w:rsid w:val="007A473B"/>
    <w:rsid w:val="007A647A"/>
    <w:rsid w:val="007A65A3"/>
    <w:rsid w:val="007A6DAF"/>
    <w:rsid w:val="007B4143"/>
    <w:rsid w:val="007C53FB"/>
    <w:rsid w:val="007C628B"/>
    <w:rsid w:val="007D0EBE"/>
    <w:rsid w:val="007E04D8"/>
    <w:rsid w:val="007E1814"/>
    <w:rsid w:val="007E4CBA"/>
    <w:rsid w:val="007E7235"/>
    <w:rsid w:val="007F3FE8"/>
    <w:rsid w:val="007F5EC9"/>
    <w:rsid w:val="007F6F3E"/>
    <w:rsid w:val="007F7037"/>
    <w:rsid w:val="008006E9"/>
    <w:rsid w:val="008036CC"/>
    <w:rsid w:val="00804EB6"/>
    <w:rsid w:val="0081070E"/>
    <w:rsid w:val="00814160"/>
    <w:rsid w:val="00815142"/>
    <w:rsid w:val="0081600E"/>
    <w:rsid w:val="0081618F"/>
    <w:rsid w:val="008203C0"/>
    <w:rsid w:val="008249EB"/>
    <w:rsid w:val="008276F3"/>
    <w:rsid w:val="00830910"/>
    <w:rsid w:val="00834E3D"/>
    <w:rsid w:val="0083590D"/>
    <w:rsid w:val="0083608F"/>
    <w:rsid w:val="0084700E"/>
    <w:rsid w:val="00863BC3"/>
    <w:rsid w:val="00863C55"/>
    <w:rsid w:val="0087080F"/>
    <w:rsid w:val="008739CC"/>
    <w:rsid w:val="008739D9"/>
    <w:rsid w:val="00884300"/>
    <w:rsid w:val="00891B99"/>
    <w:rsid w:val="00893270"/>
    <w:rsid w:val="00896972"/>
    <w:rsid w:val="00897179"/>
    <w:rsid w:val="008A0388"/>
    <w:rsid w:val="008A3AB4"/>
    <w:rsid w:val="008B3809"/>
    <w:rsid w:val="008B6CB2"/>
    <w:rsid w:val="008D0D93"/>
    <w:rsid w:val="008D0EBB"/>
    <w:rsid w:val="008D14B1"/>
    <w:rsid w:val="008D2844"/>
    <w:rsid w:val="008D6ED2"/>
    <w:rsid w:val="008E035C"/>
    <w:rsid w:val="008E20A0"/>
    <w:rsid w:val="008E404D"/>
    <w:rsid w:val="008F3E7A"/>
    <w:rsid w:val="009077B2"/>
    <w:rsid w:val="00907FDF"/>
    <w:rsid w:val="0091294A"/>
    <w:rsid w:val="00914180"/>
    <w:rsid w:val="009156D3"/>
    <w:rsid w:val="00916743"/>
    <w:rsid w:val="00921A0C"/>
    <w:rsid w:val="00922267"/>
    <w:rsid w:val="00925666"/>
    <w:rsid w:val="00927FCC"/>
    <w:rsid w:val="00932BDE"/>
    <w:rsid w:val="00942620"/>
    <w:rsid w:val="00942B1F"/>
    <w:rsid w:val="00945056"/>
    <w:rsid w:val="00945BBE"/>
    <w:rsid w:val="0094610F"/>
    <w:rsid w:val="009565DB"/>
    <w:rsid w:val="009634AE"/>
    <w:rsid w:val="009768CB"/>
    <w:rsid w:val="00982C6E"/>
    <w:rsid w:val="00985BEB"/>
    <w:rsid w:val="009868C9"/>
    <w:rsid w:val="009948D9"/>
    <w:rsid w:val="00995DFB"/>
    <w:rsid w:val="009977DF"/>
    <w:rsid w:val="009A1B73"/>
    <w:rsid w:val="009A5927"/>
    <w:rsid w:val="009A6FB6"/>
    <w:rsid w:val="009B0E72"/>
    <w:rsid w:val="009B3A70"/>
    <w:rsid w:val="009B4029"/>
    <w:rsid w:val="009B5B18"/>
    <w:rsid w:val="009C2590"/>
    <w:rsid w:val="009D2F4D"/>
    <w:rsid w:val="009D44A3"/>
    <w:rsid w:val="009D4CE7"/>
    <w:rsid w:val="009D683A"/>
    <w:rsid w:val="009D6FAE"/>
    <w:rsid w:val="009E013F"/>
    <w:rsid w:val="009E19DE"/>
    <w:rsid w:val="009E252A"/>
    <w:rsid w:val="009E2E69"/>
    <w:rsid w:val="009E5FBA"/>
    <w:rsid w:val="00A02BFC"/>
    <w:rsid w:val="00A04F31"/>
    <w:rsid w:val="00A16606"/>
    <w:rsid w:val="00A22F4F"/>
    <w:rsid w:val="00A25B59"/>
    <w:rsid w:val="00A269E3"/>
    <w:rsid w:val="00A27AAE"/>
    <w:rsid w:val="00A336A7"/>
    <w:rsid w:val="00A43705"/>
    <w:rsid w:val="00A448A9"/>
    <w:rsid w:val="00A46670"/>
    <w:rsid w:val="00A57292"/>
    <w:rsid w:val="00A70357"/>
    <w:rsid w:val="00A71B16"/>
    <w:rsid w:val="00A71E46"/>
    <w:rsid w:val="00A74D8C"/>
    <w:rsid w:val="00A76F76"/>
    <w:rsid w:val="00AA7B3E"/>
    <w:rsid w:val="00AB4890"/>
    <w:rsid w:val="00AB4BA2"/>
    <w:rsid w:val="00AB5160"/>
    <w:rsid w:val="00AB7543"/>
    <w:rsid w:val="00AB775C"/>
    <w:rsid w:val="00AC2D5A"/>
    <w:rsid w:val="00AC776A"/>
    <w:rsid w:val="00AD028C"/>
    <w:rsid w:val="00AD3539"/>
    <w:rsid w:val="00AE2468"/>
    <w:rsid w:val="00AE6FF6"/>
    <w:rsid w:val="00AE7D3C"/>
    <w:rsid w:val="00AF181E"/>
    <w:rsid w:val="00AF1A68"/>
    <w:rsid w:val="00AF1E3E"/>
    <w:rsid w:val="00B003CE"/>
    <w:rsid w:val="00B0383D"/>
    <w:rsid w:val="00B04EED"/>
    <w:rsid w:val="00B0550D"/>
    <w:rsid w:val="00B12A52"/>
    <w:rsid w:val="00B151E5"/>
    <w:rsid w:val="00B165A5"/>
    <w:rsid w:val="00B23D6E"/>
    <w:rsid w:val="00B24BE9"/>
    <w:rsid w:val="00B33233"/>
    <w:rsid w:val="00B335C3"/>
    <w:rsid w:val="00B37E2D"/>
    <w:rsid w:val="00B404C8"/>
    <w:rsid w:val="00B420E2"/>
    <w:rsid w:val="00B50FD2"/>
    <w:rsid w:val="00B54FEA"/>
    <w:rsid w:val="00B62E97"/>
    <w:rsid w:val="00B63EF5"/>
    <w:rsid w:val="00B64C8B"/>
    <w:rsid w:val="00B6778E"/>
    <w:rsid w:val="00B7275B"/>
    <w:rsid w:val="00B72E07"/>
    <w:rsid w:val="00B74063"/>
    <w:rsid w:val="00B85285"/>
    <w:rsid w:val="00B854E2"/>
    <w:rsid w:val="00B870F2"/>
    <w:rsid w:val="00B91324"/>
    <w:rsid w:val="00B9762F"/>
    <w:rsid w:val="00BA42DD"/>
    <w:rsid w:val="00BA5D5D"/>
    <w:rsid w:val="00BB3B0E"/>
    <w:rsid w:val="00BB511B"/>
    <w:rsid w:val="00BC32D8"/>
    <w:rsid w:val="00BC3525"/>
    <w:rsid w:val="00BD1F7F"/>
    <w:rsid w:val="00BE443F"/>
    <w:rsid w:val="00BF0A9F"/>
    <w:rsid w:val="00C00BFE"/>
    <w:rsid w:val="00C05FE6"/>
    <w:rsid w:val="00C16970"/>
    <w:rsid w:val="00C1706B"/>
    <w:rsid w:val="00C3125B"/>
    <w:rsid w:val="00C31E3D"/>
    <w:rsid w:val="00C35C06"/>
    <w:rsid w:val="00C45A0D"/>
    <w:rsid w:val="00C52A69"/>
    <w:rsid w:val="00C52DC0"/>
    <w:rsid w:val="00C53F12"/>
    <w:rsid w:val="00C619B7"/>
    <w:rsid w:val="00C664BB"/>
    <w:rsid w:val="00C671EC"/>
    <w:rsid w:val="00C72818"/>
    <w:rsid w:val="00C72C47"/>
    <w:rsid w:val="00C72CAB"/>
    <w:rsid w:val="00C76D62"/>
    <w:rsid w:val="00C847BC"/>
    <w:rsid w:val="00C87E44"/>
    <w:rsid w:val="00C91048"/>
    <w:rsid w:val="00C91C03"/>
    <w:rsid w:val="00C92AFB"/>
    <w:rsid w:val="00C9500B"/>
    <w:rsid w:val="00CA2212"/>
    <w:rsid w:val="00CA5305"/>
    <w:rsid w:val="00CB08AC"/>
    <w:rsid w:val="00CB1C34"/>
    <w:rsid w:val="00CB21E7"/>
    <w:rsid w:val="00CB5055"/>
    <w:rsid w:val="00CB592B"/>
    <w:rsid w:val="00CB67BE"/>
    <w:rsid w:val="00CC31F0"/>
    <w:rsid w:val="00CC38D9"/>
    <w:rsid w:val="00CC7934"/>
    <w:rsid w:val="00CD2D43"/>
    <w:rsid w:val="00CD2E28"/>
    <w:rsid w:val="00CD3518"/>
    <w:rsid w:val="00CD6D2E"/>
    <w:rsid w:val="00CE4104"/>
    <w:rsid w:val="00CE4FE5"/>
    <w:rsid w:val="00CF4B72"/>
    <w:rsid w:val="00CF7898"/>
    <w:rsid w:val="00D133D1"/>
    <w:rsid w:val="00D13D52"/>
    <w:rsid w:val="00D24F78"/>
    <w:rsid w:val="00D357CA"/>
    <w:rsid w:val="00D36C7A"/>
    <w:rsid w:val="00D56BC3"/>
    <w:rsid w:val="00D61B24"/>
    <w:rsid w:val="00D64588"/>
    <w:rsid w:val="00D72408"/>
    <w:rsid w:val="00D76930"/>
    <w:rsid w:val="00D81277"/>
    <w:rsid w:val="00D84784"/>
    <w:rsid w:val="00D84AAE"/>
    <w:rsid w:val="00D852B3"/>
    <w:rsid w:val="00D94849"/>
    <w:rsid w:val="00D95176"/>
    <w:rsid w:val="00D958E9"/>
    <w:rsid w:val="00D96732"/>
    <w:rsid w:val="00DA565D"/>
    <w:rsid w:val="00DB050D"/>
    <w:rsid w:val="00DB27A6"/>
    <w:rsid w:val="00DB364D"/>
    <w:rsid w:val="00DC26F4"/>
    <w:rsid w:val="00DC39A6"/>
    <w:rsid w:val="00DC797A"/>
    <w:rsid w:val="00DD3751"/>
    <w:rsid w:val="00DE1A21"/>
    <w:rsid w:val="00DE25F2"/>
    <w:rsid w:val="00E10C72"/>
    <w:rsid w:val="00E17128"/>
    <w:rsid w:val="00E2160A"/>
    <w:rsid w:val="00E23BCE"/>
    <w:rsid w:val="00E25FF9"/>
    <w:rsid w:val="00E27858"/>
    <w:rsid w:val="00E309CC"/>
    <w:rsid w:val="00E31BA5"/>
    <w:rsid w:val="00E346AA"/>
    <w:rsid w:val="00E3724C"/>
    <w:rsid w:val="00E42491"/>
    <w:rsid w:val="00E45B3D"/>
    <w:rsid w:val="00E544DB"/>
    <w:rsid w:val="00E573D7"/>
    <w:rsid w:val="00E6042C"/>
    <w:rsid w:val="00E659BD"/>
    <w:rsid w:val="00E71A4F"/>
    <w:rsid w:val="00E72B30"/>
    <w:rsid w:val="00E74344"/>
    <w:rsid w:val="00E76E6F"/>
    <w:rsid w:val="00E80697"/>
    <w:rsid w:val="00E87D01"/>
    <w:rsid w:val="00E92BB8"/>
    <w:rsid w:val="00E930A3"/>
    <w:rsid w:val="00E9576D"/>
    <w:rsid w:val="00EA05FA"/>
    <w:rsid w:val="00EA1306"/>
    <w:rsid w:val="00EA1858"/>
    <w:rsid w:val="00EA2D41"/>
    <w:rsid w:val="00EA308B"/>
    <w:rsid w:val="00EA4ED8"/>
    <w:rsid w:val="00EB186F"/>
    <w:rsid w:val="00EB44C5"/>
    <w:rsid w:val="00ED708A"/>
    <w:rsid w:val="00EE3502"/>
    <w:rsid w:val="00EF05BD"/>
    <w:rsid w:val="00EF167F"/>
    <w:rsid w:val="00F01463"/>
    <w:rsid w:val="00F023E9"/>
    <w:rsid w:val="00F03C76"/>
    <w:rsid w:val="00F17397"/>
    <w:rsid w:val="00F21172"/>
    <w:rsid w:val="00F2617B"/>
    <w:rsid w:val="00F313F8"/>
    <w:rsid w:val="00F33B55"/>
    <w:rsid w:val="00F35B19"/>
    <w:rsid w:val="00F37C65"/>
    <w:rsid w:val="00F423F9"/>
    <w:rsid w:val="00F42462"/>
    <w:rsid w:val="00F463DD"/>
    <w:rsid w:val="00F50B53"/>
    <w:rsid w:val="00F52273"/>
    <w:rsid w:val="00F548FC"/>
    <w:rsid w:val="00F55510"/>
    <w:rsid w:val="00F63E11"/>
    <w:rsid w:val="00F6725D"/>
    <w:rsid w:val="00F6736B"/>
    <w:rsid w:val="00F678C8"/>
    <w:rsid w:val="00F717E2"/>
    <w:rsid w:val="00F8380C"/>
    <w:rsid w:val="00F92C71"/>
    <w:rsid w:val="00F93720"/>
    <w:rsid w:val="00F95273"/>
    <w:rsid w:val="00F957D9"/>
    <w:rsid w:val="00F96CAF"/>
    <w:rsid w:val="00FA0A28"/>
    <w:rsid w:val="00FB2D38"/>
    <w:rsid w:val="00FB40B5"/>
    <w:rsid w:val="00FB625A"/>
    <w:rsid w:val="00FC0197"/>
    <w:rsid w:val="00FC2BE0"/>
    <w:rsid w:val="00FC482C"/>
    <w:rsid w:val="00FD116D"/>
    <w:rsid w:val="00FD2A90"/>
    <w:rsid w:val="00FD3741"/>
    <w:rsid w:val="00FD3870"/>
    <w:rsid w:val="00FD6FF9"/>
    <w:rsid w:val="00FE228C"/>
    <w:rsid w:val="00FE5574"/>
    <w:rsid w:val="00FE6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DFAF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A5CF8"/>
    <w:pPr>
      <w:widowControl w:val="0"/>
      <w:jc w:val="both"/>
    </w:pPr>
  </w:style>
  <w:style w:type="paragraph" w:styleId="1">
    <w:name w:val="heading 1"/>
    <w:basedOn w:val="a0"/>
    <w:next w:val="a0"/>
    <w:link w:val="10"/>
    <w:uiPriority w:val="9"/>
    <w:qFormat/>
    <w:rsid w:val="00836A7C"/>
    <w:pPr>
      <w:numPr>
        <w:numId w:val="1"/>
      </w:numPr>
      <w:jc w:val="center"/>
      <w:outlineLvl w:val="0"/>
    </w:pPr>
    <w:rPr>
      <w:rFonts w:ascii="ＭＳ ゴシック" w:eastAsia="ＭＳ ゴシック" w:cstheme="majorBidi"/>
      <w:szCs w:val="24"/>
    </w:rPr>
  </w:style>
  <w:style w:type="paragraph" w:styleId="2">
    <w:name w:val="heading 2"/>
    <w:basedOn w:val="a0"/>
    <w:next w:val="a0"/>
    <w:link w:val="20"/>
    <w:uiPriority w:val="9"/>
    <w:unhideWhenUsed/>
    <w:qFormat/>
    <w:rsid w:val="00836A7C"/>
    <w:pPr>
      <w:numPr>
        <w:ilvl w:val="1"/>
        <w:numId w:val="1"/>
      </w:numPr>
      <w:outlineLvl w:val="1"/>
    </w:pPr>
    <w:rPr>
      <w:rFonts w:ascii="ＭＳ ゴシック" w:eastAsia="ＭＳ ゴシック" w:cstheme="majorBidi"/>
    </w:rPr>
  </w:style>
  <w:style w:type="paragraph" w:styleId="3">
    <w:name w:val="heading 3"/>
    <w:basedOn w:val="a0"/>
    <w:next w:val="a0"/>
    <w:link w:val="30"/>
    <w:uiPriority w:val="9"/>
    <w:semiHidden/>
    <w:unhideWhenUsed/>
    <w:qFormat/>
    <w:rsid w:val="00AD3539"/>
    <w:pPr>
      <w:keepNext/>
      <w:ind w:leftChars="400" w:left="400"/>
      <w:outlineLvl w:val="2"/>
    </w:pPr>
    <w:rPr>
      <w:rFonts w:asciiTheme="majorHAnsi" w:eastAsiaTheme="majorEastAsia" w:hAnsiTheme="majorHAnsi" w:cstheme="majorBidi"/>
    </w:rPr>
  </w:style>
  <w:style w:type="paragraph" w:styleId="4">
    <w:name w:val="heading 4"/>
    <w:basedOn w:val="a0"/>
    <w:next w:val="a0"/>
    <w:link w:val="40"/>
    <w:uiPriority w:val="9"/>
    <w:semiHidden/>
    <w:unhideWhenUsed/>
    <w:qFormat/>
    <w:rsid w:val="00AD3539"/>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03473"/>
    <w:pPr>
      <w:tabs>
        <w:tab w:val="center" w:pos="4252"/>
        <w:tab w:val="right" w:pos="8504"/>
      </w:tabs>
      <w:snapToGrid w:val="0"/>
    </w:pPr>
  </w:style>
  <w:style w:type="character" w:customStyle="1" w:styleId="a5">
    <w:name w:val="ヘッダー (文字)"/>
    <w:basedOn w:val="a1"/>
    <w:link w:val="a4"/>
    <w:uiPriority w:val="99"/>
    <w:rsid w:val="00B03473"/>
  </w:style>
  <w:style w:type="paragraph" w:styleId="a6">
    <w:name w:val="footer"/>
    <w:basedOn w:val="a0"/>
    <w:link w:val="a7"/>
    <w:uiPriority w:val="99"/>
    <w:unhideWhenUsed/>
    <w:rsid w:val="00B03473"/>
    <w:pPr>
      <w:tabs>
        <w:tab w:val="center" w:pos="4252"/>
        <w:tab w:val="right" w:pos="8504"/>
      </w:tabs>
      <w:snapToGrid w:val="0"/>
    </w:pPr>
  </w:style>
  <w:style w:type="character" w:customStyle="1" w:styleId="a7">
    <w:name w:val="フッター (文字)"/>
    <w:basedOn w:val="a1"/>
    <w:link w:val="a6"/>
    <w:uiPriority w:val="99"/>
    <w:rsid w:val="00B03473"/>
  </w:style>
  <w:style w:type="paragraph" w:styleId="a8">
    <w:name w:val="List Paragraph"/>
    <w:basedOn w:val="a0"/>
    <w:uiPriority w:val="34"/>
    <w:qFormat/>
    <w:rsid w:val="00A47334"/>
    <w:pPr>
      <w:ind w:leftChars="400" w:left="840"/>
    </w:pPr>
  </w:style>
  <w:style w:type="paragraph" w:styleId="a9">
    <w:name w:val="Balloon Text"/>
    <w:basedOn w:val="a0"/>
    <w:link w:val="aa"/>
    <w:uiPriority w:val="99"/>
    <w:semiHidden/>
    <w:unhideWhenUsed/>
    <w:rsid w:val="00A47334"/>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A47334"/>
    <w:rPr>
      <w:rFonts w:asciiTheme="majorHAnsi" w:eastAsiaTheme="majorEastAsia" w:hAnsiTheme="majorHAnsi" w:cstheme="majorBidi"/>
      <w:sz w:val="18"/>
      <w:szCs w:val="18"/>
    </w:rPr>
  </w:style>
  <w:style w:type="character" w:customStyle="1" w:styleId="10">
    <w:name w:val="見出し 1 (文字)"/>
    <w:basedOn w:val="a1"/>
    <w:link w:val="1"/>
    <w:uiPriority w:val="9"/>
    <w:rsid w:val="00836A7C"/>
    <w:rPr>
      <w:rFonts w:ascii="ＭＳ ゴシック" w:eastAsia="ＭＳ ゴシック" w:cstheme="majorBidi"/>
      <w:szCs w:val="24"/>
    </w:rPr>
  </w:style>
  <w:style w:type="character" w:customStyle="1" w:styleId="20">
    <w:name w:val="見出し 2 (文字)"/>
    <w:basedOn w:val="a1"/>
    <w:link w:val="2"/>
    <w:uiPriority w:val="9"/>
    <w:rsid w:val="00836A7C"/>
    <w:rPr>
      <w:rFonts w:ascii="ＭＳ ゴシック" w:eastAsia="ＭＳ ゴシック" w:cstheme="majorBidi"/>
    </w:rPr>
  </w:style>
  <w:style w:type="paragraph" w:styleId="a">
    <w:name w:val="List Number"/>
    <w:basedOn w:val="a0"/>
    <w:uiPriority w:val="99"/>
    <w:unhideWhenUsed/>
    <w:rsid w:val="000237FA"/>
    <w:pPr>
      <w:numPr>
        <w:ilvl w:val="2"/>
        <w:numId w:val="1"/>
      </w:numPr>
      <w:contextualSpacing/>
    </w:pPr>
  </w:style>
  <w:style w:type="paragraph" w:styleId="ab">
    <w:name w:val="footnote text"/>
    <w:basedOn w:val="a0"/>
    <w:link w:val="ac"/>
    <w:uiPriority w:val="99"/>
    <w:semiHidden/>
    <w:unhideWhenUsed/>
    <w:rsid w:val="00192759"/>
    <w:pPr>
      <w:snapToGrid w:val="0"/>
      <w:jc w:val="left"/>
    </w:pPr>
  </w:style>
  <w:style w:type="character" w:customStyle="1" w:styleId="ac">
    <w:name w:val="脚注文字列 (文字)"/>
    <w:basedOn w:val="a1"/>
    <w:link w:val="ab"/>
    <w:uiPriority w:val="99"/>
    <w:semiHidden/>
    <w:rsid w:val="00192759"/>
  </w:style>
  <w:style w:type="character" w:styleId="ad">
    <w:name w:val="footnote reference"/>
    <w:basedOn w:val="a1"/>
    <w:uiPriority w:val="99"/>
    <w:semiHidden/>
    <w:unhideWhenUsed/>
    <w:rsid w:val="00192759"/>
    <w:rPr>
      <w:vertAlign w:val="superscript"/>
    </w:rPr>
  </w:style>
  <w:style w:type="table" w:styleId="ae">
    <w:name w:val="Table Grid"/>
    <w:basedOn w:val="a2"/>
    <w:uiPriority w:val="39"/>
    <w:rsid w:val="00F21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7C628B"/>
    <w:rPr>
      <w:sz w:val="18"/>
      <w:szCs w:val="18"/>
    </w:rPr>
  </w:style>
  <w:style w:type="paragraph" w:styleId="af0">
    <w:name w:val="annotation text"/>
    <w:basedOn w:val="a0"/>
    <w:link w:val="af1"/>
    <w:uiPriority w:val="99"/>
    <w:semiHidden/>
    <w:unhideWhenUsed/>
    <w:rsid w:val="007C628B"/>
    <w:pPr>
      <w:jc w:val="left"/>
    </w:pPr>
  </w:style>
  <w:style w:type="character" w:customStyle="1" w:styleId="af1">
    <w:name w:val="コメント文字列 (文字)"/>
    <w:basedOn w:val="a1"/>
    <w:link w:val="af0"/>
    <w:uiPriority w:val="99"/>
    <w:semiHidden/>
    <w:rsid w:val="007C628B"/>
  </w:style>
  <w:style w:type="paragraph" w:styleId="af2">
    <w:name w:val="annotation subject"/>
    <w:basedOn w:val="af0"/>
    <w:next w:val="af0"/>
    <w:link w:val="af3"/>
    <w:uiPriority w:val="99"/>
    <w:semiHidden/>
    <w:unhideWhenUsed/>
    <w:rsid w:val="007C628B"/>
    <w:rPr>
      <w:b/>
      <w:bCs/>
    </w:rPr>
  </w:style>
  <w:style w:type="character" w:customStyle="1" w:styleId="af3">
    <w:name w:val="コメント内容 (文字)"/>
    <w:basedOn w:val="af1"/>
    <w:link w:val="af2"/>
    <w:uiPriority w:val="99"/>
    <w:semiHidden/>
    <w:rsid w:val="007C628B"/>
    <w:rPr>
      <w:b/>
      <w:bCs/>
    </w:rPr>
  </w:style>
  <w:style w:type="paragraph" w:styleId="af4">
    <w:name w:val="Revision"/>
    <w:hidden/>
    <w:uiPriority w:val="99"/>
    <w:semiHidden/>
    <w:rsid w:val="00D357CA"/>
  </w:style>
  <w:style w:type="character" w:customStyle="1" w:styleId="30">
    <w:name w:val="見出し 3 (文字)"/>
    <w:basedOn w:val="a1"/>
    <w:link w:val="3"/>
    <w:uiPriority w:val="9"/>
    <w:semiHidden/>
    <w:rsid w:val="00AD3539"/>
    <w:rPr>
      <w:rFonts w:asciiTheme="majorHAnsi" w:eastAsiaTheme="majorEastAsia" w:hAnsiTheme="majorHAnsi" w:cstheme="majorBidi"/>
    </w:rPr>
  </w:style>
  <w:style w:type="character" w:customStyle="1" w:styleId="40">
    <w:name w:val="見出し 4 (文字)"/>
    <w:basedOn w:val="a1"/>
    <w:link w:val="4"/>
    <w:uiPriority w:val="9"/>
    <w:semiHidden/>
    <w:rsid w:val="00AD35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42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9362F-34D8-4B92-BFB1-BFF9FB2BC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2517</Words>
  <Characters>14351</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2021-11-01T05:38:00Z</dcterms:created>
  <dcterms:modified xsi:type="dcterms:W3CDTF">2021-11-01T05:38:00Z</dcterms:modified>
</cp:coreProperties>
</file>