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D3A4" w14:textId="77777777" w:rsidR="00966603" w:rsidRDefault="00966603">
      <w:pPr>
        <w:rPr>
          <w:rFonts w:ascii="ＭＳ ゴシック" w:eastAsia="ＭＳ ゴシック" w:hAnsi="ＭＳ ゴシック"/>
          <w:bCs/>
          <w:sz w:val="22"/>
        </w:rPr>
      </w:pPr>
    </w:p>
    <w:p w14:paraId="3DC9ECCF" w14:textId="64D0EDA6" w:rsidR="002943FC" w:rsidRDefault="008B7081" w:rsidP="00826BD3">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令和</w:t>
      </w:r>
      <w:r w:rsidR="002943FC">
        <w:rPr>
          <w:rFonts w:ascii="ＭＳ ゴシック" w:eastAsia="ＭＳ ゴシック" w:hAnsi="ＭＳ ゴシック" w:hint="eastAsia"/>
          <w:bCs/>
          <w:sz w:val="22"/>
        </w:rPr>
        <w:t>４</w:t>
      </w:r>
      <w:r w:rsidR="00B35DC0" w:rsidRPr="00EF7C22">
        <w:rPr>
          <w:rFonts w:ascii="ＭＳ ゴシック" w:eastAsia="ＭＳ ゴシック" w:hAnsi="ＭＳ ゴシック" w:hint="eastAsia"/>
          <w:bCs/>
          <w:sz w:val="22"/>
        </w:rPr>
        <w:t>年度「</w:t>
      </w:r>
      <w:r w:rsidR="00AD7998" w:rsidRPr="00EF7C22">
        <w:rPr>
          <w:rFonts w:ascii="ＭＳ ゴシック" w:eastAsia="ＭＳ ゴシック" w:hAnsi="ＭＳ ゴシック" w:hint="eastAsia"/>
          <w:bCs/>
          <w:sz w:val="22"/>
        </w:rPr>
        <w:t>ものづくり</w:t>
      </w:r>
      <w:r w:rsidR="002943FC">
        <w:rPr>
          <w:rFonts w:ascii="ＭＳ ゴシック" w:eastAsia="ＭＳ ゴシック" w:hAnsi="ＭＳ ゴシック" w:hint="eastAsia"/>
          <w:bCs/>
          <w:sz w:val="22"/>
        </w:rPr>
        <w:t>等高度連携・事業再構築促進</w:t>
      </w:r>
      <w:r w:rsidR="00AD7998" w:rsidRPr="00EF7C22">
        <w:rPr>
          <w:rFonts w:ascii="ＭＳ ゴシック" w:eastAsia="ＭＳ ゴシック" w:hAnsi="ＭＳ ゴシック" w:hint="eastAsia"/>
          <w:bCs/>
          <w:sz w:val="22"/>
        </w:rPr>
        <w:t>事業</w:t>
      </w:r>
      <w:r w:rsidR="00B35DC0" w:rsidRPr="00EF7C22">
        <w:rPr>
          <w:rFonts w:ascii="ＭＳ ゴシック" w:eastAsia="ＭＳ ゴシック" w:hAnsi="ＭＳ ゴシック" w:hint="eastAsia"/>
          <w:bCs/>
          <w:sz w:val="22"/>
        </w:rPr>
        <w:t>」に係る</w:t>
      </w:r>
    </w:p>
    <w:p w14:paraId="5355F88B" w14:textId="3E39E6B3" w:rsidR="00B35DC0" w:rsidRPr="00EF7C22" w:rsidRDefault="00B35DC0" w:rsidP="00826BD3">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補助事業者</w:t>
      </w:r>
      <w:r w:rsidR="002943FC">
        <w:rPr>
          <w:rFonts w:ascii="ＭＳ ゴシック" w:eastAsia="ＭＳ ゴシック" w:hAnsi="ＭＳ ゴシック" w:hint="eastAsia"/>
          <w:bCs/>
          <w:sz w:val="22"/>
        </w:rPr>
        <w:t>（</w:t>
      </w:r>
      <w:r w:rsidR="00FA6B3B">
        <w:rPr>
          <w:rFonts w:ascii="ＭＳ ゴシック" w:eastAsia="ＭＳ ゴシック" w:hAnsi="ＭＳ ゴシック" w:hint="eastAsia"/>
          <w:bCs/>
          <w:sz w:val="22"/>
        </w:rPr>
        <w:t>事務局</w:t>
      </w:r>
      <w:r w:rsidR="002943FC">
        <w:rPr>
          <w:rFonts w:ascii="ＭＳ ゴシック" w:eastAsia="ＭＳ ゴシック" w:hAnsi="ＭＳ ゴシック" w:hint="eastAsia"/>
          <w:bCs/>
          <w:sz w:val="22"/>
        </w:rPr>
        <w:t>）</w:t>
      </w:r>
      <w:r w:rsidRPr="00EF7C22">
        <w:rPr>
          <w:rFonts w:ascii="ＭＳ ゴシック" w:eastAsia="ＭＳ ゴシック" w:hAnsi="ＭＳ ゴシック" w:hint="eastAsia"/>
          <w:bCs/>
          <w:sz w:val="22"/>
        </w:rPr>
        <w:t>募集要領</w:t>
      </w:r>
    </w:p>
    <w:p w14:paraId="242CCEA7" w14:textId="77777777" w:rsidR="00B35DC0" w:rsidRPr="00EF7C22" w:rsidRDefault="00B35DC0">
      <w:pPr>
        <w:rPr>
          <w:rFonts w:ascii="ＭＳ ゴシック" w:eastAsia="ＭＳ ゴシック" w:hAnsi="ＭＳ ゴシック"/>
          <w:bCs/>
          <w:sz w:val="22"/>
        </w:rPr>
      </w:pPr>
    </w:p>
    <w:p w14:paraId="6600B48F" w14:textId="03F4A43A" w:rsidR="00B35DC0" w:rsidRPr="00EF7C22" w:rsidRDefault="00595943">
      <w:pPr>
        <w:jc w:val="right"/>
        <w:rPr>
          <w:rFonts w:ascii="ＭＳ ゴシック" w:eastAsia="ＭＳ ゴシック" w:hAnsi="ＭＳ ゴシック"/>
          <w:sz w:val="22"/>
        </w:rPr>
      </w:pPr>
      <w:r w:rsidRPr="00D52CA5">
        <w:rPr>
          <w:rFonts w:ascii="ＭＳ ゴシック" w:eastAsia="ＭＳ ゴシック" w:hAnsi="ＭＳ ゴシック" w:hint="eastAsia"/>
          <w:spacing w:val="53"/>
          <w:w w:val="83"/>
          <w:kern w:val="0"/>
          <w:sz w:val="22"/>
          <w:fitText w:val="2200" w:id="-1843238655"/>
        </w:rPr>
        <w:t>令和４年３月７</w:t>
      </w:r>
      <w:r w:rsidRPr="00D52CA5">
        <w:rPr>
          <w:rFonts w:ascii="ＭＳ ゴシック" w:eastAsia="ＭＳ ゴシック" w:hAnsi="ＭＳ ゴシック" w:hint="eastAsia"/>
          <w:w w:val="83"/>
          <w:kern w:val="0"/>
          <w:sz w:val="22"/>
          <w:fitText w:val="2200" w:id="-1843238655"/>
        </w:rPr>
        <w:t>日</w:t>
      </w:r>
    </w:p>
    <w:p w14:paraId="2C8951BE" w14:textId="14230FEE" w:rsidR="0057487B" w:rsidRDefault="00B35DC0">
      <w:pPr>
        <w:jc w:val="right"/>
        <w:rPr>
          <w:rFonts w:ascii="ＭＳ ゴシック" w:eastAsia="ＭＳ ゴシック" w:hAnsi="ＭＳ ゴシック"/>
          <w:bCs/>
          <w:sz w:val="22"/>
        </w:rPr>
      </w:pPr>
      <w:r w:rsidRPr="00FC2B32">
        <w:rPr>
          <w:rFonts w:ascii="ＭＳ ゴシック" w:eastAsia="ＭＳ ゴシック" w:hAnsi="ＭＳ ゴシック" w:hint="eastAsia"/>
          <w:spacing w:val="137"/>
          <w:kern w:val="0"/>
          <w:sz w:val="22"/>
          <w:fitText w:val="2200" w:id="-1843238400"/>
        </w:rPr>
        <w:t>経済産業</w:t>
      </w:r>
      <w:r w:rsidRPr="00FC2B32">
        <w:rPr>
          <w:rFonts w:ascii="ＭＳ ゴシック" w:eastAsia="ＭＳ ゴシック" w:hAnsi="ＭＳ ゴシック" w:hint="eastAsia"/>
          <w:spacing w:val="2"/>
          <w:kern w:val="0"/>
          <w:sz w:val="22"/>
          <w:fitText w:val="2200" w:id="-1843238400"/>
        </w:rPr>
        <w:t>省</w:t>
      </w:r>
      <w:r w:rsidRPr="00EF7C22">
        <w:rPr>
          <w:rFonts w:ascii="ＭＳ ゴシック" w:eastAsia="ＭＳ ゴシック" w:hAnsi="ＭＳ ゴシック" w:hint="eastAsia"/>
          <w:sz w:val="22"/>
        </w:rPr>
        <w:br/>
      </w:r>
      <w:r w:rsidR="0057487B" w:rsidRPr="007028D7">
        <w:rPr>
          <w:rFonts w:ascii="ＭＳ ゴシック" w:eastAsia="ＭＳ ゴシック" w:hAnsi="ＭＳ ゴシック" w:hint="eastAsia"/>
          <w:bCs/>
          <w:spacing w:val="137"/>
          <w:kern w:val="0"/>
          <w:sz w:val="22"/>
          <w:fitText w:val="2200" w:id="-1843236864"/>
        </w:rPr>
        <w:t>中小企業</w:t>
      </w:r>
      <w:r w:rsidR="0057487B" w:rsidRPr="007028D7">
        <w:rPr>
          <w:rFonts w:ascii="ＭＳ ゴシック" w:eastAsia="ＭＳ ゴシック" w:hAnsi="ＭＳ ゴシック" w:hint="eastAsia"/>
          <w:bCs/>
          <w:spacing w:val="2"/>
          <w:kern w:val="0"/>
          <w:sz w:val="22"/>
          <w:fitText w:val="2200" w:id="-1843236864"/>
        </w:rPr>
        <w:t>庁</w:t>
      </w:r>
    </w:p>
    <w:p w14:paraId="129C52E5" w14:textId="35F522A1" w:rsidR="0057487B" w:rsidRPr="00EF7C22" w:rsidRDefault="0057487B">
      <w:pPr>
        <w:jc w:val="right"/>
        <w:rPr>
          <w:rFonts w:ascii="ＭＳ ゴシック" w:eastAsia="ＭＳ ゴシック" w:hAnsi="ＭＳ ゴシック"/>
          <w:sz w:val="22"/>
        </w:rPr>
      </w:pPr>
      <w:r w:rsidRPr="001A3B14">
        <w:rPr>
          <w:rFonts w:ascii="ＭＳ ゴシック" w:eastAsia="ＭＳ ゴシック" w:hAnsi="ＭＳ ゴシック" w:hint="eastAsia"/>
          <w:bCs/>
          <w:spacing w:val="31"/>
          <w:kern w:val="0"/>
          <w:sz w:val="22"/>
          <w:fitText w:val="2200" w:id="-1843236096"/>
        </w:rPr>
        <w:t>技術・経営革新</w:t>
      </w:r>
      <w:r w:rsidRPr="001A3B14">
        <w:rPr>
          <w:rFonts w:ascii="ＭＳ ゴシック" w:eastAsia="ＭＳ ゴシック" w:hAnsi="ＭＳ ゴシック" w:hint="eastAsia"/>
          <w:bCs/>
          <w:spacing w:val="3"/>
          <w:kern w:val="0"/>
          <w:sz w:val="22"/>
          <w:fitText w:val="2200" w:id="-1843236096"/>
        </w:rPr>
        <w:t>課</w:t>
      </w:r>
    </w:p>
    <w:p w14:paraId="74F911C9" w14:textId="35F522A1" w:rsidR="00B35DC0" w:rsidRPr="00EF7C22" w:rsidRDefault="00B35DC0">
      <w:pPr>
        <w:rPr>
          <w:rFonts w:ascii="ＭＳ ゴシック" w:eastAsia="ＭＳ ゴシック" w:hAnsi="ＭＳ ゴシック"/>
          <w:bCs/>
          <w:sz w:val="22"/>
        </w:rPr>
      </w:pPr>
    </w:p>
    <w:p w14:paraId="122C36DF" w14:textId="6AC6A279" w:rsidR="00B35DC0" w:rsidRPr="00EF7C22" w:rsidRDefault="006D3C62">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中小企業庁</w:t>
      </w:r>
      <w:r w:rsidR="00B35DC0" w:rsidRPr="00EF7C22">
        <w:rPr>
          <w:rFonts w:ascii="ＭＳ ゴシック" w:eastAsia="ＭＳ ゴシック" w:hAnsi="ＭＳ ゴシック" w:hint="eastAsia"/>
          <w:bCs/>
          <w:sz w:val="22"/>
        </w:rPr>
        <w:t>では、</w:t>
      </w:r>
      <w:r w:rsidR="00AD7998" w:rsidRPr="00EF7C22">
        <w:rPr>
          <w:rFonts w:ascii="ＭＳ ゴシック" w:eastAsia="ＭＳ ゴシック" w:hAnsi="ＭＳ ゴシック" w:hint="eastAsia"/>
          <w:bCs/>
          <w:sz w:val="22"/>
        </w:rPr>
        <w:t>令和</w:t>
      </w:r>
      <w:r w:rsidR="002943FC">
        <w:rPr>
          <w:rFonts w:ascii="ＭＳ ゴシック" w:eastAsia="ＭＳ ゴシック" w:hAnsi="ＭＳ ゴシック" w:hint="eastAsia"/>
          <w:bCs/>
          <w:sz w:val="22"/>
        </w:rPr>
        <w:t>４</w:t>
      </w:r>
      <w:r w:rsidR="00AD7998" w:rsidRPr="00EF7C22">
        <w:rPr>
          <w:rFonts w:ascii="ＭＳ ゴシック" w:eastAsia="ＭＳ ゴシック" w:hAnsi="ＭＳ ゴシック" w:hint="eastAsia"/>
          <w:bCs/>
          <w:sz w:val="22"/>
        </w:rPr>
        <w:t>年度「</w:t>
      </w:r>
      <w:r w:rsidR="002943FC" w:rsidRPr="00EF7C22">
        <w:rPr>
          <w:rFonts w:ascii="ＭＳ ゴシック" w:eastAsia="ＭＳ ゴシック" w:hAnsi="ＭＳ ゴシック" w:hint="eastAsia"/>
          <w:bCs/>
          <w:sz w:val="22"/>
        </w:rPr>
        <w:t>ものづくり</w:t>
      </w:r>
      <w:r w:rsidR="002943FC">
        <w:rPr>
          <w:rFonts w:ascii="ＭＳ ゴシック" w:eastAsia="ＭＳ ゴシック" w:hAnsi="ＭＳ ゴシック" w:hint="eastAsia"/>
          <w:bCs/>
          <w:sz w:val="22"/>
        </w:rPr>
        <w:t>等高度連携・事業再構築促進</w:t>
      </w:r>
      <w:r w:rsidR="002943FC" w:rsidRPr="00EF7C22">
        <w:rPr>
          <w:rFonts w:ascii="ＭＳ ゴシック" w:eastAsia="ＭＳ ゴシック" w:hAnsi="ＭＳ ゴシック" w:hint="eastAsia"/>
          <w:bCs/>
          <w:sz w:val="22"/>
        </w:rPr>
        <w:t>事業</w:t>
      </w:r>
      <w:r w:rsidR="00AD7998" w:rsidRPr="00EF7C22">
        <w:rPr>
          <w:rFonts w:ascii="ＭＳ ゴシック" w:eastAsia="ＭＳ ゴシック" w:hAnsi="ＭＳ ゴシック" w:hint="eastAsia"/>
          <w:bCs/>
          <w:sz w:val="22"/>
        </w:rPr>
        <w:t>」</w:t>
      </w:r>
      <w:r w:rsidR="00B35DC0" w:rsidRPr="00EF7C22">
        <w:rPr>
          <w:rFonts w:ascii="ＭＳ ゴシック" w:eastAsia="ＭＳ ゴシック" w:hAnsi="ＭＳ ゴシック" w:hint="eastAsia"/>
          <w:bCs/>
          <w:sz w:val="22"/>
        </w:rPr>
        <w:t>を実施する補助事業者</w:t>
      </w:r>
      <w:r w:rsidR="002943FC">
        <w:rPr>
          <w:rFonts w:ascii="ＭＳ ゴシック" w:eastAsia="ＭＳ ゴシック" w:hAnsi="ＭＳ ゴシック" w:hint="eastAsia"/>
          <w:bCs/>
          <w:sz w:val="22"/>
        </w:rPr>
        <w:t>（</w:t>
      </w:r>
      <w:r w:rsidR="00FA6B3B">
        <w:rPr>
          <w:rFonts w:ascii="ＭＳ ゴシック" w:eastAsia="ＭＳ ゴシック" w:hAnsi="ＭＳ ゴシック" w:hint="eastAsia"/>
          <w:bCs/>
          <w:sz w:val="22"/>
        </w:rPr>
        <w:t>事務局</w:t>
      </w:r>
      <w:r w:rsidR="002943FC">
        <w:rPr>
          <w:rFonts w:ascii="ＭＳ ゴシック" w:eastAsia="ＭＳ ゴシック" w:hAnsi="ＭＳ ゴシック" w:hint="eastAsia"/>
          <w:bCs/>
          <w:sz w:val="22"/>
        </w:rPr>
        <w:t>）</w:t>
      </w:r>
      <w:r w:rsidR="00B35DC0" w:rsidRPr="00EF7C22">
        <w:rPr>
          <w:rFonts w:ascii="ＭＳ ゴシック" w:eastAsia="ＭＳ ゴシック" w:hAnsi="ＭＳ ゴシック" w:hint="eastAsia"/>
          <w:bCs/>
          <w:sz w:val="22"/>
        </w:rPr>
        <w:t>を、以下の要領で広く募集します。</w:t>
      </w:r>
    </w:p>
    <w:p w14:paraId="4541BD63" w14:textId="5F0BE88E" w:rsidR="00982289" w:rsidRPr="00051C6F" w:rsidRDefault="00982289">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当事業の補助金の交付を申請する方、採択されて補助金を受給される方は、「補助金等に係</w:t>
      </w:r>
      <w:r w:rsidRPr="00051C6F">
        <w:rPr>
          <w:rFonts w:ascii="ＭＳ ゴシック" w:eastAsia="ＭＳ ゴシック" w:hAnsi="ＭＳ ゴシック" w:hint="eastAsia"/>
          <w:bCs/>
          <w:sz w:val="22"/>
        </w:rPr>
        <w:t>る予算の執行の適正化に関する法律（昭和３０年８月２７日法律第１７９号）</w:t>
      </w:r>
      <w:r w:rsidR="00F83B7A" w:rsidRPr="00051C6F">
        <w:rPr>
          <w:rFonts w:ascii="ＭＳ ゴシック" w:eastAsia="ＭＳ ゴシック" w:hAnsi="ＭＳ ゴシック" w:hint="eastAsia"/>
          <w:bCs/>
          <w:sz w:val="22"/>
        </w:rPr>
        <w:t>（</w:t>
      </w:r>
      <w:r w:rsidR="00287DF8" w:rsidRPr="00051C6F">
        <w:rPr>
          <w:rFonts w:ascii="ＭＳ ゴシック" w:eastAsia="ＭＳ ゴシック" w:hAnsi="ＭＳ ゴシック" w:hint="eastAsia"/>
          <w:bCs/>
          <w:sz w:val="22"/>
        </w:rPr>
        <w:t>以下「補助金適正化法」という。）</w:t>
      </w:r>
      <w:r w:rsidRPr="00051C6F">
        <w:rPr>
          <w:rFonts w:ascii="ＭＳ ゴシック" w:eastAsia="ＭＳ ゴシック" w:hAnsi="ＭＳ ゴシック" w:hint="eastAsia"/>
          <w:bCs/>
          <w:sz w:val="22"/>
        </w:rPr>
        <w:t>」、「交付要綱</w:t>
      </w:r>
      <w:r w:rsidR="002943FC">
        <w:rPr>
          <w:rFonts w:ascii="ＭＳ ゴシック" w:eastAsia="ＭＳ ゴシック" w:hAnsi="ＭＳ ゴシック" w:hint="eastAsia"/>
          <w:bCs/>
          <w:sz w:val="22"/>
        </w:rPr>
        <w:t>（案）</w:t>
      </w:r>
      <w:r w:rsidRPr="00051C6F">
        <w:rPr>
          <w:rFonts w:ascii="ＭＳ ゴシック" w:eastAsia="ＭＳ ゴシック" w:hAnsi="ＭＳ ゴシック" w:hint="eastAsia"/>
          <w:bCs/>
          <w:sz w:val="22"/>
        </w:rPr>
        <w:t>」をよくご理解の上、また</w:t>
      </w:r>
      <w:r w:rsidR="00AA20FE" w:rsidRPr="00051C6F">
        <w:rPr>
          <w:rFonts w:ascii="ＭＳ ゴシック" w:eastAsia="ＭＳ ゴシック" w:hAnsi="ＭＳ ゴシック" w:hint="eastAsia"/>
          <w:bCs/>
          <w:sz w:val="22"/>
        </w:rPr>
        <w:t>、</w:t>
      </w:r>
      <w:r w:rsidRPr="00051C6F">
        <w:rPr>
          <w:rFonts w:ascii="ＭＳ ゴシック" w:eastAsia="ＭＳ ゴシック" w:hAnsi="ＭＳ ゴシック" w:hint="eastAsia"/>
          <w:bCs/>
          <w:sz w:val="22"/>
        </w:rPr>
        <w:t>下記の点に</w:t>
      </w:r>
      <w:r w:rsidR="001A3B14">
        <w:rPr>
          <w:rFonts w:ascii="ＭＳ ゴシック" w:eastAsia="ＭＳ ゴシック" w:hAnsi="ＭＳ ゴシック" w:hint="eastAsia"/>
          <w:bCs/>
          <w:sz w:val="22"/>
        </w:rPr>
        <w:t>ついても十分にご認識いただいた上で補助金受給に関する全ての手続</w:t>
      </w:r>
      <w:r w:rsidRPr="00051C6F">
        <w:rPr>
          <w:rFonts w:ascii="ＭＳ ゴシック" w:eastAsia="ＭＳ ゴシック" w:hAnsi="ＭＳ ゴシック" w:hint="eastAsia"/>
          <w:bCs/>
          <w:sz w:val="22"/>
        </w:rPr>
        <w:t>を適正に行っていただくようお願いします。</w:t>
      </w:r>
    </w:p>
    <w:p w14:paraId="5055C847" w14:textId="3C67F9C2" w:rsidR="00AD6099" w:rsidRPr="00051C6F" w:rsidRDefault="00AD6099" w:rsidP="00826BD3">
      <w:pPr>
        <w:ind w:right="282" w:firstLineChars="100" w:firstLine="220"/>
        <w:rPr>
          <w:rFonts w:ascii="ＭＳ ゴシック" w:eastAsia="ＭＳ ゴシック" w:hAnsi="ＭＳ ゴシック"/>
          <w:sz w:val="22"/>
        </w:rPr>
      </w:pPr>
      <w:r w:rsidRPr="00051C6F">
        <w:rPr>
          <w:rFonts w:ascii="ＭＳ ゴシック" w:eastAsia="ＭＳ ゴシック" w:hAnsi="ＭＳ ゴシック" w:hint="eastAsia"/>
          <w:sz w:val="22"/>
        </w:rPr>
        <w:t>なお、本公募は、令和</w:t>
      </w:r>
      <w:r w:rsidR="00601F08">
        <w:rPr>
          <w:rFonts w:ascii="ＭＳ ゴシック" w:eastAsia="ＭＳ ゴシック" w:hAnsi="ＭＳ ゴシック" w:hint="eastAsia"/>
          <w:sz w:val="22"/>
        </w:rPr>
        <w:t>４</w:t>
      </w:r>
      <w:r w:rsidRPr="00051C6F">
        <w:rPr>
          <w:rFonts w:ascii="ＭＳ ゴシック" w:eastAsia="ＭＳ ゴシック" w:hAnsi="ＭＳ ゴシック" w:hint="eastAsia"/>
          <w:sz w:val="22"/>
        </w:rPr>
        <w:t>年度当初予算成立後、速や</w:t>
      </w:r>
      <w:r w:rsidR="001A3B14">
        <w:rPr>
          <w:rFonts w:ascii="ＭＳ ゴシック" w:eastAsia="ＭＳ ゴシック" w:hAnsi="ＭＳ ゴシック" w:hint="eastAsia"/>
          <w:sz w:val="22"/>
        </w:rPr>
        <w:t>かに事業を開始できるようにするため、当初予算成立前に募集の手続</w:t>
      </w:r>
      <w:r w:rsidRPr="00051C6F">
        <w:rPr>
          <w:rFonts w:ascii="ＭＳ ゴシック" w:eastAsia="ＭＳ ゴシック" w:hAnsi="ＭＳ ゴシック" w:hint="eastAsia"/>
          <w:sz w:val="22"/>
        </w:rPr>
        <w:t>を行うものです。事務局の決定や予算の執行は、令和</w:t>
      </w:r>
      <w:r w:rsidR="00F07D6B">
        <w:rPr>
          <w:rFonts w:ascii="ＭＳ ゴシック" w:eastAsia="ＭＳ ゴシック" w:hAnsi="ＭＳ ゴシック" w:hint="eastAsia"/>
          <w:sz w:val="22"/>
        </w:rPr>
        <w:t>４</w:t>
      </w:r>
      <w:r w:rsidRPr="00051C6F">
        <w:rPr>
          <w:rFonts w:ascii="ＭＳ ゴシック" w:eastAsia="ＭＳ ゴシック" w:hAnsi="ＭＳ ゴシック" w:hint="eastAsia"/>
          <w:sz w:val="22"/>
        </w:rPr>
        <w:t>年度当初予算の成立が前提であり、今後、内容等が変更になることもありますのであらかじめご了承ください。</w:t>
      </w:r>
    </w:p>
    <w:p w14:paraId="060B5789" w14:textId="77777777" w:rsidR="0054236C" w:rsidRPr="00EF7C22"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EF7C22" w14:paraId="187973E4" w14:textId="77777777" w:rsidTr="00F5316F">
        <w:tc>
          <w:tcPr>
            <w:tcW w:w="9270" w:type="dxa"/>
            <w:shd w:val="clear" w:color="auto" w:fill="auto"/>
          </w:tcPr>
          <w:p w14:paraId="7C29CAB4" w14:textId="77777777" w:rsidR="00F80CB2" w:rsidRPr="00EF7C22" w:rsidRDefault="00F80CB2" w:rsidP="00D04C97">
            <w:pPr>
              <w:ind w:left="221" w:hangingChars="100" w:hanging="221"/>
              <w:jc w:val="center"/>
              <w:rPr>
                <w:rFonts w:ascii="ＭＳ ゴシック" w:eastAsia="ＭＳ ゴシック" w:hAnsi="ＭＳ ゴシック"/>
                <w:b/>
                <w:bCs/>
                <w:sz w:val="22"/>
              </w:rPr>
            </w:pPr>
            <w:r w:rsidRPr="00EF7C22">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EF7C22"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EF7C22" w:rsidRDefault="00F80CB2"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EF7C22" w:rsidRDefault="00F80CB2"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Pr="00EF7C22" w:rsidRDefault="007A5EB2"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1C36EC" w:rsidRPr="00EF7C22">
              <w:rPr>
                <w:rFonts w:ascii="ＭＳ ゴシック" w:eastAsia="ＭＳ ゴシック" w:hAnsi="ＭＳ ゴシック" w:hint="eastAsia"/>
                <w:bCs/>
                <w:color w:val="000000" w:themeColor="text1"/>
                <w:sz w:val="22"/>
              </w:rPr>
              <w:t>なお、事業に係る取引先（委託先、外注（請負）先以降も含む）に対して、必要に応じ現地調査等を実施しますので、あらかじめ補助金の受給者から取引先に対して現地調査が可能となるよう措置を講じていただきます。</w:t>
            </w:r>
          </w:p>
          <w:p w14:paraId="19C1117C" w14:textId="2C0B43E9" w:rsidR="00F80CB2" w:rsidRPr="00EF7C22" w:rsidRDefault="00F80CB2"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EF7C22">
              <w:rPr>
                <w:rFonts w:ascii="ＭＳ ゴシック" w:eastAsia="ＭＳ ゴシック" w:hAnsi="ＭＳ ゴシック" w:hint="eastAsia"/>
                <w:bCs/>
                <w:sz w:val="22"/>
              </w:rPr>
              <w:t>（最大３６ヵ月）</w:t>
            </w:r>
            <w:r w:rsidRPr="00EF7C22">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EF7C22">
              <w:rPr>
                <w:rFonts w:ascii="ＭＳ ゴシック" w:eastAsia="ＭＳ ゴシック" w:hAnsi="ＭＳ ゴシック" w:hint="eastAsia"/>
                <w:bCs/>
                <w:sz w:val="22"/>
              </w:rPr>
              <w:t>現在停止中の事業者は以下URLにて公表されています。</w:t>
            </w:r>
          </w:p>
          <w:p w14:paraId="53241B48" w14:textId="15108165" w:rsidR="006B1DE4" w:rsidRPr="00EF7C22" w:rsidRDefault="00D52CA5" w:rsidP="006B1DE4">
            <w:pPr>
              <w:ind w:leftChars="100" w:left="210"/>
              <w:rPr>
                <w:rFonts w:ascii="ＭＳ ゴシック" w:eastAsia="ＭＳ ゴシック" w:hAnsi="ＭＳ ゴシック"/>
                <w:bCs/>
                <w:sz w:val="22"/>
              </w:rPr>
            </w:pPr>
            <w:hyperlink r:id="rId11" w:history="1">
              <w:r w:rsidR="006B1DE4" w:rsidRPr="00EF7C22">
                <w:rPr>
                  <w:rStyle w:val="a9"/>
                  <w:rFonts w:ascii="ＭＳ ゴシック" w:eastAsia="ＭＳ ゴシック" w:hAnsi="ＭＳ ゴシック"/>
                </w:rPr>
                <w:t>https://www.meti.go.jp/information_2/publicoffer/shimeiteishi.html</w:t>
              </w:r>
            </w:hyperlink>
          </w:p>
          <w:p w14:paraId="1EC86EC8" w14:textId="77777777" w:rsidR="00F80CB2" w:rsidRPr="00EF7C22" w:rsidRDefault="00F80CB2"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lastRenderedPageBreak/>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EF7C22" w:rsidRDefault="00F80CB2"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Pr="00EF7C22" w:rsidRDefault="00675C2E"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⑥</w:t>
            </w:r>
            <w:r w:rsidR="00275CD6" w:rsidRPr="00EF7C22">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EF7C22">
              <w:rPr>
                <w:rFonts w:ascii="ＭＳ ゴシック" w:eastAsia="ＭＳ ゴシック" w:hAnsi="ＭＳ ゴシック" w:hint="eastAsia"/>
                <w:bCs/>
                <w:sz w:val="22"/>
              </w:rPr>
              <w:t>部を第三者に委託し、又は第三者と共同して実施しようとする場合の契約</w:t>
            </w:r>
            <w:r w:rsidR="00994D57" w:rsidRPr="00EF7C22">
              <w:rPr>
                <w:rFonts w:ascii="ＭＳ ゴシック" w:eastAsia="ＭＳ ゴシック" w:hAnsi="ＭＳ ゴシック" w:hint="eastAsia"/>
                <w:bCs/>
                <w:sz w:val="22"/>
              </w:rPr>
              <w:t>（契約金額１００万円未満のものを除く）</w:t>
            </w:r>
            <w:r w:rsidR="00D5397B" w:rsidRPr="00EF7C22">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EF7C22" w:rsidRDefault="00D5397B" w:rsidP="00552682">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掲載アドレス：</w:t>
            </w:r>
            <w:hyperlink r:id="rId12" w:history="1">
              <w:r w:rsidR="00623EEB" w:rsidRPr="00EF7C22">
                <w:rPr>
                  <w:rStyle w:val="a9"/>
                  <w:rFonts w:ascii="ＭＳ ゴシック" w:eastAsia="ＭＳ ゴシック" w:hAnsi="ＭＳ ゴシック" w:cs="Courier New" w:hint="eastAsia"/>
                  <w:sz w:val="20"/>
                  <w:szCs w:val="21"/>
                </w:rPr>
                <w:t>http://www.meti.go.jp/information_2/publicoffer/shimeiteishi.html</w:t>
              </w:r>
            </w:hyperlink>
          </w:p>
          <w:p w14:paraId="083586EE" w14:textId="1E10C06E" w:rsidR="00F80CB2" w:rsidRPr="00EF7C22" w:rsidRDefault="00D5397B" w:rsidP="00D04C97">
            <w:pPr>
              <w:ind w:left="22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⑦</w:t>
            </w:r>
            <w:r w:rsidR="00F80CB2" w:rsidRPr="00EF7C22">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EF7C22" w:rsidRDefault="00F80CB2" w:rsidP="00AE1AE9">
            <w:pPr>
              <w:ind w:leftChars="200" w:left="64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EF7C22" w:rsidRDefault="0054236C">
      <w:pPr>
        <w:rPr>
          <w:rFonts w:ascii="ＭＳ ゴシック" w:eastAsia="ＭＳ ゴシック" w:hAnsi="ＭＳ ゴシック"/>
          <w:bCs/>
          <w:sz w:val="22"/>
        </w:rPr>
      </w:pPr>
      <w:r w:rsidRPr="00EF7C22">
        <w:rPr>
          <w:rFonts w:ascii="ＭＳ ゴシック" w:eastAsia="ＭＳ ゴシック" w:hAnsi="ＭＳ ゴシック"/>
          <w:bCs/>
          <w:sz w:val="22"/>
        </w:rPr>
        <w:lastRenderedPageBreak/>
        <w:br w:type="page"/>
      </w:r>
      <w:r w:rsidR="009D7406" w:rsidRPr="00EF7C22">
        <w:rPr>
          <w:rFonts w:ascii="ＭＳ ゴシック" w:eastAsia="ＭＳ ゴシック" w:hAnsi="ＭＳ ゴシック" w:hint="eastAsia"/>
          <w:bCs/>
          <w:sz w:val="22"/>
        </w:rPr>
        <w:lastRenderedPageBreak/>
        <w:t>【１．事業概要】</w:t>
      </w:r>
    </w:p>
    <w:p w14:paraId="1E35D46F" w14:textId="77777777" w:rsidR="00B35DC0" w:rsidRPr="00EF7C22" w:rsidRDefault="00B35DC0" w:rsidP="009D7406">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１</w:t>
      </w:r>
      <w:r w:rsidR="009D7406" w:rsidRPr="00EF7C22">
        <w:rPr>
          <w:rFonts w:ascii="ＭＳ ゴシック" w:eastAsia="ＭＳ ゴシック" w:hAnsi="ＭＳ ゴシック" w:hint="eastAsia"/>
          <w:bCs/>
          <w:sz w:val="22"/>
        </w:rPr>
        <w:t>－１</w:t>
      </w:r>
      <w:r w:rsidRPr="00EF7C22">
        <w:rPr>
          <w:rFonts w:ascii="ＭＳ ゴシック" w:eastAsia="ＭＳ ゴシック" w:hAnsi="ＭＳ ゴシック" w:hint="eastAsia"/>
          <w:bCs/>
          <w:sz w:val="22"/>
        </w:rPr>
        <w:t>．事業目的</w:t>
      </w:r>
    </w:p>
    <w:p w14:paraId="7E63BCB4" w14:textId="7BE560CA" w:rsidR="00AB58C7" w:rsidRDefault="00B35DC0" w:rsidP="00344768">
      <w:pPr>
        <w:ind w:left="440" w:hangingChars="200" w:hanging="440"/>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AB58C7">
        <w:rPr>
          <w:rFonts w:ascii="ＭＳ ゴシック" w:eastAsia="ＭＳ ゴシック" w:hAnsi="ＭＳ ゴシック" w:hint="eastAsia"/>
          <w:bCs/>
          <w:sz w:val="22"/>
        </w:rPr>
        <w:t>経済のグローバル化、脱炭素化、デジタル化など</w:t>
      </w:r>
      <w:r w:rsidR="005F481C">
        <w:rPr>
          <w:rFonts w:ascii="ＭＳ ゴシック" w:eastAsia="ＭＳ ゴシック" w:hAnsi="ＭＳ ゴシック" w:hint="eastAsia"/>
          <w:bCs/>
          <w:sz w:val="22"/>
        </w:rPr>
        <w:t>経済社会の変化</w:t>
      </w:r>
      <w:r w:rsidR="00AB58C7">
        <w:rPr>
          <w:rFonts w:ascii="ＭＳ ゴシック" w:eastAsia="ＭＳ ゴシック" w:hAnsi="ＭＳ ゴシック" w:hint="eastAsia"/>
          <w:bCs/>
          <w:sz w:val="22"/>
        </w:rPr>
        <w:t>が急速に進みつつある中、</w:t>
      </w:r>
      <w:r w:rsidR="00AB58C7" w:rsidRPr="00AB58C7">
        <w:rPr>
          <w:rFonts w:ascii="ＭＳ ゴシック" w:eastAsia="ＭＳ ゴシック" w:hAnsi="ＭＳ ゴシック" w:hint="eastAsia"/>
          <w:bCs/>
          <w:sz w:val="22"/>
        </w:rPr>
        <w:t>日本経済の足腰を支える中小企業・小規模事業者</w:t>
      </w:r>
      <w:r w:rsidR="005F481C">
        <w:rPr>
          <w:rFonts w:ascii="ＭＳ ゴシック" w:eastAsia="ＭＳ ゴシック" w:hAnsi="ＭＳ ゴシック" w:hint="eastAsia"/>
          <w:bCs/>
          <w:sz w:val="22"/>
        </w:rPr>
        <w:t>が、</w:t>
      </w:r>
      <w:r w:rsidR="00AB58C7">
        <w:rPr>
          <w:rFonts w:ascii="ＭＳ ゴシック" w:eastAsia="ＭＳ ゴシック" w:hAnsi="ＭＳ ゴシック" w:hint="eastAsia"/>
          <w:bCs/>
          <w:sz w:val="22"/>
        </w:rPr>
        <w:t>ウィズコロナ／アフターコロナ時代の変化に対応できる事業に大胆に投資</w:t>
      </w:r>
      <w:r w:rsidR="005E0FA6">
        <w:rPr>
          <w:rFonts w:ascii="ＭＳ ゴシック" w:eastAsia="ＭＳ ゴシック" w:hAnsi="ＭＳ ゴシック" w:hint="eastAsia"/>
          <w:bCs/>
          <w:sz w:val="22"/>
        </w:rPr>
        <w:t>することが</w:t>
      </w:r>
      <w:r w:rsidR="00AB58C7">
        <w:rPr>
          <w:rFonts w:ascii="ＭＳ ゴシック" w:eastAsia="ＭＳ ゴシック" w:hAnsi="ＭＳ ゴシック" w:hint="eastAsia"/>
          <w:bCs/>
          <w:sz w:val="22"/>
        </w:rPr>
        <w:t>必要です。その際、他社や研究機関等との連携を通じ、自社の強み／弱みを補強しつつ、</w:t>
      </w:r>
      <w:r w:rsidR="005F481C">
        <w:rPr>
          <w:rFonts w:ascii="ＭＳ ゴシック" w:eastAsia="ＭＳ ゴシック" w:hAnsi="ＭＳ ゴシック" w:hint="eastAsia"/>
          <w:bCs/>
          <w:sz w:val="22"/>
        </w:rPr>
        <w:t>新たに取り組む事業を迅速に実施することが重要です。</w:t>
      </w:r>
    </w:p>
    <w:p w14:paraId="34CF3D52" w14:textId="29BF1301" w:rsidR="005F481C" w:rsidRDefault="005F481C" w:rsidP="00344768">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本事業では、複数の中小企業等が連携し、連携体全体として新たな付加価値の創造や生産性向上を図るプロジェクト、新分野、業態転換、革新的な製品・サービス開発、生産プロセス等の改善に取り組むプロジェクトについて、その経費の一部を最大２年間にわたって支援することを通じて、</w:t>
      </w:r>
      <w:r w:rsidRPr="005F481C">
        <w:rPr>
          <w:rFonts w:ascii="ＭＳ ゴシック" w:eastAsia="ＭＳ ゴシック" w:hAnsi="ＭＳ ゴシック" w:hint="eastAsia"/>
          <w:bCs/>
          <w:sz w:val="22"/>
        </w:rPr>
        <w:t>中小企業等の</w:t>
      </w:r>
      <w:r w:rsidR="005E0FA6">
        <w:rPr>
          <w:rFonts w:ascii="ＭＳ ゴシック" w:eastAsia="ＭＳ ゴシック" w:hAnsi="ＭＳ ゴシック" w:hint="eastAsia"/>
          <w:bCs/>
          <w:sz w:val="22"/>
        </w:rPr>
        <w:t>経済構造転換及び</w:t>
      </w:r>
      <w:r w:rsidRPr="005F481C">
        <w:rPr>
          <w:rFonts w:ascii="ＭＳ ゴシック" w:eastAsia="ＭＳ ゴシック" w:hAnsi="ＭＳ ゴシック" w:hint="eastAsia"/>
          <w:bCs/>
          <w:sz w:val="22"/>
        </w:rPr>
        <w:t>生産性向上を実現することを目的とします。</w:t>
      </w:r>
      <w:r>
        <w:rPr>
          <w:rFonts w:ascii="ＭＳ ゴシック" w:eastAsia="ＭＳ ゴシック" w:hAnsi="ＭＳ ゴシック" w:hint="eastAsia"/>
          <w:bCs/>
          <w:sz w:val="22"/>
        </w:rPr>
        <w:t xml:space="preserve">　</w:t>
      </w:r>
    </w:p>
    <w:p w14:paraId="7ABBFFCA" w14:textId="77777777" w:rsidR="00AB58C7" w:rsidRDefault="00AB58C7" w:rsidP="00344768">
      <w:pPr>
        <w:ind w:left="440" w:hangingChars="200" w:hanging="440"/>
        <w:rPr>
          <w:rFonts w:ascii="ＭＳ ゴシック" w:eastAsia="ＭＳ ゴシック" w:hAnsi="ＭＳ ゴシック"/>
          <w:bCs/>
          <w:sz w:val="22"/>
        </w:rPr>
      </w:pPr>
    </w:p>
    <w:p w14:paraId="27C36452" w14:textId="77777777" w:rsidR="00B35DC0" w:rsidRPr="00EF7C22" w:rsidRDefault="009D7406"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１－</w:t>
      </w:r>
      <w:r w:rsidR="00B35DC0" w:rsidRPr="00EF7C22">
        <w:rPr>
          <w:rFonts w:ascii="ＭＳ ゴシック" w:eastAsia="ＭＳ ゴシック" w:hAnsi="ＭＳ ゴシック" w:hint="eastAsia"/>
          <w:bCs/>
          <w:sz w:val="22"/>
        </w:rPr>
        <w:t>２．事業スキーム</w:t>
      </w:r>
    </w:p>
    <w:p w14:paraId="411B4B2A" w14:textId="4E7B082D" w:rsidR="00B35DC0" w:rsidRPr="00EF7C22" w:rsidRDefault="00B35DC0" w:rsidP="0087759B">
      <w:pPr>
        <w:rPr>
          <w:rFonts w:ascii="ＭＳ ゴシック" w:eastAsia="ＭＳ ゴシック" w:hAnsi="ＭＳ ゴシック"/>
          <w:sz w:val="24"/>
          <w:szCs w:val="24"/>
        </w:rPr>
      </w:pPr>
      <w:r w:rsidRPr="00EF7C22">
        <w:rPr>
          <w:rFonts w:ascii="ＭＳ ゴシック" w:eastAsia="ＭＳ ゴシック" w:hAnsi="ＭＳ ゴシック" w:hint="eastAsia"/>
          <w:sz w:val="22"/>
        </w:rPr>
        <w:t xml:space="preserve">　</w:t>
      </w:r>
      <w:r w:rsidR="0087759B" w:rsidRPr="00EF7C22">
        <w:rPr>
          <w:rFonts w:ascii="ＭＳ ゴシック" w:eastAsia="ＭＳ ゴシック" w:hAnsi="ＭＳ ゴシック" w:hint="eastAsia"/>
          <w:sz w:val="22"/>
        </w:rPr>
        <w:t xml:space="preserve">　　 </w:t>
      </w:r>
      <w:r w:rsidRPr="00EF7C22">
        <w:rPr>
          <w:rFonts w:ascii="ＭＳ ゴシック" w:eastAsia="ＭＳ ゴシック" w:hAnsi="ＭＳ ゴシック" w:hint="eastAsia"/>
          <w:sz w:val="24"/>
          <w:szCs w:val="24"/>
          <w:bdr w:val="single" w:sz="4" w:space="0" w:color="auto"/>
        </w:rPr>
        <w:t xml:space="preserve">　　　</w:t>
      </w:r>
      <w:r w:rsidR="00FC2B32">
        <w:rPr>
          <w:rFonts w:ascii="ＭＳ ゴシック" w:eastAsia="ＭＳ ゴシック" w:hAnsi="ＭＳ ゴシック" w:hint="eastAsia"/>
          <w:sz w:val="24"/>
          <w:szCs w:val="24"/>
          <w:bdr w:val="single" w:sz="4" w:space="0" w:color="auto"/>
        </w:rPr>
        <w:t>中</w:t>
      </w:r>
      <w:r w:rsidRPr="00EF7C22">
        <w:rPr>
          <w:rFonts w:ascii="ＭＳ ゴシック" w:eastAsia="ＭＳ ゴシック" w:hAnsi="ＭＳ ゴシック" w:hint="eastAsia"/>
          <w:sz w:val="24"/>
          <w:szCs w:val="24"/>
          <w:bdr w:val="single" w:sz="4" w:space="0" w:color="auto"/>
        </w:rPr>
        <w:t xml:space="preserve">　</w:t>
      </w:r>
      <w:r w:rsidR="00FC2B32">
        <w:rPr>
          <w:rFonts w:ascii="ＭＳ ゴシック" w:eastAsia="ＭＳ ゴシック" w:hAnsi="ＭＳ ゴシック" w:hint="eastAsia"/>
          <w:sz w:val="24"/>
          <w:szCs w:val="24"/>
          <w:bdr w:val="single" w:sz="4" w:space="0" w:color="auto"/>
        </w:rPr>
        <w:t>小</w:t>
      </w:r>
      <w:r w:rsidRPr="00EF7C22">
        <w:rPr>
          <w:rFonts w:ascii="ＭＳ ゴシック" w:eastAsia="ＭＳ ゴシック" w:hAnsi="ＭＳ ゴシック" w:hint="eastAsia"/>
          <w:sz w:val="24"/>
          <w:szCs w:val="24"/>
          <w:bdr w:val="single" w:sz="4" w:space="0" w:color="auto"/>
        </w:rPr>
        <w:t xml:space="preserve">　</w:t>
      </w:r>
      <w:r w:rsidR="00FC2B32">
        <w:rPr>
          <w:rFonts w:ascii="ＭＳ ゴシック" w:eastAsia="ＭＳ ゴシック" w:hAnsi="ＭＳ ゴシック" w:hint="eastAsia"/>
          <w:sz w:val="24"/>
          <w:szCs w:val="24"/>
          <w:bdr w:val="single" w:sz="4" w:space="0" w:color="auto"/>
        </w:rPr>
        <w:t>企</w:t>
      </w:r>
      <w:r w:rsidRPr="00EF7C22">
        <w:rPr>
          <w:rFonts w:ascii="ＭＳ ゴシック" w:eastAsia="ＭＳ ゴシック" w:hAnsi="ＭＳ ゴシック" w:hint="eastAsia"/>
          <w:sz w:val="24"/>
          <w:szCs w:val="24"/>
          <w:bdr w:val="single" w:sz="4" w:space="0" w:color="auto"/>
        </w:rPr>
        <w:t xml:space="preserve">　業　</w:t>
      </w:r>
      <w:r w:rsidR="00FC2B32">
        <w:rPr>
          <w:rFonts w:ascii="ＭＳ ゴシック" w:eastAsia="ＭＳ ゴシック" w:hAnsi="ＭＳ ゴシック" w:hint="eastAsia"/>
          <w:sz w:val="24"/>
          <w:szCs w:val="24"/>
          <w:bdr w:val="single" w:sz="4" w:space="0" w:color="auto"/>
        </w:rPr>
        <w:t>庁</w:t>
      </w:r>
      <w:r w:rsidRPr="00EF7C22">
        <w:rPr>
          <w:rFonts w:ascii="ＭＳ ゴシック" w:eastAsia="ＭＳ ゴシック" w:hAnsi="ＭＳ ゴシック" w:hint="eastAsia"/>
          <w:sz w:val="24"/>
          <w:szCs w:val="24"/>
          <w:bdr w:val="single" w:sz="4" w:space="0" w:color="auto"/>
        </w:rPr>
        <w:t xml:space="preserve">　　　　</w:t>
      </w:r>
    </w:p>
    <w:p w14:paraId="4F1F60A6" w14:textId="2FDC00CE" w:rsidR="00B35DC0" w:rsidRPr="00EF7C22" w:rsidRDefault="0087759B">
      <w:pPr>
        <w:rPr>
          <w:rFonts w:ascii="ＭＳ ゴシック" w:eastAsia="ＭＳ ゴシック" w:hAnsi="ＭＳ ゴシック"/>
          <w:sz w:val="24"/>
          <w:szCs w:val="24"/>
        </w:rPr>
      </w:pPr>
      <w:r w:rsidRPr="00EF7C22">
        <w:rPr>
          <w:rFonts w:ascii="ＭＳ ゴシック" w:eastAsia="ＭＳ ゴシック" w:hAnsi="ＭＳ ゴシック" w:hint="eastAsia"/>
          <w:sz w:val="24"/>
          <w:szCs w:val="24"/>
        </w:rPr>
        <w:t xml:space="preserve">　　　　　（申請）↑　　↓（補助）　　　補助率：定額</w:t>
      </w:r>
    </w:p>
    <w:p w14:paraId="01CBAAB5" w14:textId="6153DD83" w:rsidR="00B35DC0" w:rsidRPr="00EF7C22" w:rsidRDefault="00B35DC0">
      <w:pPr>
        <w:rPr>
          <w:rFonts w:ascii="ＭＳ ゴシック" w:eastAsia="ＭＳ ゴシック" w:hAnsi="ＭＳ ゴシック"/>
          <w:sz w:val="24"/>
          <w:szCs w:val="24"/>
        </w:rPr>
      </w:pPr>
      <w:r w:rsidRPr="00EF7C22">
        <w:rPr>
          <w:rFonts w:ascii="ＭＳ ゴシック" w:eastAsia="ＭＳ ゴシック" w:hAnsi="ＭＳ ゴシック" w:hint="eastAsia"/>
          <w:sz w:val="24"/>
          <w:szCs w:val="24"/>
        </w:rPr>
        <w:t xml:space="preserve">　　　</w:t>
      </w:r>
      <w:r w:rsidR="002C0949" w:rsidRPr="00EF7C22">
        <w:rPr>
          <w:rFonts w:ascii="ＭＳ ゴシック" w:eastAsia="ＭＳ ゴシック" w:hAnsi="ＭＳ ゴシック" w:hint="eastAsia"/>
          <w:sz w:val="24"/>
          <w:szCs w:val="24"/>
          <w:bdr w:val="single" w:sz="4" w:space="0" w:color="auto"/>
        </w:rPr>
        <w:t xml:space="preserve">　　　補　</w:t>
      </w:r>
      <w:r w:rsidRPr="00EF7C22">
        <w:rPr>
          <w:rFonts w:ascii="ＭＳ ゴシック" w:eastAsia="ＭＳ ゴシック" w:hAnsi="ＭＳ ゴシック" w:hint="eastAsia"/>
          <w:sz w:val="24"/>
          <w:szCs w:val="24"/>
          <w:bdr w:val="single" w:sz="4" w:space="0" w:color="auto"/>
        </w:rPr>
        <w:t>助</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事</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業</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者</w:t>
      </w:r>
      <w:r w:rsidR="002C0949" w:rsidRPr="00EF7C22">
        <w:rPr>
          <w:rFonts w:ascii="ＭＳ ゴシック" w:eastAsia="ＭＳ ゴシック" w:hAnsi="ＭＳ ゴシック" w:hint="eastAsia"/>
          <w:sz w:val="24"/>
          <w:szCs w:val="24"/>
          <w:bdr w:val="single" w:sz="4" w:space="0" w:color="auto"/>
        </w:rPr>
        <w:t xml:space="preserve">　　　　</w:t>
      </w:r>
      <w:r w:rsidR="0087759B" w:rsidRPr="00EF7C22">
        <w:rPr>
          <w:rFonts w:ascii="ＭＳ ゴシック" w:eastAsia="ＭＳ ゴシック" w:hAnsi="ＭＳ ゴシック" w:hint="eastAsia"/>
          <w:sz w:val="24"/>
          <w:szCs w:val="24"/>
        </w:rPr>
        <w:t xml:space="preserve">　</w:t>
      </w:r>
      <w:r w:rsidR="00853EE6">
        <w:rPr>
          <w:rFonts w:ascii="ＭＳ ゴシック" w:eastAsia="ＭＳ ゴシック" w:hAnsi="ＭＳ ゴシック" w:hint="eastAsia"/>
          <w:sz w:val="24"/>
          <w:szCs w:val="24"/>
        </w:rPr>
        <w:t>←</w:t>
      </w:r>
      <w:r w:rsidR="0087759B" w:rsidRPr="00EF7C22">
        <w:rPr>
          <w:rFonts w:ascii="ＭＳ ゴシック" w:eastAsia="ＭＳ ゴシック" w:hAnsi="ＭＳ ゴシック" w:hint="eastAsia"/>
          <w:b/>
          <w:color w:val="000000" w:themeColor="text1"/>
          <w:sz w:val="24"/>
          <w:szCs w:val="24"/>
        </w:rPr>
        <w:t>※本公募の対象</w:t>
      </w:r>
    </w:p>
    <w:p w14:paraId="7D609287" w14:textId="02F079CE" w:rsidR="00B35DC0" w:rsidRPr="00EF7C22" w:rsidRDefault="00B35DC0">
      <w:pPr>
        <w:rPr>
          <w:rFonts w:ascii="ＭＳ ゴシック" w:eastAsia="ＭＳ ゴシック" w:hAnsi="ＭＳ ゴシック"/>
          <w:sz w:val="24"/>
          <w:szCs w:val="24"/>
        </w:rPr>
      </w:pPr>
      <w:r w:rsidRPr="00EF7C22">
        <w:rPr>
          <w:rFonts w:ascii="ＭＳ ゴシック" w:eastAsia="ＭＳ ゴシック" w:hAnsi="ＭＳ ゴシック" w:hint="eastAsia"/>
          <w:sz w:val="24"/>
          <w:szCs w:val="24"/>
        </w:rPr>
        <w:t xml:space="preserve">　　　　　（申請）↑　　↓（補助）　　　補助率：</w:t>
      </w:r>
      <w:r w:rsidR="00AD7998" w:rsidRPr="00EF7C22">
        <w:rPr>
          <w:rFonts w:ascii="ＭＳ ゴシック" w:eastAsia="ＭＳ ゴシック" w:hAnsi="ＭＳ ゴシック" w:hint="eastAsia"/>
          <w:sz w:val="24"/>
          <w:szCs w:val="24"/>
        </w:rPr>
        <w:t>１／２：中小企業者</w:t>
      </w:r>
    </w:p>
    <w:p w14:paraId="7CE24EC3" w14:textId="1C988D7E" w:rsidR="00B35DC0" w:rsidRPr="00EF7C22" w:rsidRDefault="00B35DC0" w:rsidP="00E93900">
      <w:pPr>
        <w:tabs>
          <w:tab w:val="left" w:pos="5812"/>
        </w:tabs>
        <w:rPr>
          <w:rFonts w:ascii="ＭＳ ゴシック" w:eastAsia="ＭＳ ゴシック" w:hAnsi="ＭＳ ゴシック"/>
          <w:bCs/>
          <w:sz w:val="22"/>
        </w:rPr>
      </w:pPr>
      <w:r w:rsidRPr="00EF7C22">
        <w:rPr>
          <w:rFonts w:ascii="ＭＳ ゴシック" w:eastAsia="ＭＳ ゴシック" w:hAnsi="ＭＳ ゴシック" w:hint="eastAsia"/>
          <w:sz w:val="24"/>
          <w:szCs w:val="24"/>
        </w:rPr>
        <w:t xml:space="preserve">　　　</w:t>
      </w:r>
      <w:r w:rsidRPr="00EF7C22">
        <w:rPr>
          <w:rFonts w:ascii="ＭＳ ゴシック" w:eastAsia="ＭＳ ゴシック" w:hAnsi="ＭＳ ゴシック" w:hint="eastAsia"/>
          <w:sz w:val="24"/>
          <w:szCs w:val="24"/>
          <w:bdr w:val="single" w:sz="4" w:space="0" w:color="auto"/>
        </w:rPr>
        <w:t xml:space="preserve">　　</w:t>
      </w:r>
      <w:r w:rsidR="003414F0" w:rsidRPr="00EF7C22">
        <w:rPr>
          <w:rFonts w:ascii="ＭＳ ゴシック" w:eastAsia="ＭＳ ゴシック" w:hAnsi="ＭＳ ゴシック" w:hint="eastAsia"/>
          <w:sz w:val="24"/>
          <w:szCs w:val="24"/>
          <w:bdr w:val="single" w:sz="4" w:space="0" w:color="auto"/>
        </w:rPr>
        <w:t xml:space="preserve"> </w:t>
      </w:r>
      <w:r w:rsidR="002C0949" w:rsidRPr="00EF7C22">
        <w:rPr>
          <w:rFonts w:ascii="ＭＳ ゴシック" w:eastAsia="ＭＳ ゴシック" w:hAnsi="ＭＳ ゴシック" w:hint="eastAsia"/>
          <w:sz w:val="24"/>
          <w:szCs w:val="24"/>
          <w:bdr w:val="single" w:sz="4" w:space="0" w:color="auto"/>
        </w:rPr>
        <w:t xml:space="preserve">間 </w:t>
      </w:r>
      <w:r w:rsidRPr="00EF7C22">
        <w:rPr>
          <w:rFonts w:ascii="ＭＳ ゴシック" w:eastAsia="ＭＳ ゴシック" w:hAnsi="ＭＳ ゴシック" w:hint="eastAsia"/>
          <w:sz w:val="24"/>
          <w:szCs w:val="24"/>
          <w:bdr w:val="single" w:sz="4" w:space="0" w:color="auto"/>
        </w:rPr>
        <w:t>接</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補</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助</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事</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業</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者</w:t>
      </w:r>
      <w:r w:rsidR="002C0949"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 xml:space="preserve">　</w:t>
      </w:r>
      <w:r w:rsidR="003414F0" w:rsidRPr="00EF7C22">
        <w:rPr>
          <w:rFonts w:ascii="ＭＳ ゴシック" w:eastAsia="ＭＳ ゴシック" w:hAnsi="ＭＳ ゴシック" w:hint="eastAsia"/>
          <w:sz w:val="24"/>
          <w:szCs w:val="24"/>
          <w:bdr w:val="single" w:sz="4" w:space="0" w:color="auto"/>
        </w:rPr>
        <w:t xml:space="preserve"> </w:t>
      </w:r>
      <w:r w:rsidRPr="00EF7C22">
        <w:rPr>
          <w:rFonts w:ascii="ＭＳ ゴシック" w:eastAsia="ＭＳ ゴシック" w:hAnsi="ＭＳ ゴシック" w:hint="eastAsia"/>
          <w:sz w:val="24"/>
          <w:szCs w:val="24"/>
          <w:bdr w:val="single" w:sz="4" w:space="0" w:color="auto"/>
        </w:rPr>
        <w:t xml:space="preserve">　</w:t>
      </w:r>
      <w:r w:rsidR="00AD7998" w:rsidRPr="00EF7C22">
        <w:rPr>
          <w:rFonts w:ascii="ＭＳ ゴシック" w:eastAsia="ＭＳ ゴシック" w:hAnsi="ＭＳ ゴシック"/>
          <w:sz w:val="24"/>
          <w:szCs w:val="24"/>
        </w:rPr>
        <w:tab/>
      </w:r>
      <w:r w:rsidR="00AD7998" w:rsidRPr="00EF7C22">
        <w:rPr>
          <w:rFonts w:ascii="ＭＳ ゴシック" w:eastAsia="ＭＳ ゴシック" w:hAnsi="ＭＳ ゴシック" w:hint="eastAsia"/>
          <w:sz w:val="24"/>
          <w:szCs w:val="24"/>
        </w:rPr>
        <w:t>２／３：小規模事業者</w:t>
      </w:r>
    </w:p>
    <w:p w14:paraId="10F47A37" w14:textId="77777777" w:rsidR="00B35DC0" w:rsidRPr="00EF7C22" w:rsidRDefault="00B35DC0">
      <w:pPr>
        <w:rPr>
          <w:rFonts w:ascii="ＭＳ ゴシック" w:eastAsia="ＭＳ ゴシック" w:hAnsi="ＭＳ ゴシック"/>
          <w:bCs/>
          <w:sz w:val="22"/>
        </w:rPr>
      </w:pPr>
    </w:p>
    <w:p w14:paraId="78BE462A" w14:textId="3174C483" w:rsidR="00AD6099" w:rsidRPr="00EF7C22" w:rsidRDefault="009D7406" w:rsidP="00137B4D">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１－</w:t>
      </w:r>
      <w:r w:rsidR="00B35DC0" w:rsidRPr="00EF7C22">
        <w:rPr>
          <w:rFonts w:ascii="ＭＳ ゴシック" w:eastAsia="ＭＳ ゴシック" w:hAnsi="ＭＳ ゴシック" w:hint="eastAsia"/>
          <w:bCs/>
          <w:sz w:val="22"/>
        </w:rPr>
        <w:t>３．事業内容</w:t>
      </w:r>
    </w:p>
    <w:p w14:paraId="1D0CF34D" w14:textId="46679661" w:rsidR="00FA0011" w:rsidRPr="00EF7C22" w:rsidRDefault="00B35DC0" w:rsidP="00FA0011">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w:t>
      </w:r>
      <w:r w:rsidR="00137B4D" w:rsidRPr="00EF7C22">
        <w:rPr>
          <w:rFonts w:ascii="ＭＳ ゴシック" w:eastAsia="ＭＳ ゴシック" w:hAnsi="ＭＳ ゴシック" w:hint="eastAsia"/>
          <w:bCs/>
          <w:sz w:val="22"/>
        </w:rPr>
        <w:t>１</w:t>
      </w:r>
      <w:r w:rsidRPr="00EF7C22">
        <w:rPr>
          <w:rFonts w:ascii="ＭＳ ゴシック" w:eastAsia="ＭＳ ゴシック" w:hAnsi="ＭＳ ゴシック" w:hint="eastAsia"/>
          <w:bCs/>
          <w:sz w:val="22"/>
        </w:rPr>
        <w:t>）</w:t>
      </w:r>
      <w:r w:rsidR="00A7633B" w:rsidRPr="00EF7C22">
        <w:rPr>
          <w:rFonts w:ascii="ＭＳ ゴシック" w:eastAsia="ＭＳ ゴシック" w:hAnsi="ＭＳ ゴシック"/>
          <w:bCs/>
          <w:sz w:val="22"/>
        </w:rPr>
        <w:t>事業の実施</w:t>
      </w:r>
      <w:r w:rsidR="00A7633B" w:rsidRPr="00EF7C22">
        <w:rPr>
          <w:rFonts w:ascii="ＭＳ ゴシック" w:eastAsia="ＭＳ ゴシック" w:hAnsi="ＭＳ ゴシック" w:hint="eastAsia"/>
          <w:bCs/>
          <w:sz w:val="22"/>
        </w:rPr>
        <w:t>内容</w:t>
      </w:r>
      <w:r w:rsidR="00A7633B" w:rsidRPr="00EF7C22">
        <w:rPr>
          <w:rFonts w:ascii="ＭＳ ゴシック" w:eastAsia="ＭＳ ゴシック" w:hAnsi="ＭＳ ゴシック"/>
          <w:bCs/>
          <w:sz w:val="22"/>
        </w:rPr>
        <w:t>等</w:t>
      </w:r>
    </w:p>
    <w:p w14:paraId="677F7655" w14:textId="77777777" w:rsidR="00A7633B" w:rsidRPr="00EF7C22" w:rsidRDefault="00A7633B" w:rsidP="00865827">
      <w:pPr>
        <w:ind w:leftChars="405" w:left="850" w:firstLineChars="128" w:firstLine="282"/>
        <w:rPr>
          <w:rFonts w:ascii="ＭＳ ゴシック" w:eastAsia="ＭＳ ゴシック" w:hAnsi="ＭＳ ゴシック"/>
          <w:bCs/>
          <w:sz w:val="22"/>
        </w:rPr>
      </w:pPr>
      <w:r w:rsidRPr="00EF7C22">
        <w:rPr>
          <w:rFonts w:ascii="ＭＳ ゴシック" w:eastAsia="ＭＳ ゴシック" w:hAnsi="ＭＳ ゴシック" w:hint="eastAsia"/>
          <w:bCs/>
          <w:sz w:val="22"/>
        </w:rPr>
        <w:t>事務局は本事業の円滑な実施のため、以下の事業を行います。なお、地域の中小企業者等が利用しやすくなるような工夫をすることとします。</w:t>
      </w:r>
    </w:p>
    <w:p w14:paraId="1FEB9B88" w14:textId="77777777" w:rsidR="00A7633B" w:rsidRPr="00EF7C22" w:rsidRDefault="00A7633B" w:rsidP="008E4D44">
      <w:pPr>
        <w:numPr>
          <w:ilvl w:val="0"/>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本事業の周知・広報</w:t>
      </w:r>
    </w:p>
    <w:p w14:paraId="2CBA8587" w14:textId="225D1AFF" w:rsidR="00A7633B" w:rsidRPr="00EF7C22" w:rsidRDefault="001A3B14" w:rsidP="008E4D44">
      <w:pPr>
        <w:numPr>
          <w:ilvl w:val="0"/>
          <w:numId w:val="10"/>
        </w:numPr>
        <w:ind w:leftChars="540" w:left="1554" w:hangingChars="191" w:hanging="420"/>
        <w:rPr>
          <w:rFonts w:ascii="ＭＳ ゴシック" w:eastAsia="ＭＳ ゴシック" w:hAnsi="ＭＳ ゴシック"/>
          <w:bCs/>
          <w:sz w:val="22"/>
        </w:rPr>
      </w:pPr>
      <w:r>
        <w:rPr>
          <w:rFonts w:ascii="ＭＳ ゴシック" w:eastAsia="ＭＳ ゴシック" w:hAnsi="ＭＳ ゴシック" w:hint="eastAsia"/>
          <w:bCs/>
          <w:sz w:val="22"/>
        </w:rPr>
        <w:t>本事業に関する問合</w:t>
      </w:r>
      <w:r w:rsidR="00A7633B" w:rsidRPr="00EF7C22">
        <w:rPr>
          <w:rFonts w:ascii="ＭＳ ゴシック" w:eastAsia="ＭＳ ゴシック" w:hAnsi="ＭＳ ゴシック" w:hint="eastAsia"/>
          <w:bCs/>
          <w:sz w:val="22"/>
        </w:rPr>
        <w:t>せ、意見等への対応（ワンストップで苦情・相談を受け付ける窓口の設置等）</w:t>
      </w:r>
    </w:p>
    <w:p w14:paraId="0AA14CB6" w14:textId="21FBFD4F" w:rsidR="00A7633B" w:rsidRPr="00EF7C22" w:rsidRDefault="00A7633B" w:rsidP="008E4D44">
      <w:pPr>
        <w:numPr>
          <w:ilvl w:val="0"/>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本事業に</w:t>
      </w:r>
      <w:r w:rsidRPr="006357CE">
        <w:rPr>
          <w:rFonts w:ascii="ＭＳ ゴシック" w:eastAsia="ＭＳ ゴシック" w:hAnsi="ＭＳ ゴシック" w:hint="eastAsia"/>
          <w:bCs/>
          <w:sz w:val="22"/>
        </w:rPr>
        <w:t>関する電子システムを活用した公募</w:t>
      </w:r>
      <w:r w:rsidRPr="00EF7C22">
        <w:rPr>
          <w:rFonts w:ascii="ＭＳ ゴシック" w:eastAsia="ＭＳ ゴシック" w:hAnsi="ＭＳ ゴシック" w:hint="eastAsia"/>
          <w:bCs/>
          <w:sz w:val="22"/>
        </w:rPr>
        <w:t>及び説明会</w:t>
      </w:r>
      <w:r w:rsidR="00F849F3">
        <w:rPr>
          <w:rFonts w:ascii="ＭＳ ゴシック" w:eastAsia="ＭＳ ゴシック" w:hAnsi="ＭＳ ゴシック" w:hint="eastAsia"/>
          <w:bCs/>
          <w:sz w:val="22"/>
        </w:rPr>
        <w:t>等による</w:t>
      </w:r>
      <w:r w:rsidR="00F07D6B">
        <w:rPr>
          <w:rFonts w:ascii="ＭＳ ゴシック" w:eastAsia="ＭＳ ゴシック" w:hAnsi="ＭＳ ゴシック" w:hint="eastAsia"/>
          <w:bCs/>
          <w:sz w:val="22"/>
        </w:rPr>
        <w:t>制度</w:t>
      </w:r>
      <w:r w:rsidRPr="00EF7C22">
        <w:rPr>
          <w:rFonts w:ascii="ＭＳ ゴシック" w:eastAsia="ＭＳ ゴシック" w:hAnsi="ＭＳ ゴシック" w:hint="eastAsia"/>
          <w:bCs/>
          <w:sz w:val="22"/>
        </w:rPr>
        <w:t>の</w:t>
      </w:r>
      <w:r w:rsidR="00F849F3">
        <w:rPr>
          <w:rFonts w:ascii="ＭＳ ゴシック" w:eastAsia="ＭＳ ゴシック" w:hAnsi="ＭＳ ゴシック" w:hint="eastAsia"/>
          <w:bCs/>
          <w:sz w:val="22"/>
        </w:rPr>
        <w:t>周知</w:t>
      </w:r>
    </w:p>
    <w:p w14:paraId="69088C3A" w14:textId="77777777" w:rsidR="00A7633B" w:rsidRPr="00EF7C22" w:rsidRDefault="00A7633B" w:rsidP="008E4D44">
      <w:pPr>
        <w:numPr>
          <w:ilvl w:val="0"/>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補助金交付先選定のための第三者委員会の選定・委嘱</w:t>
      </w:r>
    </w:p>
    <w:p w14:paraId="07F86A0F" w14:textId="77777777" w:rsidR="00A7633B" w:rsidRPr="00EF7C22" w:rsidRDefault="00A7633B" w:rsidP="008E4D44">
      <w:pPr>
        <w:numPr>
          <w:ilvl w:val="0"/>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補助金交付先決定に係る業務（交付申請書の受理、交付決定通知書の発出等）</w:t>
      </w:r>
    </w:p>
    <w:p w14:paraId="600984E2" w14:textId="77777777" w:rsidR="00A7633B" w:rsidRPr="00EF7C22" w:rsidRDefault="00A7633B" w:rsidP="008E4D44">
      <w:pPr>
        <w:numPr>
          <w:ilvl w:val="0"/>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補助金交付先事業の進捗状況管理、確定検査、支払手続</w:t>
      </w:r>
    </w:p>
    <w:p w14:paraId="683BBE39" w14:textId="77777777" w:rsidR="00A7633B" w:rsidRPr="00EF7C22" w:rsidRDefault="00A7633B" w:rsidP="008E4D44">
      <w:pPr>
        <w:numPr>
          <w:ilvl w:val="0"/>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補助事業者の補助事業期間終了後のフォローアップ業務</w:t>
      </w:r>
    </w:p>
    <w:p w14:paraId="260B50C9" w14:textId="33BCC419" w:rsidR="00A7633B" w:rsidRPr="00EF7C22" w:rsidRDefault="00A7633B" w:rsidP="008E4D44">
      <w:pPr>
        <w:numPr>
          <w:ilvl w:val="1"/>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事業化等状況報告、収益納付、財産処分、交付決定取消等は、間接補助事業の終了後５年間実施することとします。</w:t>
      </w:r>
    </w:p>
    <w:p w14:paraId="1B26EB7D" w14:textId="66F352B9" w:rsidR="00A7633B" w:rsidRPr="00EF7C22" w:rsidRDefault="001A3B14" w:rsidP="008E4D44">
      <w:pPr>
        <w:numPr>
          <w:ilvl w:val="0"/>
          <w:numId w:val="10"/>
        </w:numPr>
        <w:ind w:leftChars="540" w:left="1554" w:hangingChars="191" w:hanging="420"/>
        <w:rPr>
          <w:rFonts w:ascii="ＭＳ ゴシック" w:eastAsia="ＭＳ ゴシック" w:hAnsi="ＭＳ ゴシック"/>
          <w:bCs/>
          <w:sz w:val="22"/>
        </w:rPr>
      </w:pPr>
      <w:r>
        <w:rPr>
          <w:rFonts w:ascii="ＭＳ ゴシック" w:eastAsia="ＭＳ ゴシック" w:hAnsi="ＭＳ ゴシック" w:hint="eastAsia"/>
          <w:bCs/>
          <w:sz w:val="22"/>
        </w:rPr>
        <w:t>補助金の返還手続</w:t>
      </w:r>
    </w:p>
    <w:p w14:paraId="3F24E44A" w14:textId="5B317460" w:rsidR="00A7633B" w:rsidRPr="00EF7C22" w:rsidRDefault="00A7633B" w:rsidP="008E4D44">
      <w:pPr>
        <w:numPr>
          <w:ilvl w:val="1"/>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間接補助事業者に対して賃金引き上げの状況等を確認することが求められ、未達等の場合には補助金の返還が必要となる場合があります。</w:t>
      </w:r>
    </w:p>
    <w:p w14:paraId="0556C879" w14:textId="77777777" w:rsidR="00A7633B" w:rsidRPr="00EF7C22" w:rsidRDefault="00A7633B" w:rsidP="008E4D44">
      <w:pPr>
        <w:numPr>
          <w:ilvl w:val="0"/>
          <w:numId w:val="10"/>
        </w:numPr>
        <w:ind w:leftChars="540" w:left="1554" w:hangingChars="191" w:hanging="420"/>
        <w:rPr>
          <w:rFonts w:ascii="ＭＳ ゴシック" w:eastAsia="ＭＳ ゴシック" w:hAnsi="ＭＳ ゴシック"/>
          <w:bCs/>
          <w:sz w:val="22"/>
        </w:rPr>
      </w:pPr>
      <w:r w:rsidRPr="00EF7C22">
        <w:rPr>
          <w:rFonts w:ascii="ＭＳ ゴシック" w:eastAsia="ＭＳ ゴシック" w:hAnsi="ＭＳ ゴシック" w:hint="eastAsia"/>
          <w:bCs/>
          <w:sz w:val="22"/>
        </w:rPr>
        <w:t>その他の事業管理に必要となる事項についての対応</w:t>
      </w:r>
    </w:p>
    <w:p w14:paraId="3C884807" w14:textId="4B27233A" w:rsidR="00FA0011" w:rsidRPr="00EF7C22" w:rsidRDefault="00B35DC0" w:rsidP="00FA0011">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lastRenderedPageBreak/>
        <w:t>（</w:t>
      </w:r>
      <w:r w:rsidR="00137B4D" w:rsidRPr="00EF7C22">
        <w:rPr>
          <w:rFonts w:ascii="ＭＳ ゴシック" w:eastAsia="ＭＳ ゴシック" w:hAnsi="ＭＳ ゴシック" w:hint="eastAsia"/>
          <w:bCs/>
          <w:sz w:val="22"/>
        </w:rPr>
        <w:t>２</w:t>
      </w:r>
      <w:r w:rsidRPr="00EF7C22">
        <w:rPr>
          <w:rFonts w:ascii="ＭＳ ゴシック" w:eastAsia="ＭＳ ゴシック" w:hAnsi="ＭＳ ゴシック" w:hint="eastAsia"/>
          <w:bCs/>
          <w:sz w:val="22"/>
        </w:rPr>
        <w:t>）</w:t>
      </w:r>
      <w:r w:rsidR="0037433C" w:rsidRPr="00EF7C22">
        <w:rPr>
          <w:rFonts w:ascii="ＭＳ ゴシック" w:eastAsia="ＭＳ ゴシック" w:hAnsi="ＭＳ ゴシック" w:hint="eastAsia"/>
          <w:bCs/>
          <w:sz w:val="22"/>
        </w:rPr>
        <w:t>事業規模等</w:t>
      </w:r>
    </w:p>
    <w:p w14:paraId="052FC4A8" w14:textId="333CE140" w:rsidR="0037433C" w:rsidRPr="00EF7C22" w:rsidRDefault="0037433C" w:rsidP="00826BD3">
      <w:pPr>
        <w:ind w:leftChars="405" w:left="850" w:firstLineChars="128" w:firstLine="282"/>
        <w:rPr>
          <w:rFonts w:ascii="ＭＳ ゴシック" w:eastAsia="ＭＳ ゴシック" w:hAnsi="ＭＳ ゴシック"/>
          <w:bCs/>
          <w:sz w:val="22"/>
        </w:rPr>
      </w:pPr>
      <w:r w:rsidRPr="00EF7C22">
        <w:rPr>
          <w:rFonts w:ascii="ＭＳ ゴシック" w:eastAsia="ＭＳ ゴシック" w:hAnsi="ＭＳ ゴシック" w:hint="eastAsia"/>
          <w:bCs/>
          <w:sz w:val="22"/>
        </w:rPr>
        <w:t>本</w:t>
      </w:r>
      <w:r w:rsidR="00F849F3">
        <w:rPr>
          <w:rFonts w:ascii="ＭＳ ゴシック" w:eastAsia="ＭＳ ゴシック" w:hAnsi="ＭＳ ゴシック" w:hint="eastAsia"/>
          <w:bCs/>
          <w:sz w:val="22"/>
        </w:rPr>
        <w:t>事業</w:t>
      </w:r>
      <w:r w:rsidRPr="00EF7C22">
        <w:rPr>
          <w:rFonts w:ascii="ＭＳ ゴシック" w:eastAsia="ＭＳ ゴシック" w:hAnsi="ＭＳ ゴシック" w:hint="eastAsia"/>
          <w:bCs/>
          <w:sz w:val="22"/>
        </w:rPr>
        <w:t>を遂行するのに必要となる予算額は、</w:t>
      </w:r>
      <w:r w:rsidR="006F5970">
        <w:rPr>
          <w:rFonts w:ascii="ＭＳ ゴシック" w:eastAsia="ＭＳ ゴシック" w:hAnsi="ＭＳ ゴシック" w:hint="eastAsia"/>
          <w:bCs/>
          <w:sz w:val="22"/>
        </w:rPr>
        <w:t>１,０１８,６６３,０００</w:t>
      </w:r>
      <w:r w:rsidRPr="00EF7C22">
        <w:rPr>
          <w:rFonts w:ascii="ＭＳ ゴシック" w:eastAsia="ＭＳ ゴシック" w:hAnsi="ＭＳ ゴシック" w:hint="eastAsia"/>
          <w:bCs/>
          <w:sz w:val="22"/>
        </w:rPr>
        <w:t>円（消費税及び地方消費税額を含む。）とします。</w:t>
      </w:r>
    </w:p>
    <w:p w14:paraId="14980872" w14:textId="419A35A9" w:rsidR="0037433C" w:rsidRPr="00EF7C22" w:rsidRDefault="0037433C" w:rsidP="00826BD3">
      <w:pPr>
        <w:ind w:leftChars="405" w:left="850" w:firstLineChars="126" w:firstLine="277"/>
        <w:rPr>
          <w:rFonts w:ascii="ＭＳ ゴシック" w:eastAsia="ＭＳ ゴシック" w:hAnsi="ＭＳ ゴシック"/>
          <w:bCs/>
          <w:sz w:val="22"/>
        </w:rPr>
      </w:pPr>
      <w:r w:rsidRPr="00EF7C22">
        <w:rPr>
          <w:rFonts w:ascii="ＭＳ ゴシック" w:eastAsia="ＭＳ ゴシック" w:hAnsi="ＭＳ ゴシック" w:hint="eastAsia"/>
          <w:bCs/>
          <w:sz w:val="22"/>
        </w:rPr>
        <w:t>本</w:t>
      </w:r>
      <w:r w:rsidR="00F849F3">
        <w:rPr>
          <w:rFonts w:ascii="ＭＳ ゴシック" w:eastAsia="ＭＳ ゴシック" w:hAnsi="ＭＳ ゴシック" w:hint="eastAsia"/>
          <w:bCs/>
          <w:sz w:val="22"/>
        </w:rPr>
        <w:t>事業</w:t>
      </w:r>
      <w:r w:rsidRPr="00EF7C22">
        <w:rPr>
          <w:rFonts w:ascii="ＭＳ ゴシック" w:eastAsia="ＭＳ ゴシック" w:hAnsi="ＭＳ ゴシック" w:hint="eastAsia"/>
          <w:bCs/>
          <w:sz w:val="22"/>
        </w:rPr>
        <w:t>においては、</w:t>
      </w:r>
      <w:r w:rsidR="00F849F3">
        <w:rPr>
          <w:rFonts w:ascii="ＭＳ ゴシック" w:eastAsia="ＭＳ ゴシック" w:hAnsi="ＭＳ ゴシック" w:hint="eastAsia"/>
          <w:bCs/>
          <w:sz w:val="22"/>
        </w:rPr>
        <w:t>採択件数として２０件程度、採択者数としては６０者</w:t>
      </w:r>
      <w:r w:rsidRPr="00EF7C22">
        <w:rPr>
          <w:rFonts w:ascii="ＭＳ ゴシック" w:eastAsia="ＭＳ ゴシック" w:hAnsi="ＭＳ ゴシック" w:hint="eastAsia"/>
          <w:bCs/>
          <w:sz w:val="22"/>
        </w:rPr>
        <w:t>程度（ただし、１件当たりの</w:t>
      </w:r>
      <w:r w:rsidR="00F849F3">
        <w:rPr>
          <w:rFonts w:ascii="ＭＳ ゴシック" w:eastAsia="ＭＳ ゴシック" w:hAnsi="ＭＳ ゴシック" w:hint="eastAsia"/>
          <w:bCs/>
          <w:sz w:val="22"/>
        </w:rPr>
        <w:t>連携数、</w:t>
      </w:r>
      <w:r w:rsidRPr="00EF7C22">
        <w:rPr>
          <w:rFonts w:ascii="ＭＳ ゴシック" w:eastAsia="ＭＳ ゴシック" w:hAnsi="ＭＳ ゴシック" w:hint="eastAsia"/>
          <w:bCs/>
          <w:sz w:val="22"/>
        </w:rPr>
        <w:t>補助申請額によっては、予定件数は増減する場合があります。）の中小企業・小規模事業者等に対して補助金を交付する事務等を行うものとし、</w:t>
      </w:r>
      <w:r w:rsidRPr="0048412F">
        <w:rPr>
          <w:rFonts w:ascii="ＭＳ ゴシック" w:eastAsia="ＭＳ ゴシック" w:hAnsi="ＭＳ ゴシック" w:hint="eastAsia"/>
          <w:bCs/>
          <w:sz w:val="22"/>
          <w:u w:val="wave"/>
        </w:rPr>
        <w:t>事務費は、事業費の１０％未満</w:t>
      </w:r>
      <w:r w:rsidRPr="00EF7C22">
        <w:rPr>
          <w:rFonts w:ascii="ＭＳ ゴシック" w:eastAsia="ＭＳ ゴシック" w:hAnsi="ＭＳ ゴシック" w:hint="eastAsia"/>
          <w:bCs/>
          <w:sz w:val="22"/>
        </w:rPr>
        <w:t>とします。</w:t>
      </w:r>
    </w:p>
    <w:p w14:paraId="2788C5B9" w14:textId="377F38D8" w:rsidR="0037433C" w:rsidRPr="00EF7C22" w:rsidRDefault="0037433C" w:rsidP="00826BD3">
      <w:pPr>
        <w:ind w:leftChars="405" w:left="850" w:firstLineChars="126" w:firstLine="277"/>
        <w:rPr>
          <w:rFonts w:ascii="ＭＳ ゴシック" w:eastAsia="ＭＳ ゴシック" w:hAnsi="ＭＳ ゴシック"/>
          <w:bCs/>
          <w:sz w:val="22"/>
        </w:rPr>
      </w:pPr>
      <w:r w:rsidRPr="00EF7C22">
        <w:rPr>
          <w:rFonts w:ascii="ＭＳ ゴシック" w:eastAsia="ＭＳ ゴシック" w:hAnsi="ＭＳ ゴシック" w:hint="eastAsia"/>
          <w:bCs/>
          <w:sz w:val="22"/>
        </w:rPr>
        <w:t>補助費用の区分は別添</w:t>
      </w:r>
      <w:r w:rsidR="00137B4D" w:rsidRPr="00EF7C22">
        <w:rPr>
          <w:rFonts w:ascii="ＭＳ ゴシック" w:eastAsia="ＭＳ ゴシック" w:hAnsi="ＭＳ ゴシック" w:hint="eastAsia"/>
          <w:bCs/>
          <w:sz w:val="22"/>
        </w:rPr>
        <w:t>１</w:t>
      </w:r>
      <w:r w:rsidRPr="00EF7C22">
        <w:rPr>
          <w:rFonts w:ascii="ＭＳ ゴシック" w:eastAsia="ＭＳ ゴシック" w:hAnsi="ＭＳ ゴシック" w:hint="eastAsia"/>
          <w:bCs/>
          <w:sz w:val="22"/>
        </w:rPr>
        <w:t>のとおりとします。なお、補助費用のうち事務費は可能な限り合理化することに努めるものとします。</w:t>
      </w:r>
    </w:p>
    <w:p w14:paraId="254B9FA6" w14:textId="69497777" w:rsidR="0037433C" w:rsidRPr="00865827" w:rsidRDefault="0037433C" w:rsidP="00826BD3">
      <w:pPr>
        <w:ind w:leftChars="472" w:left="991" w:firstLineChars="63" w:firstLine="139"/>
        <w:rPr>
          <w:rFonts w:ascii="ＭＳ ゴシック" w:eastAsia="ＭＳ ゴシック" w:hAnsi="ＭＳ ゴシック"/>
          <w:bCs/>
          <w:sz w:val="22"/>
        </w:rPr>
      </w:pPr>
    </w:p>
    <w:p w14:paraId="3928B70F" w14:textId="26B488F7" w:rsidR="005E7B72" w:rsidRPr="00865827" w:rsidRDefault="005E7B72" w:rsidP="00826BD3">
      <w:pPr>
        <w:ind w:firstLineChars="129" w:firstLine="284"/>
        <w:rPr>
          <w:rFonts w:ascii="ＭＳ ゴシック" w:eastAsia="ＭＳ ゴシック" w:hAnsi="ＭＳ ゴシック"/>
          <w:sz w:val="22"/>
        </w:rPr>
      </w:pPr>
      <w:r w:rsidRPr="00865827">
        <w:rPr>
          <w:rFonts w:ascii="ＭＳ ゴシック" w:eastAsia="ＭＳ ゴシック" w:hAnsi="ＭＳ ゴシック" w:hint="eastAsia"/>
          <w:bCs/>
          <w:sz w:val="22"/>
        </w:rPr>
        <w:t>（</w:t>
      </w:r>
      <w:r w:rsidR="00137B4D" w:rsidRPr="00865827">
        <w:rPr>
          <w:rFonts w:ascii="ＭＳ ゴシック" w:eastAsia="ＭＳ ゴシック" w:hAnsi="ＭＳ ゴシック" w:hint="eastAsia"/>
          <w:bCs/>
          <w:sz w:val="22"/>
        </w:rPr>
        <w:t>３</w:t>
      </w:r>
      <w:r w:rsidRPr="00865827">
        <w:rPr>
          <w:rFonts w:ascii="ＭＳ ゴシック" w:eastAsia="ＭＳ ゴシック" w:hAnsi="ＭＳ ゴシック" w:hint="eastAsia"/>
          <w:bCs/>
          <w:sz w:val="22"/>
        </w:rPr>
        <w:t>）</w:t>
      </w:r>
      <w:r w:rsidRPr="00865827">
        <w:rPr>
          <w:rFonts w:ascii="ＭＳ ゴシック" w:eastAsia="ＭＳ ゴシック" w:hAnsi="ＭＳ ゴシック" w:hint="eastAsia"/>
          <w:sz w:val="22"/>
        </w:rPr>
        <w:t>交付規程の制定</w:t>
      </w:r>
    </w:p>
    <w:p w14:paraId="32AC8552" w14:textId="09BBEA6D" w:rsidR="005E7B72" w:rsidRPr="00EF7C22" w:rsidRDefault="005E7B72" w:rsidP="00826BD3">
      <w:pPr>
        <w:ind w:leftChars="405" w:left="1239" w:hangingChars="177" w:hanging="389"/>
        <w:rPr>
          <w:rFonts w:ascii="ＭＳ ゴシック" w:eastAsia="ＭＳ ゴシック" w:hAnsi="ＭＳ ゴシック"/>
          <w:sz w:val="22"/>
        </w:rPr>
      </w:pPr>
      <w:r w:rsidRPr="00EF7C22">
        <w:rPr>
          <w:rFonts w:ascii="ＭＳ ゴシック" w:eastAsia="ＭＳ ゴシック" w:hAnsi="ＭＳ ゴシック" w:hint="eastAsia"/>
          <w:sz w:val="22"/>
        </w:rPr>
        <w:t>①　事務局は、本事</w:t>
      </w:r>
      <w:r w:rsidR="001A3B14">
        <w:rPr>
          <w:rFonts w:ascii="ＭＳ ゴシック" w:eastAsia="ＭＳ ゴシック" w:hAnsi="ＭＳ ゴシック" w:hint="eastAsia"/>
          <w:sz w:val="22"/>
        </w:rPr>
        <w:t>業の実施に際し、補助金の交付の手続</w:t>
      </w:r>
      <w:r w:rsidRPr="00EF7C22">
        <w:rPr>
          <w:rFonts w:ascii="ＭＳ ゴシック" w:eastAsia="ＭＳ ゴシック" w:hAnsi="ＭＳ ゴシック" w:hint="eastAsia"/>
          <w:sz w:val="22"/>
        </w:rPr>
        <w:t>等について別途交付規程を定めるものとします。</w:t>
      </w:r>
    </w:p>
    <w:p w14:paraId="1F8371EF" w14:textId="77777777" w:rsidR="005E7B72" w:rsidRPr="00EF7C22" w:rsidRDefault="005E7B72" w:rsidP="00826BD3">
      <w:pPr>
        <w:ind w:leftChars="405" w:left="851" w:hanging="1"/>
        <w:rPr>
          <w:rFonts w:ascii="ＭＳ ゴシック" w:eastAsia="ＭＳ ゴシック" w:hAnsi="ＭＳ ゴシック"/>
          <w:sz w:val="22"/>
        </w:rPr>
      </w:pPr>
      <w:r w:rsidRPr="00EF7C22">
        <w:rPr>
          <w:rFonts w:ascii="ＭＳ ゴシック" w:eastAsia="ＭＳ ゴシック" w:hAnsi="ＭＳ ゴシック" w:hint="eastAsia"/>
          <w:sz w:val="22"/>
        </w:rPr>
        <w:t>②　交付規程は以下の事項を記載するものとします。</w:t>
      </w:r>
    </w:p>
    <w:p w14:paraId="10B69AD2"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交付対象要件及び補助率・補助上限等</w:t>
      </w:r>
    </w:p>
    <w:p w14:paraId="485E1838"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交付申請及び実績報告</w:t>
      </w:r>
    </w:p>
    <w:p w14:paraId="5CD40372"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交付の決定及び補助金の額の確定等</w:t>
      </w:r>
    </w:p>
    <w:p w14:paraId="4C9503DB"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申請の取下げ</w:t>
      </w:r>
    </w:p>
    <w:p w14:paraId="0BC1C16D"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計画変更の承認等</w:t>
      </w:r>
    </w:p>
    <w:p w14:paraId="23263669"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補助金の支払</w:t>
      </w:r>
    </w:p>
    <w:p w14:paraId="0C021C62" w14:textId="25320ECD" w:rsidR="005E7B72" w:rsidRPr="00EF7C22" w:rsidRDefault="001A3B14" w:rsidP="00826BD3">
      <w:pPr>
        <w:numPr>
          <w:ilvl w:val="0"/>
          <w:numId w:val="9"/>
        </w:numPr>
        <w:ind w:leftChars="540" w:left="1262" w:hangingChars="58" w:hanging="128"/>
        <w:rPr>
          <w:rFonts w:ascii="ＭＳ ゴシック" w:eastAsia="ＭＳ ゴシック" w:hAnsi="ＭＳ ゴシック"/>
          <w:sz w:val="22"/>
        </w:rPr>
      </w:pPr>
      <w:r>
        <w:rPr>
          <w:rFonts w:ascii="ＭＳ ゴシック" w:eastAsia="ＭＳ ゴシック" w:hAnsi="ＭＳ ゴシック" w:hint="eastAsia"/>
          <w:sz w:val="22"/>
        </w:rPr>
        <w:t>交付決定の取消し及び補助金返還の手続</w:t>
      </w:r>
      <w:r w:rsidR="005E7B72" w:rsidRPr="00EF7C22">
        <w:rPr>
          <w:rFonts w:ascii="ＭＳ ゴシック" w:eastAsia="ＭＳ ゴシック" w:hAnsi="ＭＳ ゴシック" w:hint="eastAsia"/>
          <w:sz w:val="22"/>
        </w:rPr>
        <w:t>等</w:t>
      </w:r>
    </w:p>
    <w:p w14:paraId="4807A4F5"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事務局による調査</w:t>
      </w:r>
    </w:p>
    <w:p w14:paraId="68501E2C"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個人情報保護等に係る対応</w:t>
      </w:r>
    </w:p>
    <w:p w14:paraId="64A26FA6" w14:textId="77777777" w:rsidR="005E7B72"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補助事業終了後の義務</w:t>
      </w:r>
    </w:p>
    <w:p w14:paraId="78918C09" w14:textId="0720A49F" w:rsidR="00254C53" w:rsidRPr="00EF7C22" w:rsidRDefault="005E7B72" w:rsidP="00826BD3">
      <w:pPr>
        <w:numPr>
          <w:ilvl w:val="0"/>
          <w:numId w:val="9"/>
        </w:numPr>
        <w:ind w:leftChars="540" w:left="1262" w:hangingChars="58" w:hanging="128"/>
        <w:rPr>
          <w:rFonts w:ascii="ＭＳ ゴシック" w:eastAsia="ＭＳ ゴシック" w:hAnsi="ＭＳ ゴシック"/>
          <w:sz w:val="22"/>
        </w:rPr>
      </w:pPr>
      <w:r w:rsidRPr="00EF7C22">
        <w:rPr>
          <w:rFonts w:ascii="ＭＳ ゴシック" w:eastAsia="ＭＳ ゴシック" w:hAnsi="ＭＳ ゴシック" w:hint="eastAsia"/>
          <w:sz w:val="22"/>
        </w:rPr>
        <w:t>その他必要な事項</w:t>
      </w:r>
    </w:p>
    <w:p w14:paraId="75DEB860" w14:textId="77777777" w:rsidR="006F5970" w:rsidRDefault="006F5970" w:rsidP="00826BD3">
      <w:pPr>
        <w:ind w:firstLineChars="100" w:firstLine="220"/>
        <w:rPr>
          <w:rFonts w:ascii="ＭＳ ゴシック" w:eastAsia="ＭＳ ゴシック" w:hAnsi="ＭＳ ゴシック"/>
          <w:bCs/>
          <w:sz w:val="22"/>
        </w:rPr>
      </w:pPr>
    </w:p>
    <w:p w14:paraId="637E9538" w14:textId="59BAFF3D" w:rsidR="00A7633B" w:rsidRPr="006357CE" w:rsidRDefault="00A7633B" w:rsidP="00826BD3">
      <w:pPr>
        <w:ind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w:t>
      </w:r>
      <w:r w:rsidR="00137B4D" w:rsidRPr="00EF7C22">
        <w:rPr>
          <w:rFonts w:ascii="ＭＳ ゴシック" w:eastAsia="ＭＳ ゴシック" w:hAnsi="ＭＳ ゴシック" w:hint="eastAsia"/>
          <w:bCs/>
          <w:sz w:val="22"/>
        </w:rPr>
        <w:t>４</w:t>
      </w:r>
      <w:r w:rsidRPr="006357CE">
        <w:rPr>
          <w:rFonts w:ascii="ＭＳ ゴシック" w:eastAsia="ＭＳ ゴシック" w:hAnsi="ＭＳ ゴシック" w:hint="eastAsia"/>
          <w:bCs/>
          <w:sz w:val="22"/>
        </w:rPr>
        <w:t>）電子申請への対応</w:t>
      </w:r>
    </w:p>
    <w:p w14:paraId="6FD8E3E0" w14:textId="0CE365CA" w:rsidR="00254C53" w:rsidRPr="006357CE" w:rsidRDefault="006357CE" w:rsidP="00826BD3">
      <w:pPr>
        <w:ind w:leftChars="100" w:left="870" w:hangingChars="300" w:hanging="660"/>
        <w:rPr>
          <w:rFonts w:ascii="ＭＳ ゴシック" w:eastAsia="ＭＳ ゴシック" w:hAnsi="ＭＳ ゴシック"/>
          <w:bCs/>
          <w:sz w:val="22"/>
        </w:rPr>
      </w:pPr>
      <w:r w:rsidRPr="006357CE">
        <w:rPr>
          <w:rFonts w:ascii="ＭＳ ゴシック" w:eastAsia="ＭＳ ゴシック" w:hAnsi="ＭＳ ゴシック" w:hint="eastAsia"/>
          <w:bCs/>
          <w:sz w:val="22"/>
        </w:rPr>
        <w:t xml:space="preserve">　　　　</w:t>
      </w:r>
      <w:r w:rsidR="00254C53" w:rsidRPr="006357CE">
        <w:rPr>
          <w:rFonts w:ascii="ＭＳ ゴシック" w:eastAsia="ＭＳ ゴシック" w:hAnsi="ＭＳ ゴシック" w:hint="eastAsia"/>
          <w:bCs/>
          <w:sz w:val="22"/>
        </w:rPr>
        <w:t>事業実施に当たり、補助金申請システム「</w:t>
      </w:r>
      <w:proofErr w:type="spellStart"/>
      <w:r w:rsidR="00254C53" w:rsidRPr="006357CE">
        <w:rPr>
          <w:rFonts w:ascii="ＭＳ ゴシック" w:eastAsia="ＭＳ ゴシック" w:hAnsi="ＭＳ ゴシック" w:hint="eastAsia"/>
          <w:bCs/>
          <w:sz w:val="22"/>
        </w:rPr>
        <w:t>j</w:t>
      </w:r>
      <w:r w:rsidR="00254C53" w:rsidRPr="006357CE">
        <w:rPr>
          <w:rFonts w:ascii="ＭＳ ゴシック" w:eastAsia="ＭＳ ゴシック" w:hAnsi="ＭＳ ゴシック"/>
          <w:bCs/>
          <w:sz w:val="22"/>
        </w:rPr>
        <w:t>Grants</w:t>
      </w:r>
      <w:proofErr w:type="spellEnd"/>
      <w:r w:rsidR="00254C53" w:rsidRPr="006357CE">
        <w:rPr>
          <w:rFonts w:ascii="ＭＳ ゴシック" w:eastAsia="ＭＳ ゴシック" w:hAnsi="ＭＳ ゴシック" w:hint="eastAsia"/>
          <w:bCs/>
          <w:sz w:val="22"/>
        </w:rPr>
        <w:t>」を使用し、電子的に申請を受け付けるとともに、当該申請システムを通じて行われた申請に対する間接補助事業者への通知等は、原則として当該申請システムで通知等を行うなど、「</w:t>
      </w:r>
      <w:proofErr w:type="spellStart"/>
      <w:r w:rsidR="00254C53" w:rsidRPr="006357CE">
        <w:rPr>
          <w:rFonts w:ascii="ＭＳ ゴシック" w:eastAsia="ＭＳ ゴシック" w:hAnsi="ＭＳ ゴシック" w:hint="eastAsia"/>
          <w:bCs/>
          <w:sz w:val="22"/>
        </w:rPr>
        <w:t>jGrants</w:t>
      </w:r>
      <w:proofErr w:type="spellEnd"/>
      <w:r w:rsidR="00254C53" w:rsidRPr="006357CE">
        <w:rPr>
          <w:rFonts w:ascii="ＭＳ ゴシック" w:eastAsia="ＭＳ ゴシック" w:hAnsi="ＭＳ ゴシック" w:hint="eastAsia"/>
          <w:bCs/>
          <w:sz w:val="22"/>
        </w:rPr>
        <w:t>」を活用した業務を実施する</w:t>
      </w:r>
      <w:r w:rsidR="00293F7A" w:rsidRPr="006357CE">
        <w:rPr>
          <w:rFonts w:ascii="ＭＳ ゴシック" w:eastAsia="ＭＳ ゴシック" w:hAnsi="ＭＳ ゴシック" w:hint="eastAsia"/>
          <w:bCs/>
          <w:sz w:val="22"/>
        </w:rPr>
        <w:t>ものとします</w:t>
      </w:r>
      <w:r w:rsidR="00254C53" w:rsidRPr="006357CE">
        <w:rPr>
          <w:rFonts w:ascii="ＭＳ ゴシック" w:eastAsia="ＭＳ ゴシック" w:hAnsi="ＭＳ ゴシック" w:hint="eastAsia"/>
          <w:bCs/>
          <w:sz w:val="22"/>
        </w:rPr>
        <w:t>。</w:t>
      </w:r>
    </w:p>
    <w:p w14:paraId="6D0EF4FE" w14:textId="77777777" w:rsidR="006F5970" w:rsidRDefault="006F5970" w:rsidP="00A74509">
      <w:pPr>
        <w:ind w:leftChars="100" w:left="870" w:hangingChars="300" w:hanging="660"/>
        <w:rPr>
          <w:rFonts w:ascii="ＭＳ ゴシック" w:eastAsia="ＭＳ ゴシック" w:hAnsi="ＭＳ ゴシック"/>
          <w:bCs/>
          <w:sz w:val="22"/>
        </w:rPr>
      </w:pPr>
    </w:p>
    <w:p w14:paraId="3207A005" w14:textId="68C51DA3" w:rsidR="00A74509" w:rsidRPr="006357CE" w:rsidRDefault="00A74509" w:rsidP="00A74509">
      <w:pPr>
        <w:ind w:leftChars="100" w:left="870" w:hangingChars="300" w:hanging="660"/>
        <w:rPr>
          <w:rFonts w:ascii="ＭＳ ゴシック" w:eastAsia="ＭＳ ゴシック" w:hAnsi="ＭＳ ゴシック"/>
          <w:bCs/>
          <w:sz w:val="22"/>
        </w:rPr>
      </w:pPr>
      <w:r w:rsidRPr="006357CE">
        <w:rPr>
          <w:rFonts w:ascii="ＭＳ ゴシック" w:eastAsia="ＭＳ ゴシック" w:hAnsi="ＭＳ ゴシック" w:hint="eastAsia"/>
          <w:bCs/>
          <w:sz w:val="22"/>
        </w:rPr>
        <w:t>（</w:t>
      </w:r>
      <w:r w:rsidR="00137B4D" w:rsidRPr="006357CE">
        <w:rPr>
          <w:rFonts w:ascii="ＭＳ ゴシック" w:eastAsia="ＭＳ ゴシック" w:hAnsi="ＭＳ ゴシック" w:hint="eastAsia"/>
          <w:bCs/>
          <w:sz w:val="22"/>
        </w:rPr>
        <w:t>５</w:t>
      </w:r>
      <w:r w:rsidRPr="006357CE">
        <w:rPr>
          <w:rFonts w:ascii="ＭＳ ゴシック" w:eastAsia="ＭＳ ゴシック" w:hAnsi="ＭＳ ゴシック" w:hint="eastAsia"/>
          <w:bCs/>
          <w:sz w:val="22"/>
        </w:rPr>
        <w:t>）指導監督等</w:t>
      </w:r>
    </w:p>
    <w:p w14:paraId="6992A63F" w14:textId="540963F8" w:rsidR="00A74509" w:rsidRPr="00EF7C22" w:rsidRDefault="006D3C62" w:rsidP="00826BD3">
      <w:pPr>
        <w:pStyle w:val="afb"/>
        <w:numPr>
          <w:ilvl w:val="0"/>
          <w:numId w:val="12"/>
        </w:numPr>
        <w:ind w:leftChars="0" w:left="1276"/>
        <w:rPr>
          <w:rFonts w:ascii="ＭＳ ゴシック" w:eastAsia="ＭＳ ゴシック" w:hAnsi="ＭＳ ゴシック"/>
          <w:bCs/>
          <w:sz w:val="22"/>
        </w:rPr>
      </w:pPr>
      <w:r>
        <w:rPr>
          <w:rFonts w:ascii="ＭＳ ゴシック" w:eastAsia="ＭＳ ゴシック" w:hAnsi="ＭＳ ゴシック" w:hint="eastAsia"/>
          <w:bCs/>
          <w:sz w:val="22"/>
        </w:rPr>
        <w:t>中小企業庁</w:t>
      </w:r>
      <w:r w:rsidR="00CF3C50">
        <w:rPr>
          <w:rFonts w:ascii="ＭＳ ゴシック" w:eastAsia="ＭＳ ゴシック" w:hAnsi="ＭＳ ゴシック" w:hint="eastAsia"/>
          <w:bCs/>
          <w:sz w:val="22"/>
        </w:rPr>
        <w:t>は</w:t>
      </w:r>
      <w:r w:rsidR="00A74509" w:rsidRPr="00EF7C22">
        <w:rPr>
          <w:rFonts w:ascii="ＭＳ ゴシック" w:eastAsia="ＭＳ ゴシック" w:hAnsi="ＭＳ ゴシック" w:hint="eastAsia"/>
          <w:bCs/>
          <w:sz w:val="22"/>
        </w:rPr>
        <w:t>、事務局による本事業の実施に関し、指導監督を行います。</w:t>
      </w:r>
    </w:p>
    <w:p w14:paraId="65044722" w14:textId="074CF731" w:rsidR="00812D2C" w:rsidRPr="00EF7C22" w:rsidRDefault="00A74509" w:rsidP="00826BD3">
      <w:pPr>
        <w:pStyle w:val="afb"/>
        <w:numPr>
          <w:ilvl w:val="0"/>
          <w:numId w:val="12"/>
        </w:numPr>
        <w:ind w:leftChars="0" w:left="1276"/>
        <w:rPr>
          <w:rFonts w:ascii="ＭＳ ゴシック" w:eastAsia="ＭＳ ゴシック" w:hAnsi="ＭＳ ゴシック"/>
          <w:bCs/>
          <w:sz w:val="22"/>
        </w:rPr>
      </w:pPr>
      <w:r w:rsidRPr="00EF7C22">
        <w:rPr>
          <w:rFonts w:ascii="ＭＳ ゴシック" w:eastAsia="ＭＳ ゴシック" w:hAnsi="ＭＳ ゴシック" w:hint="eastAsia"/>
          <w:bCs/>
          <w:sz w:val="22"/>
        </w:rPr>
        <w:t>事務局は、補助金交付先の決定に当たっては、必要に応じて、申請書等について申請者から意見を聴取するとともに、</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に対して協議するものとします。</w:t>
      </w:r>
    </w:p>
    <w:p w14:paraId="42A43E15" w14:textId="2EB3BAF7" w:rsidR="00812D2C" w:rsidRPr="00EF7C22" w:rsidRDefault="006D3C62" w:rsidP="00826BD3">
      <w:pPr>
        <w:pStyle w:val="afb"/>
        <w:numPr>
          <w:ilvl w:val="0"/>
          <w:numId w:val="12"/>
        </w:numPr>
        <w:ind w:leftChars="0" w:left="1276"/>
        <w:rPr>
          <w:rFonts w:ascii="ＭＳ ゴシック" w:eastAsia="ＭＳ ゴシック" w:hAnsi="ＭＳ ゴシック"/>
          <w:bCs/>
          <w:sz w:val="22"/>
        </w:rPr>
      </w:pPr>
      <w:r>
        <w:rPr>
          <w:rFonts w:ascii="ＭＳ ゴシック" w:eastAsia="ＭＳ ゴシック" w:hAnsi="ＭＳ ゴシック" w:hint="eastAsia"/>
          <w:bCs/>
          <w:sz w:val="22"/>
        </w:rPr>
        <w:t>中小企業庁</w:t>
      </w:r>
      <w:r w:rsidR="00A74509" w:rsidRPr="00EF7C22">
        <w:rPr>
          <w:rFonts w:ascii="ＭＳ ゴシック" w:eastAsia="ＭＳ ゴシック" w:hAnsi="ＭＳ ゴシック" w:hint="eastAsia"/>
          <w:bCs/>
          <w:sz w:val="22"/>
        </w:rPr>
        <w:t>は、事務局に対し、補助金交付先の決定に当たって、事前の協議の際</w:t>
      </w:r>
      <w:r w:rsidR="00A74509" w:rsidRPr="00EF7C22">
        <w:rPr>
          <w:rFonts w:ascii="ＭＳ ゴシック" w:eastAsia="ＭＳ ゴシック" w:hAnsi="ＭＳ ゴシック" w:hint="eastAsia"/>
          <w:bCs/>
          <w:sz w:val="22"/>
        </w:rPr>
        <w:lastRenderedPageBreak/>
        <w:t>に、必要に応じて指導及び助言を行うことができるものとします。</w:t>
      </w:r>
    </w:p>
    <w:p w14:paraId="0F1F5527" w14:textId="401856FE" w:rsidR="00812D2C" w:rsidRPr="00EF7C22" w:rsidRDefault="00A74509" w:rsidP="00826BD3">
      <w:pPr>
        <w:pStyle w:val="afb"/>
        <w:numPr>
          <w:ilvl w:val="0"/>
          <w:numId w:val="12"/>
        </w:numPr>
        <w:ind w:leftChars="0" w:left="1276"/>
        <w:rPr>
          <w:rFonts w:ascii="ＭＳ ゴシック" w:eastAsia="ＭＳ ゴシック" w:hAnsi="ＭＳ ゴシック"/>
          <w:bCs/>
          <w:sz w:val="22"/>
        </w:rPr>
      </w:pPr>
      <w:r w:rsidRPr="00EF7C22">
        <w:rPr>
          <w:rFonts w:ascii="ＭＳ ゴシック" w:eastAsia="ＭＳ ゴシック" w:hAnsi="ＭＳ ゴシック" w:hint="eastAsia"/>
          <w:bCs/>
          <w:sz w:val="22"/>
        </w:rPr>
        <w:t>事務局は事業の実施に疑義が生じたとき、事業の実施に支障が生じたとき</w:t>
      </w:r>
      <w:r w:rsidR="00F849F3">
        <w:rPr>
          <w:rFonts w:ascii="ＭＳ ゴシック" w:eastAsia="ＭＳ ゴシック" w:hAnsi="ＭＳ ゴシック" w:hint="eastAsia"/>
          <w:bCs/>
          <w:sz w:val="22"/>
        </w:rPr>
        <w:t>は</w:t>
      </w:r>
      <w:r w:rsidRPr="00EF7C22">
        <w:rPr>
          <w:rFonts w:ascii="ＭＳ ゴシック" w:eastAsia="ＭＳ ゴシック" w:hAnsi="ＭＳ ゴシック" w:hint="eastAsia"/>
          <w:bCs/>
          <w:sz w:val="22"/>
        </w:rPr>
        <w:t>、遅滞なく</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に対し報告及び相談を行うものとします。</w:t>
      </w:r>
    </w:p>
    <w:p w14:paraId="12295223" w14:textId="00CE3022" w:rsidR="00812D2C" w:rsidRPr="00EF7C22" w:rsidRDefault="006D3C62" w:rsidP="00826BD3">
      <w:pPr>
        <w:pStyle w:val="afb"/>
        <w:numPr>
          <w:ilvl w:val="0"/>
          <w:numId w:val="12"/>
        </w:numPr>
        <w:ind w:leftChars="0" w:left="1276"/>
        <w:rPr>
          <w:rFonts w:ascii="ＭＳ ゴシック" w:eastAsia="ＭＳ ゴシック" w:hAnsi="ＭＳ ゴシック"/>
          <w:bCs/>
          <w:sz w:val="22"/>
        </w:rPr>
      </w:pPr>
      <w:r>
        <w:rPr>
          <w:rFonts w:ascii="ＭＳ ゴシック" w:eastAsia="ＭＳ ゴシック" w:hAnsi="ＭＳ ゴシック" w:hint="eastAsia"/>
          <w:bCs/>
          <w:sz w:val="22"/>
        </w:rPr>
        <w:t>中小企業庁</w:t>
      </w:r>
      <w:r w:rsidR="00A74509" w:rsidRPr="00EF7C22">
        <w:rPr>
          <w:rFonts w:ascii="ＭＳ ゴシック" w:eastAsia="ＭＳ ゴシック" w:hAnsi="ＭＳ ゴシック" w:hint="eastAsia"/>
          <w:bCs/>
          <w:sz w:val="22"/>
        </w:rPr>
        <w:t>は事務局に対し、事業の実施状況の報告を求め、必要に応じ改善等の指導及び助言を行うことができるものとします。</w:t>
      </w:r>
    </w:p>
    <w:p w14:paraId="004941BA" w14:textId="01194460" w:rsidR="00A74509" w:rsidRPr="00EF7C22" w:rsidRDefault="00A74509" w:rsidP="00826BD3">
      <w:pPr>
        <w:pStyle w:val="afb"/>
        <w:numPr>
          <w:ilvl w:val="0"/>
          <w:numId w:val="12"/>
        </w:numPr>
        <w:ind w:leftChars="0" w:left="1276"/>
        <w:rPr>
          <w:rFonts w:ascii="ＭＳ ゴシック" w:eastAsia="ＭＳ ゴシック" w:hAnsi="ＭＳ ゴシック"/>
          <w:bCs/>
          <w:sz w:val="22"/>
        </w:rPr>
      </w:pPr>
      <w:r w:rsidRPr="00EF7C22">
        <w:rPr>
          <w:rFonts w:ascii="ＭＳ ゴシック" w:eastAsia="ＭＳ ゴシック" w:hAnsi="ＭＳ ゴシック" w:hint="eastAsia"/>
          <w:bCs/>
          <w:sz w:val="22"/>
        </w:rPr>
        <w:t>事務局は、本事業の事務実施体制の大幅な変更等、本事業の実施に影響を及ぼす事情が生じたときは、</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に対し速やかに報告をするものとします。</w:t>
      </w:r>
    </w:p>
    <w:p w14:paraId="1C416ED8" w14:textId="77777777" w:rsidR="006F5970" w:rsidRDefault="006F5970" w:rsidP="00A74509">
      <w:pPr>
        <w:ind w:leftChars="100" w:left="870" w:hangingChars="300" w:hanging="660"/>
        <w:rPr>
          <w:rFonts w:ascii="ＭＳ ゴシック" w:eastAsia="ＭＳ ゴシック" w:hAnsi="ＭＳ ゴシック"/>
          <w:bCs/>
          <w:sz w:val="22"/>
        </w:rPr>
      </w:pPr>
    </w:p>
    <w:p w14:paraId="156B2D0D" w14:textId="12D8A512" w:rsidR="00A74509" w:rsidRPr="00EF7C22" w:rsidRDefault="00A74509" w:rsidP="00A74509">
      <w:pPr>
        <w:ind w:leftChars="100" w:left="870" w:hangingChars="300" w:hanging="660"/>
        <w:rPr>
          <w:rFonts w:ascii="ＭＳ ゴシック" w:eastAsia="ＭＳ ゴシック" w:hAnsi="ＭＳ ゴシック"/>
          <w:bCs/>
          <w:sz w:val="22"/>
        </w:rPr>
      </w:pPr>
      <w:r w:rsidRPr="00EF7C22">
        <w:rPr>
          <w:rFonts w:ascii="ＭＳ ゴシック" w:eastAsia="ＭＳ ゴシック" w:hAnsi="ＭＳ ゴシック" w:hint="eastAsia"/>
          <w:bCs/>
          <w:sz w:val="22"/>
        </w:rPr>
        <w:t>（</w:t>
      </w:r>
      <w:r w:rsidR="00137B4D" w:rsidRPr="00EF7C22">
        <w:rPr>
          <w:rFonts w:ascii="ＭＳ ゴシック" w:eastAsia="ＭＳ ゴシック" w:hAnsi="ＭＳ ゴシック" w:hint="eastAsia"/>
          <w:bCs/>
          <w:sz w:val="22"/>
        </w:rPr>
        <w:t>６</w:t>
      </w:r>
      <w:r w:rsidRPr="00EF7C22">
        <w:rPr>
          <w:rFonts w:ascii="ＭＳ ゴシック" w:eastAsia="ＭＳ ゴシック" w:hAnsi="ＭＳ ゴシック" w:hint="eastAsia"/>
          <w:bCs/>
          <w:sz w:val="22"/>
        </w:rPr>
        <w:t>）</w:t>
      </w:r>
      <w:r w:rsidRPr="00EF7C22">
        <w:rPr>
          <w:rFonts w:ascii="ＭＳ ゴシック" w:eastAsia="ＭＳ ゴシック" w:hAnsi="ＭＳ ゴシック"/>
          <w:bCs/>
          <w:sz w:val="22"/>
        </w:rPr>
        <w:t>事業実施に関して事務局が他者に与えた損害等に係る費用の取扱い</w:t>
      </w:r>
    </w:p>
    <w:p w14:paraId="789D5A12" w14:textId="38F9C9B0" w:rsidR="00A74509" w:rsidRPr="00EF7C22" w:rsidRDefault="00A74509" w:rsidP="00826BD3">
      <w:pPr>
        <w:ind w:leftChars="414" w:left="869" w:firstLineChars="120" w:firstLine="264"/>
        <w:rPr>
          <w:rFonts w:ascii="ＭＳ ゴシック" w:eastAsia="ＭＳ ゴシック" w:hAnsi="ＭＳ ゴシック"/>
          <w:bCs/>
          <w:sz w:val="22"/>
        </w:rPr>
      </w:pPr>
      <w:r w:rsidRPr="00EF7C22">
        <w:rPr>
          <w:rFonts w:ascii="ＭＳ ゴシック" w:eastAsia="ＭＳ ゴシック" w:hAnsi="ＭＳ ゴシック" w:hint="eastAsia"/>
          <w:bCs/>
          <w:sz w:val="22"/>
        </w:rPr>
        <w:t>事務局が本事業の実施に関して他者に損害等を与えた場合、これに要する費用については、事務局の故意・過失の度合いに応じて、</w:t>
      </w:r>
      <w:r w:rsidR="00A3141D">
        <w:rPr>
          <w:rFonts w:ascii="ＭＳ ゴシック" w:eastAsia="ＭＳ ゴシック" w:hAnsi="ＭＳ ゴシック" w:hint="eastAsia"/>
          <w:bCs/>
          <w:sz w:val="22"/>
        </w:rPr>
        <w:t>本事業</w:t>
      </w:r>
      <w:r w:rsidRPr="00EF7C22">
        <w:rPr>
          <w:rFonts w:ascii="ＭＳ ゴシック" w:eastAsia="ＭＳ ゴシック" w:hAnsi="ＭＳ ゴシック" w:hint="eastAsia"/>
          <w:bCs/>
          <w:sz w:val="22"/>
        </w:rPr>
        <w:t>から支払わないものとすることができることとします。</w:t>
      </w:r>
    </w:p>
    <w:p w14:paraId="5D23C3E0" w14:textId="77777777" w:rsidR="0054236C" w:rsidRPr="00EF7C22" w:rsidRDefault="0054236C" w:rsidP="00F5316F">
      <w:pPr>
        <w:ind w:leftChars="100" w:left="210"/>
        <w:rPr>
          <w:rFonts w:ascii="ＭＳ ゴシック" w:eastAsia="ＭＳ ゴシック" w:hAnsi="ＭＳ ゴシック"/>
          <w:bCs/>
          <w:sz w:val="22"/>
        </w:rPr>
      </w:pPr>
    </w:p>
    <w:p w14:paraId="401E3D6B" w14:textId="77777777" w:rsidR="00B35DC0" w:rsidRPr="00EF7C22" w:rsidRDefault="009D7406" w:rsidP="00FA0011">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１－４</w:t>
      </w:r>
      <w:r w:rsidR="00B35DC0" w:rsidRPr="00EF7C22">
        <w:rPr>
          <w:rFonts w:ascii="ＭＳ ゴシック" w:eastAsia="ＭＳ ゴシック" w:hAnsi="ＭＳ ゴシック" w:hint="eastAsia"/>
          <w:bCs/>
          <w:sz w:val="22"/>
        </w:rPr>
        <w:t>．事業実施期間</w:t>
      </w:r>
    </w:p>
    <w:p w14:paraId="632711ED" w14:textId="61BB33D6" w:rsidR="00B35DC0" w:rsidRPr="00EF7C22" w:rsidRDefault="00B35DC0">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A7633B" w:rsidRPr="00EF7C22">
        <w:rPr>
          <w:rFonts w:ascii="ＭＳ ゴシック" w:eastAsia="ＭＳ ゴシック" w:hAnsi="ＭＳ ゴシック" w:hint="eastAsia"/>
          <w:bCs/>
          <w:sz w:val="22"/>
        </w:rPr>
        <w:t>原則、令和</w:t>
      </w:r>
      <w:r w:rsidR="00F849F3">
        <w:rPr>
          <w:rFonts w:ascii="ＭＳ ゴシック" w:eastAsia="ＭＳ ゴシック" w:hAnsi="ＭＳ ゴシック" w:hint="eastAsia"/>
          <w:bCs/>
          <w:sz w:val="22"/>
        </w:rPr>
        <w:t>５</w:t>
      </w:r>
      <w:r w:rsidR="00A7633B" w:rsidRPr="00EF7C22">
        <w:rPr>
          <w:rFonts w:ascii="ＭＳ ゴシック" w:eastAsia="ＭＳ ゴシック" w:hAnsi="ＭＳ ゴシック" w:hint="eastAsia"/>
          <w:bCs/>
          <w:sz w:val="22"/>
        </w:rPr>
        <w:t>年３月末までとします。</w:t>
      </w:r>
    </w:p>
    <w:p w14:paraId="0A3DDB57" w14:textId="36573D5D" w:rsidR="0062429B" w:rsidRPr="00EF7C22" w:rsidRDefault="0062429B" w:rsidP="0062429B">
      <w:pPr>
        <w:ind w:left="425" w:hangingChars="193" w:hanging="425"/>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事務局は、補助金交付決定及び補助金交付申請の状況等に応じて必要があれば、事業実施期間等について、</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の指示を仰ぐものとします。また、事業の継続の可否に関わる事態が発生した場合には、事務局は速やかに</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の指示を仰ぐものとします。</w:t>
      </w:r>
    </w:p>
    <w:p w14:paraId="6CE7AC0D" w14:textId="77777777" w:rsidR="00B35DC0" w:rsidRPr="00EF7C22" w:rsidRDefault="00B35DC0">
      <w:pPr>
        <w:rPr>
          <w:rFonts w:ascii="ＭＳ ゴシック" w:eastAsia="ＭＳ ゴシック" w:hAnsi="ＭＳ ゴシック"/>
          <w:bCs/>
          <w:sz w:val="22"/>
        </w:rPr>
      </w:pPr>
    </w:p>
    <w:p w14:paraId="0EC071B3" w14:textId="77777777" w:rsidR="00B35DC0" w:rsidRPr="00EF7C22" w:rsidRDefault="009D7406"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１－</w:t>
      </w:r>
      <w:r w:rsidR="00B35DC0" w:rsidRPr="00EF7C22">
        <w:rPr>
          <w:rFonts w:ascii="ＭＳ ゴシック" w:eastAsia="ＭＳ ゴシック" w:hAnsi="ＭＳ ゴシック" w:hint="eastAsia"/>
          <w:bCs/>
          <w:sz w:val="22"/>
        </w:rPr>
        <w:t>５．応募資格</w:t>
      </w:r>
    </w:p>
    <w:p w14:paraId="7F711A36" w14:textId="77777777" w:rsidR="00B35A61" w:rsidRDefault="0037433C" w:rsidP="00B35A61">
      <w:pPr>
        <w:ind w:leftChars="315" w:left="923" w:hangingChars="119" w:hanging="262"/>
        <w:rPr>
          <w:rFonts w:ascii="ＭＳ ゴシック" w:eastAsia="ＭＳ ゴシック" w:hAnsi="ＭＳ ゴシック"/>
          <w:bCs/>
          <w:sz w:val="22"/>
        </w:rPr>
      </w:pPr>
      <w:r w:rsidRPr="00EF7C22">
        <w:rPr>
          <w:rFonts w:ascii="ＭＳ ゴシック" w:eastAsia="ＭＳ ゴシック" w:hAnsi="ＭＳ ゴシック" w:hint="eastAsia"/>
          <w:bCs/>
          <w:sz w:val="22"/>
        </w:rPr>
        <w:t>次の①～⑤までの全ての条件を満たす法人格を有する民間団体等とします。</w:t>
      </w:r>
    </w:p>
    <w:p w14:paraId="4A2E2671" w14:textId="60F59577" w:rsidR="00B35A61" w:rsidRDefault="00B35A61" w:rsidP="00B35A61">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w:t>
      </w:r>
      <w:r w:rsidR="005B287A">
        <w:rPr>
          <w:rFonts w:ascii="ＭＳ ゴシック" w:eastAsia="ＭＳ ゴシック" w:hAnsi="ＭＳ ゴシック" w:hint="eastAsia"/>
          <w:bCs/>
          <w:sz w:val="22"/>
        </w:rPr>
        <w:t>実施計画</w:t>
      </w:r>
      <w:r>
        <w:rPr>
          <w:rFonts w:ascii="ＭＳ ゴシック" w:eastAsia="ＭＳ ゴシック" w:hAnsi="ＭＳ ゴシック" w:hint="eastAsia"/>
          <w:bCs/>
          <w:sz w:val="22"/>
        </w:rPr>
        <w:t>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21648369" w14:textId="678592B1" w:rsidR="0037433C" w:rsidRPr="00EF7C22" w:rsidRDefault="0037433C" w:rsidP="00826BD3">
      <w:pPr>
        <w:ind w:leftChars="100" w:left="210" w:firstLineChars="226" w:firstLine="497"/>
        <w:rPr>
          <w:rFonts w:ascii="ＭＳ ゴシック" w:eastAsia="ＭＳ ゴシック" w:hAnsi="ＭＳ ゴシック"/>
          <w:bCs/>
          <w:sz w:val="22"/>
        </w:rPr>
      </w:pPr>
    </w:p>
    <w:p w14:paraId="6891CC12" w14:textId="77777777" w:rsidR="00E02E40" w:rsidRDefault="00B35DC0" w:rsidP="00E02E40">
      <w:pPr>
        <w:pStyle w:val="afb"/>
        <w:numPr>
          <w:ilvl w:val="0"/>
          <w:numId w:val="27"/>
        </w:numPr>
        <w:ind w:leftChars="0"/>
        <w:rPr>
          <w:rFonts w:ascii="ＭＳ ゴシック" w:eastAsia="ＭＳ ゴシック" w:hAnsi="ＭＳ ゴシック"/>
          <w:bCs/>
          <w:sz w:val="22"/>
        </w:rPr>
      </w:pPr>
      <w:r w:rsidRPr="00E02E40">
        <w:rPr>
          <w:rFonts w:ascii="ＭＳ ゴシック" w:eastAsia="ＭＳ ゴシック" w:hAnsi="ＭＳ ゴシック" w:hint="eastAsia"/>
          <w:bCs/>
          <w:sz w:val="22"/>
        </w:rPr>
        <w:t>日本に拠点を有していること。</w:t>
      </w:r>
    </w:p>
    <w:p w14:paraId="6AC650E2" w14:textId="77777777" w:rsidR="00E02E40" w:rsidRDefault="00B35DC0" w:rsidP="00E02E40">
      <w:pPr>
        <w:pStyle w:val="afb"/>
        <w:numPr>
          <w:ilvl w:val="0"/>
          <w:numId w:val="27"/>
        </w:numPr>
        <w:ind w:leftChars="0"/>
        <w:rPr>
          <w:rFonts w:ascii="ＭＳ ゴシック" w:eastAsia="ＭＳ ゴシック" w:hAnsi="ＭＳ ゴシック"/>
          <w:bCs/>
          <w:sz w:val="22"/>
        </w:rPr>
      </w:pPr>
      <w:r w:rsidRPr="00E02E40">
        <w:rPr>
          <w:rFonts w:ascii="ＭＳ ゴシック" w:eastAsia="ＭＳ ゴシック" w:hAnsi="ＭＳ ゴシック" w:hint="eastAsia"/>
          <w:bCs/>
          <w:sz w:val="22"/>
        </w:rPr>
        <w:t>本事業を的確に遂行する組織、人員等を有していること。</w:t>
      </w:r>
    </w:p>
    <w:p w14:paraId="19A35750" w14:textId="77777777" w:rsidR="00E02E40" w:rsidRDefault="00B35DC0" w:rsidP="00E02E40">
      <w:pPr>
        <w:pStyle w:val="afb"/>
        <w:numPr>
          <w:ilvl w:val="0"/>
          <w:numId w:val="27"/>
        </w:numPr>
        <w:ind w:leftChars="0"/>
        <w:rPr>
          <w:rFonts w:ascii="ＭＳ ゴシック" w:eastAsia="ＭＳ ゴシック" w:hAnsi="ＭＳ ゴシック"/>
          <w:bCs/>
          <w:sz w:val="22"/>
        </w:rPr>
      </w:pPr>
      <w:r w:rsidRPr="00E02E40">
        <w:rPr>
          <w:rFonts w:ascii="ＭＳ ゴシック" w:eastAsia="ＭＳ ゴシック" w:hAnsi="ＭＳ ゴシック" w:hint="eastAsia"/>
          <w:bCs/>
          <w:sz w:val="22"/>
        </w:rPr>
        <w:t>本事業を円滑に遂行するために必要な経営基盤を有し、かつ、資金等について十分な管理能力を有していること。</w:t>
      </w:r>
    </w:p>
    <w:p w14:paraId="065E3893" w14:textId="77777777" w:rsidR="00E02E40" w:rsidRDefault="002B0DB1" w:rsidP="00E02E40">
      <w:pPr>
        <w:pStyle w:val="afb"/>
        <w:numPr>
          <w:ilvl w:val="0"/>
          <w:numId w:val="27"/>
        </w:numPr>
        <w:ind w:leftChars="0"/>
        <w:rPr>
          <w:rFonts w:ascii="ＭＳ ゴシック" w:eastAsia="ＭＳ ゴシック" w:hAnsi="ＭＳ ゴシック"/>
          <w:bCs/>
          <w:sz w:val="22"/>
        </w:rPr>
      </w:pPr>
      <w:r w:rsidRPr="00E02E40">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sidRPr="00E02E40">
        <w:rPr>
          <w:rFonts w:ascii="ＭＳ ゴシック" w:eastAsia="ＭＳ ゴシック" w:hAnsi="ＭＳ ゴシック" w:hint="eastAsia"/>
          <w:bCs/>
          <w:sz w:val="22"/>
        </w:rPr>
        <w:t>。</w:t>
      </w:r>
    </w:p>
    <w:p w14:paraId="0C4F8EA2" w14:textId="4BD9E30A" w:rsidR="006B1DE4" w:rsidRPr="00E02E40" w:rsidRDefault="00877868" w:rsidP="00E02E40">
      <w:pPr>
        <w:pStyle w:val="afb"/>
        <w:numPr>
          <w:ilvl w:val="0"/>
          <w:numId w:val="27"/>
        </w:numPr>
        <w:ind w:leftChars="0"/>
        <w:rPr>
          <w:rFonts w:ascii="ＭＳ ゴシック" w:eastAsia="ＭＳ ゴシック" w:hAnsi="ＭＳ ゴシック"/>
          <w:bCs/>
          <w:sz w:val="22"/>
        </w:rPr>
      </w:pPr>
      <w:r w:rsidRPr="00E02E40">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w:t>
      </w:r>
      <w:r w:rsidR="006D3C62">
        <w:rPr>
          <w:rFonts w:ascii="ＭＳ ゴシック" w:eastAsia="ＭＳ ゴシック" w:hAnsi="ＭＳ ゴシック" w:hint="eastAsia"/>
          <w:bCs/>
          <w:sz w:val="22"/>
        </w:rPr>
        <w:t>中小企業庁</w:t>
      </w:r>
      <w:r w:rsidRPr="00E02E40">
        <w:rPr>
          <w:rFonts w:ascii="ＭＳ ゴシック" w:eastAsia="ＭＳ ゴシック" w:hAnsi="ＭＳ ゴシック" w:hint="eastAsia"/>
          <w:bCs/>
          <w:sz w:val="22"/>
        </w:rPr>
        <w:t>ホームページで公表することに同意すること。</w:t>
      </w:r>
    </w:p>
    <w:p w14:paraId="36B86801" w14:textId="77777777" w:rsidR="00B35DC0" w:rsidRPr="00EF7C22" w:rsidRDefault="00B35DC0">
      <w:pPr>
        <w:rPr>
          <w:rFonts w:ascii="ＭＳ ゴシック" w:eastAsia="ＭＳ ゴシック" w:hAnsi="ＭＳ ゴシック"/>
          <w:bCs/>
          <w:sz w:val="22"/>
        </w:rPr>
      </w:pPr>
    </w:p>
    <w:p w14:paraId="5B7AB5FE" w14:textId="78153C27" w:rsidR="00B35DC0" w:rsidRPr="00EF7C22" w:rsidRDefault="009D7406">
      <w:pPr>
        <w:rPr>
          <w:rFonts w:ascii="ＭＳ ゴシック" w:eastAsia="ＭＳ ゴシック" w:hAnsi="ＭＳ ゴシック"/>
          <w:bCs/>
          <w:sz w:val="22"/>
        </w:rPr>
      </w:pPr>
      <w:r w:rsidRPr="00EF7C22">
        <w:rPr>
          <w:rFonts w:ascii="ＭＳ ゴシック" w:eastAsia="ＭＳ ゴシック" w:hAnsi="ＭＳ ゴシック" w:hint="eastAsia"/>
          <w:bCs/>
          <w:sz w:val="22"/>
        </w:rPr>
        <w:lastRenderedPageBreak/>
        <w:t>【２．</w:t>
      </w:r>
      <w:r w:rsidR="00B35DC0" w:rsidRPr="00EF7C22">
        <w:rPr>
          <w:rFonts w:ascii="ＭＳ ゴシック" w:eastAsia="ＭＳ ゴシック" w:hAnsi="ＭＳ ゴシック" w:hint="eastAsia"/>
          <w:bCs/>
          <w:sz w:val="22"/>
        </w:rPr>
        <w:t>補助金</w:t>
      </w:r>
      <w:r w:rsidR="00226D5C">
        <w:rPr>
          <w:rFonts w:ascii="ＭＳ ゴシック" w:eastAsia="ＭＳ ゴシック" w:hAnsi="ＭＳ ゴシック" w:hint="eastAsia"/>
          <w:bCs/>
          <w:sz w:val="22"/>
        </w:rPr>
        <w:t>の</w:t>
      </w:r>
      <w:r w:rsidR="00B35DC0" w:rsidRPr="00EF7C22">
        <w:rPr>
          <w:rFonts w:ascii="ＭＳ ゴシック" w:eastAsia="ＭＳ ゴシック" w:hAnsi="ＭＳ ゴシック" w:hint="eastAsia"/>
          <w:bCs/>
          <w:sz w:val="22"/>
        </w:rPr>
        <w:t>交付の要件</w:t>
      </w:r>
      <w:r w:rsidRPr="00EF7C22">
        <w:rPr>
          <w:rFonts w:ascii="ＭＳ ゴシック" w:eastAsia="ＭＳ ゴシック" w:hAnsi="ＭＳ ゴシック" w:hint="eastAsia"/>
          <w:bCs/>
          <w:sz w:val="22"/>
        </w:rPr>
        <w:t>】</w:t>
      </w:r>
    </w:p>
    <w:p w14:paraId="0DA4C3FE" w14:textId="3502DFFE" w:rsidR="00B35DC0" w:rsidRPr="00EF7C22" w:rsidRDefault="009D7406"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２－１．</w:t>
      </w:r>
      <w:r w:rsidR="0087759B" w:rsidRPr="00EF7C22">
        <w:rPr>
          <w:rFonts w:ascii="ＭＳ ゴシック" w:eastAsia="ＭＳ ゴシック" w:hAnsi="ＭＳ ゴシック" w:hint="eastAsia"/>
          <w:bCs/>
          <w:sz w:val="22"/>
        </w:rPr>
        <w:t>採択予定件数：１</w:t>
      </w:r>
      <w:r w:rsidR="00B35DC0" w:rsidRPr="00EF7C22">
        <w:rPr>
          <w:rFonts w:ascii="ＭＳ ゴシック" w:eastAsia="ＭＳ ゴシック" w:hAnsi="ＭＳ ゴシック" w:hint="eastAsia"/>
          <w:bCs/>
          <w:sz w:val="22"/>
        </w:rPr>
        <w:t>件</w:t>
      </w:r>
    </w:p>
    <w:p w14:paraId="04FF9E46" w14:textId="77777777" w:rsidR="009D7406" w:rsidRPr="00EF7C22" w:rsidRDefault="009D7406" w:rsidP="00775115">
      <w:pPr>
        <w:ind w:leftChars="100" w:left="210"/>
        <w:rPr>
          <w:rFonts w:ascii="ＭＳ ゴシック" w:eastAsia="ＭＳ ゴシック" w:hAnsi="ＭＳ ゴシック"/>
          <w:bCs/>
          <w:sz w:val="22"/>
        </w:rPr>
      </w:pPr>
    </w:p>
    <w:p w14:paraId="5D67A358" w14:textId="77777777" w:rsidR="00B35DC0" w:rsidRPr="00EF7C22" w:rsidRDefault="009D7406"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２－２．</w:t>
      </w:r>
      <w:r w:rsidR="00B35DC0" w:rsidRPr="00EF7C22">
        <w:rPr>
          <w:rFonts w:ascii="ＭＳ ゴシック" w:eastAsia="ＭＳ ゴシック" w:hAnsi="ＭＳ ゴシック" w:hint="eastAsia"/>
          <w:bCs/>
          <w:sz w:val="22"/>
        </w:rPr>
        <w:t>補助率・補助額</w:t>
      </w:r>
    </w:p>
    <w:p w14:paraId="08A0E7C3" w14:textId="7F32D208" w:rsidR="0087759B" w:rsidRPr="00EF7C22" w:rsidRDefault="00D57F10" w:rsidP="00E02E40">
      <w:pPr>
        <w:ind w:leftChars="202" w:left="424" w:firstLineChars="129" w:firstLine="284"/>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t>定額</w:t>
      </w:r>
      <w:r w:rsidR="0062429B" w:rsidRPr="00EF7C22">
        <w:rPr>
          <w:rFonts w:ascii="ＭＳ ゴシック" w:eastAsia="ＭＳ ゴシック" w:hAnsi="ＭＳ ゴシック" w:hint="eastAsia"/>
          <w:bCs/>
          <w:sz w:val="22"/>
        </w:rPr>
        <w:t>補助（１０／１０）とし、</w:t>
      </w:r>
      <w:r w:rsidR="006F5970">
        <w:rPr>
          <w:rFonts w:ascii="ＭＳ ゴシック" w:eastAsia="ＭＳ ゴシック" w:hAnsi="ＭＳ ゴシック" w:hint="eastAsia"/>
          <w:bCs/>
          <w:sz w:val="22"/>
        </w:rPr>
        <w:t>１,０１８,６６３,０００</w:t>
      </w:r>
      <w:r w:rsidR="00BF3A0D">
        <w:rPr>
          <w:rFonts w:ascii="ＭＳ ゴシック" w:eastAsia="ＭＳ ゴシック" w:hAnsi="ＭＳ ゴシック" w:hint="eastAsia"/>
          <w:bCs/>
          <w:sz w:val="22"/>
        </w:rPr>
        <w:t>円</w:t>
      </w:r>
      <w:r w:rsidR="0087759B" w:rsidRPr="00EF7C22">
        <w:rPr>
          <w:rFonts w:ascii="ＭＳ ゴシック" w:eastAsia="ＭＳ ゴシック" w:hAnsi="ＭＳ ゴシック" w:hint="eastAsia"/>
          <w:bCs/>
          <w:sz w:val="22"/>
        </w:rPr>
        <w:t>を上限とします。なお、最終的な実施内容、交付決定額については</w:t>
      </w:r>
      <w:r w:rsidR="006D3C62">
        <w:rPr>
          <w:rFonts w:ascii="ＭＳ ゴシック" w:eastAsia="ＭＳ ゴシック" w:hAnsi="ＭＳ ゴシック" w:hint="eastAsia"/>
          <w:bCs/>
          <w:sz w:val="22"/>
        </w:rPr>
        <w:t>中小企業庁</w:t>
      </w:r>
      <w:r w:rsidR="0087759B" w:rsidRPr="00EF7C22">
        <w:rPr>
          <w:rFonts w:ascii="ＭＳ ゴシック" w:eastAsia="ＭＳ ゴシック" w:hAnsi="ＭＳ ゴシック" w:hint="eastAsia"/>
          <w:bCs/>
          <w:sz w:val="22"/>
        </w:rPr>
        <w:t>と調整した上で決定することとします。</w:t>
      </w:r>
    </w:p>
    <w:p w14:paraId="0EDBEE90" w14:textId="77777777" w:rsidR="009D7406" w:rsidRPr="00EF7C22" w:rsidRDefault="009D7406">
      <w:pPr>
        <w:ind w:left="2200" w:hangingChars="1000" w:hanging="2200"/>
        <w:rPr>
          <w:rFonts w:ascii="ＭＳ ゴシック" w:eastAsia="ＭＳ ゴシック" w:hAnsi="ＭＳ ゴシック"/>
          <w:bCs/>
          <w:sz w:val="22"/>
        </w:rPr>
      </w:pPr>
    </w:p>
    <w:p w14:paraId="265BD2B2" w14:textId="2AE46FCC" w:rsidR="009D7406" w:rsidRPr="00EF7C22" w:rsidRDefault="0028727C">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w:t>
      </w:r>
      <w:r w:rsidR="009D7406" w:rsidRPr="00EF7C22">
        <w:rPr>
          <w:rFonts w:ascii="ＭＳ ゴシック" w:eastAsia="ＭＳ ゴシック" w:hAnsi="ＭＳ ゴシック" w:hint="eastAsia"/>
          <w:bCs/>
          <w:sz w:val="22"/>
        </w:rPr>
        <w:t>】</w:t>
      </w:r>
    </w:p>
    <w:p w14:paraId="2BAEBBF9" w14:textId="77777777" w:rsidR="00B35DC0" w:rsidRPr="00EF7C22" w:rsidRDefault="009D7406"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３－１．</w:t>
      </w:r>
      <w:r w:rsidR="00B35DC0" w:rsidRPr="00EF7C22">
        <w:rPr>
          <w:rFonts w:ascii="ＭＳ ゴシック" w:eastAsia="ＭＳ ゴシック" w:hAnsi="ＭＳ ゴシック" w:hint="eastAsia"/>
          <w:bCs/>
          <w:sz w:val="22"/>
        </w:rPr>
        <w:t>支払時期</w:t>
      </w:r>
    </w:p>
    <w:p w14:paraId="696E19F8" w14:textId="10982480" w:rsidR="00B35DC0" w:rsidRPr="00EF7C22" w:rsidRDefault="0028727C" w:rsidP="007F540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w:t>
      </w:r>
      <w:r w:rsidR="00B35DC0" w:rsidRPr="00EF7C22">
        <w:rPr>
          <w:rFonts w:ascii="ＭＳ ゴシック" w:eastAsia="ＭＳ ゴシック" w:hAnsi="ＭＳ ゴシック" w:hint="eastAsia"/>
          <w:bCs/>
          <w:sz w:val="22"/>
        </w:rPr>
        <w:t>は、</w:t>
      </w:r>
      <w:r w:rsidR="00FE4F14" w:rsidRPr="00EF7C22">
        <w:rPr>
          <w:rFonts w:ascii="ＭＳ ゴシック" w:eastAsia="ＭＳ ゴシック" w:hAnsi="ＭＳ ゴシック" w:hint="eastAsia"/>
          <w:bCs/>
          <w:sz w:val="22"/>
        </w:rPr>
        <w:t>基本</w:t>
      </w:r>
      <w:r w:rsidR="00B35DC0" w:rsidRPr="00EF7C22">
        <w:rPr>
          <w:rFonts w:ascii="ＭＳ ゴシック" w:eastAsia="ＭＳ ゴシック" w:hAnsi="ＭＳ ゴシック" w:hint="eastAsia"/>
          <w:bCs/>
          <w:sz w:val="22"/>
        </w:rPr>
        <w:t>、事業終了後の精算払となります。</w:t>
      </w:r>
    </w:p>
    <w:p w14:paraId="3FE7291E" w14:textId="1478D008" w:rsidR="00B35DC0" w:rsidRPr="00EF7C22" w:rsidRDefault="00B35DC0" w:rsidP="00826BD3">
      <w:pPr>
        <w:ind w:leftChars="404" w:left="848"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t>※</w:t>
      </w:r>
      <w:r w:rsidR="0087759B" w:rsidRPr="00EF7C22">
        <w:rPr>
          <w:rFonts w:ascii="ＭＳ ゴシック" w:eastAsia="ＭＳ ゴシック" w:hAnsi="ＭＳ ゴシック" w:hint="eastAsia"/>
          <w:bCs/>
          <w:sz w:val="22"/>
        </w:rPr>
        <w:t>交付決定後</w:t>
      </w:r>
      <w:r w:rsidR="00D9737A" w:rsidRPr="00EF7C22">
        <w:rPr>
          <w:rFonts w:ascii="ＭＳ ゴシック" w:eastAsia="ＭＳ ゴシック" w:hAnsi="ＭＳ ゴシック" w:hint="eastAsia"/>
          <w:bCs/>
          <w:sz w:val="22"/>
        </w:rPr>
        <w:t>、</w:t>
      </w:r>
      <w:r w:rsidR="0028727C">
        <w:rPr>
          <w:rFonts w:ascii="ＭＳ ゴシック" w:eastAsia="ＭＳ ゴシック" w:hAnsi="ＭＳ ゴシック" w:hint="eastAsia"/>
          <w:bCs/>
          <w:sz w:val="22"/>
        </w:rPr>
        <w:t>事業終了前の支払</w:t>
      </w:r>
      <w:r w:rsidRPr="00EF7C22">
        <w:rPr>
          <w:rFonts w:ascii="ＭＳ ゴシック" w:eastAsia="ＭＳ ゴシック" w:hAnsi="ＭＳ ゴシック" w:hint="eastAsia"/>
          <w:bCs/>
          <w:sz w:val="22"/>
        </w:rPr>
        <w:t>（概算払）は</w:t>
      </w:r>
      <w:r w:rsidR="004752BC" w:rsidRPr="00EF7C22">
        <w:rPr>
          <w:rFonts w:ascii="ＭＳ ゴシック" w:eastAsia="ＭＳ ゴシック" w:hAnsi="ＭＳ ゴシック" w:hint="eastAsia"/>
          <w:bCs/>
          <w:sz w:val="22"/>
        </w:rPr>
        <w:t>、</w:t>
      </w:r>
      <w:r w:rsidR="005D5EB9" w:rsidRPr="00EF7C22">
        <w:rPr>
          <w:rFonts w:ascii="ＭＳ ゴシック" w:eastAsia="ＭＳ ゴシック" w:hAnsi="ＭＳ ゴシック" w:hint="eastAsia"/>
          <w:bCs/>
          <w:sz w:val="22"/>
        </w:rPr>
        <w:t>財務省</w:t>
      </w:r>
      <w:r w:rsidR="00EA1423" w:rsidRPr="00EF7C22">
        <w:rPr>
          <w:rFonts w:ascii="ＭＳ ゴシック" w:eastAsia="ＭＳ ゴシック" w:hAnsi="ＭＳ ゴシック" w:hint="eastAsia"/>
          <w:bCs/>
          <w:sz w:val="22"/>
        </w:rPr>
        <w:t>へ</w:t>
      </w:r>
      <w:r w:rsidR="005D5EB9" w:rsidRPr="00EF7C22">
        <w:rPr>
          <w:rFonts w:ascii="ＭＳ ゴシック" w:eastAsia="ＭＳ ゴシック" w:hAnsi="ＭＳ ゴシック" w:hint="eastAsia"/>
          <w:bCs/>
          <w:sz w:val="22"/>
        </w:rPr>
        <w:t>の</w:t>
      </w:r>
      <w:r w:rsidR="00EA1423" w:rsidRPr="00EF7C22">
        <w:rPr>
          <w:rFonts w:ascii="ＭＳ ゴシック" w:eastAsia="ＭＳ ゴシック" w:hAnsi="ＭＳ ゴシック" w:hint="eastAsia"/>
          <w:bCs/>
          <w:sz w:val="22"/>
        </w:rPr>
        <w:t>協議事項とされており、事前の</w:t>
      </w:r>
      <w:r w:rsidR="005D5EB9" w:rsidRPr="00EF7C22">
        <w:rPr>
          <w:rFonts w:ascii="ＭＳ ゴシック" w:eastAsia="ＭＳ ゴシック" w:hAnsi="ＭＳ ゴシック" w:hint="eastAsia"/>
          <w:bCs/>
          <w:sz w:val="22"/>
        </w:rPr>
        <w:t>承認</w:t>
      </w:r>
      <w:r w:rsidR="00966603" w:rsidRPr="00EF7C22">
        <w:rPr>
          <w:rFonts w:ascii="ＭＳ ゴシック" w:eastAsia="ＭＳ ゴシック" w:hAnsi="ＭＳ ゴシック" w:hint="eastAsia"/>
          <w:bCs/>
          <w:sz w:val="22"/>
        </w:rPr>
        <w:t>を</w:t>
      </w:r>
      <w:r w:rsidR="00EA1423" w:rsidRPr="00EF7C22">
        <w:rPr>
          <w:rFonts w:ascii="ＭＳ ゴシック" w:eastAsia="ＭＳ ゴシック" w:hAnsi="ＭＳ ゴシック" w:hint="eastAsia"/>
          <w:bCs/>
          <w:sz w:val="22"/>
        </w:rPr>
        <w:t>得られ</w:t>
      </w:r>
      <w:r w:rsidR="00FE4F14" w:rsidRPr="00EF7C22">
        <w:rPr>
          <w:rFonts w:ascii="ＭＳ ゴシック" w:eastAsia="ＭＳ ゴシック" w:hAnsi="ＭＳ ゴシック" w:hint="eastAsia"/>
          <w:bCs/>
          <w:sz w:val="22"/>
        </w:rPr>
        <w:t>れば</w:t>
      </w:r>
      <w:r w:rsidR="00966603" w:rsidRPr="00EF7C22">
        <w:rPr>
          <w:rFonts w:ascii="ＭＳ ゴシック" w:eastAsia="ＭＳ ゴシック" w:hAnsi="ＭＳ ゴシック" w:hint="eastAsia"/>
          <w:bCs/>
          <w:sz w:val="22"/>
        </w:rPr>
        <w:t>可能です。</w:t>
      </w:r>
      <w:r w:rsidR="00135296" w:rsidRPr="00EF7C22">
        <w:rPr>
          <w:rFonts w:ascii="ＭＳ ゴシック" w:eastAsia="ＭＳ ゴシック" w:hAnsi="ＭＳ ゴシック" w:hint="eastAsia"/>
          <w:bCs/>
          <w:sz w:val="22"/>
        </w:rPr>
        <w:t>資金繰り</w:t>
      </w:r>
      <w:r w:rsidR="00FE4F14" w:rsidRPr="00EF7C22">
        <w:rPr>
          <w:rFonts w:ascii="ＭＳ ゴシック" w:eastAsia="ＭＳ ゴシック" w:hAnsi="ＭＳ ゴシック" w:hint="eastAsia"/>
          <w:bCs/>
          <w:sz w:val="22"/>
        </w:rPr>
        <w:t>への</w:t>
      </w:r>
      <w:r w:rsidR="00135296" w:rsidRPr="00EF7C22">
        <w:rPr>
          <w:rFonts w:ascii="ＭＳ ゴシック" w:eastAsia="ＭＳ ゴシック" w:hAnsi="ＭＳ ゴシック" w:hint="eastAsia"/>
          <w:bCs/>
          <w:sz w:val="22"/>
        </w:rPr>
        <w:t>影響</w:t>
      </w:r>
      <w:r w:rsidR="00817E50">
        <w:rPr>
          <w:rFonts w:ascii="ＭＳ ゴシック" w:eastAsia="ＭＳ ゴシック" w:hAnsi="ＭＳ ゴシック" w:hint="eastAsia"/>
          <w:bCs/>
          <w:sz w:val="22"/>
        </w:rPr>
        <w:t>等を踏まえ、概算払</w:t>
      </w:r>
      <w:r w:rsidR="00FE4F14" w:rsidRPr="00EF7C22">
        <w:rPr>
          <w:rFonts w:ascii="ＭＳ ゴシック" w:eastAsia="ＭＳ ゴシック" w:hAnsi="ＭＳ ゴシック" w:hint="eastAsia"/>
          <w:bCs/>
          <w:sz w:val="22"/>
        </w:rPr>
        <w:t>を希望する場合</w:t>
      </w:r>
      <w:r w:rsidR="00135296" w:rsidRPr="00EF7C22">
        <w:rPr>
          <w:rFonts w:ascii="ＭＳ ゴシック" w:eastAsia="ＭＳ ゴシック" w:hAnsi="ＭＳ ゴシック" w:hint="eastAsia"/>
          <w:bCs/>
          <w:sz w:val="22"/>
        </w:rPr>
        <w:t>は、担当者にご相談ください。</w:t>
      </w:r>
      <w:r w:rsidR="00D9737A" w:rsidRPr="00EF7C22">
        <w:rPr>
          <w:rFonts w:ascii="ＭＳ ゴシック" w:eastAsia="ＭＳ ゴシック" w:hAnsi="ＭＳ ゴシック" w:hint="eastAsia"/>
          <w:bCs/>
          <w:sz w:val="22"/>
        </w:rPr>
        <w:t>必要な書類等などをご案内いたします。</w:t>
      </w:r>
    </w:p>
    <w:p w14:paraId="65C4C246" w14:textId="0D4484C9" w:rsidR="00D9737A" w:rsidRPr="00EF7C22" w:rsidRDefault="001A3B14" w:rsidP="00826BD3">
      <w:pPr>
        <w:ind w:leftChars="404" w:left="848" w:firstLine="1"/>
        <w:rPr>
          <w:rFonts w:ascii="ＭＳ ゴシック" w:eastAsia="ＭＳ ゴシック" w:hAnsi="ＭＳ ゴシック"/>
          <w:bCs/>
          <w:sz w:val="22"/>
        </w:rPr>
      </w:pPr>
      <w:r>
        <w:rPr>
          <w:rFonts w:ascii="ＭＳ ゴシック" w:eastAsia="ＭＳ ゴシック" w:hAnsi="ＭＳ ゴシック" w:hint="eastAsia"/>
          <w:bCs/>
          <w:sz w:val="22"/>
        </w:rPr>
        <w:t>参考：概算払</w:t>
      </w:r>
      <w:r w:rsidR="00555999">
        <w:rPr>
          <w:rFonts w:ascii="ＭＳ ゴシック" w:eastAsia="ＭＳ ゴシック" w:hAnsi="ＭＳ ゴシック" w:hint="eastAsia"/>
          <w:bCs/>
          <w:sz w:val="22"/>
        </w:rPr>
        <w:t>い</w:t>
      </w:r>
      <w:r w:rsidR="00D9737A" w:rsidRPr="00EF7C22">
        <w:rPr>
          <w:rFonts w:ascii="ＭＳ ゴシック" w:eastAsia="ＭＳ ゴシック" w:hAnsi="ＭＳ ゴシック" w:hint="eastAsia"/>
          <w:bCs/>
          <w:sz w:val="22"/>
        </w:rPr>
        <w:t>手続に必要な書類フォーマットは以下URLに掲載されています。</w:t>
      </w:r>
    </w:p>
    <w:p w14:paraId="485DF755" w14:textId="77777777" w:rsidR="00D9737A" w:rsidRPr="00EF7C22" w:rsidRDefault="00D52CA5" w:rsidP="00826BD3">
      <w:pPr>
        <w:ind w:leftChars="404" w:left="848" w:firstLine="1"/>
        <w:rPr>
          <w:rFonts w:ascii="ＭＳ ゴシック" w:eastAsia="ＭＳ ゴシック" w:hAnsi="ＭＳ ゴシック"/>
        </w:rPr>
      </w:pPr>
      <w:hyperlink r:id="rId13" w:history="1">
        <w:r w:rsidR="00D9737A" w:rsidRPr="00EF7C22">
          <w:rPr>
            <w:rStyle w:val="a9"/>
            <w:rFonts w:ascii="ＭＳ ゴシック" w:eastAsia="ＭＳ ゴシック" w:hAnsi="ＭＳ ゴシック"/>
          </w:rPr>
          <w:t>https://www.meti.go.jp/information_2/publicoffer/jimusyori_manual.html</w:t>
        </w:r>
      </w:hyperlink>
    </w:p>
    <w:p w14:paraId="07CB0780" w14:textId="77777777" w:rsidR="00EA1423" w:rsidRPr="00EF7C22"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Pr="00EF7C22" w:rsidRDefault="009D7406" w:rsidP="00775115">
      <w:pPr>
        <w:tabs>
          <w:tab w:val="left" w:pos="2694"/>
        </w:tabs>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３－２．</w:t>
      </w:r>
      <w:r w:rsidR="00B35DC0" w:rsidRPr="00EF7C22">
        <w:rPr>
          <w:rFonts w:ascii="ＭＳ ゴシック" w:eastAsia="ＭＳ ゴシック" w:hAnsi="ＭＳ ゴシック" w:hint="eastAsia"/>
          <w:bCs/>
          <w:sz w:val="22"/>
        </w:rPr>
        <w:t>支払額の確定方法</w:t>
      </w:r>
    </w:p>
    <w:p w14:paraId="2A8C1C11" w14:textId="24825E16" w:rsidR="00B35DC0" w:rsidRPr="00EF7C22" w:rsidRDefault="00B35DC0" w:rsidP="00E02E40">
      <w:pPr>
        <w:tabs>
          <w:tab w:val="left" w:pos="709"/>
        </w:tabs>
        <w:ind w:leftChars="202" w:left="424" w:firstLineChars="129" w:firstLine="284"/>
        <w:rPr>
          <w:rFonts w:ascii="ＭＳ ゴシック" w:eastAsia="ＭＳ ゴシック" w:hAnsi="ＭＳ ゴシック"/>
          <w:bCs/>
          <w:sz w:val="22"/>
        </w:rPr>
      </w:pPr>
      <w:r w:rsidRPr="00EF7C22">
        <w:rPr>
          <w:rFonts w:ascii="ＭＳ ゴシック" w:eastAsia="ＭＳ ゴシック" w:hAnsi="ＭＳ ゴシック" w:hint="eastAsia"/>
          <w:bCs/>
          <w:sz w:val="22"/>
        </w:rPr>
        <w:t>事業終了後、事業者より提出いただく実績報告書に基づき</w:t>
      </w:r>
      <w:r w:rsidR="00555999">
        <w:rPr>
          <w:rFonts w:ascii="ＭＳ ゴシック" w:eastAsia="ＭＳ ゴシック" w:hAnsi="ＭＳ ゴシック" w:hint="eastAsia"/>
          <w:bCs/>
          <w:sz w:val="22"/>
        </w:rPr>
        <w:t>原則として</w:t>
      </w:r>
      <w:r w:rsidRPr="00EF7C22">
        <w:rPr>
          <w:rFonts w:ascii="ＭＳ ゴシック" w:eastAsia="ＭＳ ゴシック" w:hAnsi="ＭＳ ゴシック" w:hint="eastAsia"/>
          <w:bCs/>
          <w:sz w:val="22"/>
        </w:rPr>
        <w:t>現地調査を行い、支払額を確定します。</w:t>
      </w:r>
    </w:p>
    <w:p w14:paraId="4F857B93" w14:textId="1E63B918" w:rsidR="00EF0696" w:rsidRPr="00EF7C22" w:rsidRDefault="00EF0696" w:rsidP="00E02E40">
      <w:pPr>
        <w:ind w:leftChars="202" w:left="424" w:firstLineChars="129" w:firstLine="284"/>
        <w:rPr>
          <w:rFonts w:ascii="ＭＳ ゴシック" w:eastAsia="ＭＳ ゴシック" w:hAnsi="ＭＳ ゴシック"/>
          <w:bCs/>
          <w:sz w:val="22"/>
        </w:rPr>
      </w:pPr>
      <w:r w:rsidRPr="00EF7C22">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EF7C22">
        <w:rPr>
          <w:rFonts w:ascii="ＭＳ ゴシック" w:eastAsia="ＭＳ ゴシック" w:hAnsi="ＭＳ ゴシック" w:hint="eastAsia"/>
          <w:bCs/>
          <w:sz w:val="22"/>
        </w:rPr>
        <w:t>。</w:t>
      </w:r>
    </w:p>
    <w:p w14:paraId="7458020E" w14:textId="2B15F952" w:rsidR="00B35DC0" w:rsidRPr="00EF7C22" w:rsidRDefault="00B35DC0" w:rsidP="00E02E40">
      <w:pPr>
        <w:tabs>
          <w:tab w:val="left" w:pos="709"/>
        </w:tabs>
        <w:ind w:leftChars="202" w:left="424" w:firstLineChars="127" w:firstLine="279"/>
        <w:rPr>
          <w:rFonts w:ascii="ＭＳ ゴシック" w:eastAsia="ＭＳ ゴシック" w:hAnsi="ＭＳ ゴシック"/>
          <w:bCs/>
          <w:sz w:val="22"/>
        </w:rPr>
      </w:pPr>
      <w:r w:rsidRPr="00EF7C22">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EF7C22">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EF7C22">
        <w:rPr>
          <w:rFonts w:ascii="ＭＳ ゴシック" w:eastAsia="ＭＳ ゴシック" w:hAnsi="ＭＳ ゴシック" w:hint="eastAsia"/>
          <w:bCs/>
          <w:sz w:val="22"/>
          <w:u w:val="single"/>
        </w:rPr>
        <w:t>のでご注意ください</w:t>
      </w:r>
      <w:r w:rsidRPr="00EF7C22">
        <w:rPr>
          <w:rFonts w:ascii="ＭＳ ゴシック" w:eastAsia="ＭＳ ゴシック" w:hAnsi="ＭＳ ゴシック" w:hint="eastAsia"/>
          <w:bCs/>
          <w:sz w:val="22"/>
        </w:rPr>
        <w:t>。</w:t>
      </w:r>
    </w:p>
    <w:p w14:paraId="6E238EC6" w14:textId="77777777" w:rsidR="001C36EC" w:rsidRPr="00EF7C22" w:rsidRDefault="001C36EC" w:rsidP="00E02E40">
      <w:pPr>
        <w:ind w:leftChars="202" w:left="424" w:firstLineChars="129" w:firstLine="284"/>
        <w:rPr>
          <w:rFonts w:ascii="ＭＳ ゴシック" w:eastAsia="ＭＳ ゴシック" w:hAnsi="ＭＳ ゴシック"/>
          <w:bCs/>
          <w:color w:val="FF0000"/>
          <w:sz w:val="22"/>
        </w:rPr>
      </w:pPr>
      <w:r w:rsidRPr="00EF7C22">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Pr="00EF7C22" w:rsidRDefault="002B0020" w:rsidP="00826BD3">
      <w:pPr>
        <w:tabs>
          <w:tab w:val="left" w:pos="2694"/>
        </w:tabs>
        <w:rPr>
          <w:rFonts w:ascii="ＭＳ ゴシック" w:eastAsia="ＭＳ ゴシック" w:hAnsi="ＭＳ ゴシック"/>
          <w:bCs/>
          <w:sz w:val="22"/>
        </w:rPr>
      </w:pPr>
    </w:p>
    <w:p w14:paraId="41BADD13" w14:textId="2A154F7E" w:rsidR="002B0020" w:rsidRPr="00EF7C22" w:rsidRDefault="002B0020" w:rsidP="002B0020">
      <w:pPr>
        <w:tabs>
          <w:tab w:val="left" w:pos="2694"/>
        </w:tabs>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３－３．実施体制</w:t>
      </w:r>
      <w:r w:rsidR="00CF6732" w:rsidRPr="00EF7C22">
        <w:rPr>
          <w:rFonts w:ascii="ＭＳ ゴシック" w:eastAsia="ＭＳ ゴシック" w:hAnsi="ＭＳ ゴシック" w:hint="eastAsia"/>
          <w:bCs/>
          <w:sz w:val="22"/>
        </w:rPr>
        <w:t>の</w:t>
      </w:r>
      <w:r w:rsidRPr="00EF7C22">
        <w:rPr>
          <w:rFonts w:ascii="ＭＳ ゴシック" w:eastAsia="ＭＳ ゴシック" w:hAnsi="ＭＳ ゴシック" w:hint="eastAsia"/>
          <w:bCs/>
          <w:sz w:val="22"/>
        </w:rPr>
        <w:t>把握</w:t>
      </w:r>
    </w:p>
    <w:p w14:paraId="716B340D" w14:textId="20271B83" w:rsidR="002B0020" w:rsidRPr="00D74365" w:rsidRDefault="002B0020" w:rsidP="00E02E40">
      <w:pPr>
        <w:tabs>
          <w:tab w:val="left" w:pos="709"/>
        </w:tabs>
        <w:ind w:leftChars="202" w:left="424"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事業の実施体制を確認する必要があるため、</w:t>
      </w:r>
      <w:r w:rsidR="00CF6732" w:rsidRPr="00EF7C22">
        <w:rPr>
          <w:rFonts w:ascii="ＭＳ ゴシック" w:eastAsia="ＭＳ ゴシック" w:hAnsi="ＭＳ ゴシック" w:hint="eastAsia"/>
          <w:bCs/>
          <w:sz w:val="22"/>
        </w:rPr>
        <w:t>交付申請時及び</w:t>
      </w:r>
      <w:r w:rsidRPr="00EF7C22">
        <w:rPr>
          <w:rFonts w:ascii="ＭＳ ゴシック" w:eastAsia="ＭＳ ゴシック" w:hAnsi="ＭＳ ゴシック" w:hint="eastAsia"/>
          <w:bCs/>
          <w:sz w:val="22"/>
        </w:rPr>
        <w:t>事業終了後に実績報告書を提出する際は、別途、補助対象として経費計上しているもので、</w:t>
      </w:r>
      <w:r w:rsidR="00B9105D" w:rsidRPr="00EF7C22">
        <w:rPr>
          <w:rFonts w:ascii="ＭＳ ゴシック" w:eastAsia="ＭＳ ゴシック" w:hAnsi="ＭＳ ゴシック" w:hint="eastAsia"/>
          <w:bCs/>
          <w:sz w:val="22"/>
        </w:rPr>
        <w:t>補助事業の一部を第三者に</w:t>
      </w:r>
      <w:r w:rsidR="00594A82" w:rsidRPr="00EF7C22">
        <w:rPr>
          <w:rFonts w:ascii="ＭＳ ゴシック" w:eastAsia="ＭＳ ゴシック" w:hAnsi="ＭＳ ゴシック" w:hint="eastAsia"/>
          <w:bCs/>
          <w:sz w:val="22"/>
        </w:rPr>
        <w:t>委</w:t>
      </w:r>
      <w:r w:rsidR="00594A82" w:rsidRPr="00D74365">
        <w:rPr>
          <w:rFonts w:ascii="ＭＳ ゴシック" w:eastAsia="ＭＳ ゴシック" w:hAnsi="ＭＳ ゴシック" w:hint="eastAsia"/>
          <w:bCs/>
          <w:sz w:val="22"/>
        </w:rPr>
        <w:t>託</w:t>
      </w:r>
      <w:r w:rsidR="003D15C8">
        <w:rPr>
          <w:rFonts w:ascii="ＭＳ ゴシック" w:eastAsia="ＭＳ ゴシック" w:hAnsi="ＭＳ ゴシック" w:hint="eastAsia"/>
          <w:bCs/>
          <w:sz w:val="22"/>
        </w:rPr>
        <w:t>している</w:t>
      </w:r>
      <w:r w:rsidRPr="00D74365">
        <w:rPr>
          <w:rFonts w:ascii="ＭＳ ゴシック" w:eastAsia="ＭＳ ゴシック" w:hAnsi="ＭＳ ゴシック" w:hint="eastAsia"/>
          <w:bCs/>
          <w:sz w:val="22"/>
        </w:rPr>
        <w:t>場合については、契約先の事業者（ただし、</w:t>
      </w:r>
      <w:r w:rsidR="005E6D5A" w:rsidRPr="00D74365">
        <w:rPr>
          <w:rFonts w:ascii="ＭＳ ゴシック" w:eastAsia="ＭＳ ゴシック" w:hAnsi="ＭＳ ゴシック" w:hint="eastAsia"/>
          <w:bCs/>
          <w:sz w:val="22"/>
        </w:rPr>
        <w:t>税込み</w:t>
      </w:r>
      <w:r w:rsidRPr="00D74365">
        <w:rPr>
          <w:rFonts w:ascii="ＭＳ ゴシック" w:eastAsia="ＭＳ ゴシック" w:hAnsi="ＭＳ ゴシック" w:hint="eastAsia"/>
          <w:bCs/>
          <w:sz w:val="22"/>
        </w:rPr>
        <w:t>１００万円以上の取引に限る。）の事業者名、補助事業者との契約関係、住所、契約金額、</w:t>
      </w:r>
      <w:r w:rsidR="00B9105D" w:rsidRPr="00D74365">
        <w:rPr>
          <w:rFonts w:ascii="ＭＳ ゴシック" w:eastAsia="ＭＳ ゴシック" w:hAnsi="ＭＳ ゴシック" w:hint="eastAsia"/>
          <w:bCs/>
          <w:sz w:val="22"/>
        </w:rPr>
        <w:t>及び業務の範囲</w:t>
      </w:r>
      <w:r w:rsidRPr="00D74365">
        <w:rPr>
          <w:rFonts w:ascii="ＭＳ ゴシック" w:eastAsia="ＭＳ ゴシック" w:hAnsi="ＭＳ ゴシック" w:hint="eastAsia"/>
          <w:bCs/>
          <w:sz w:val="22"/>
        </w:rPr>
        <w:t>を記述した実施体制資料（※）を添付してください。</w:t>
      </w:r>
    </w:p>
    <w:p w14:paraId="38B8CA1D" w14:textId="7763AC97" w:rsidR="002B0020" w:rsidRPr="008D1C9A" w:rsidRDefault="002B0020" w:rsidP="00E02E40">
      <w:pPr>
        <w:tabs>
          <w:tab w:val="left" w:pos="709"/>
        </w:tabs>
        <w:ind w:leftChars="337" w:left="1273" w:hangingChars="257" w:hanging="565"/>
        <w:rPr>
          <w:rFonts w:ascii="ＭＳ ゴシック" w:eastAsia="ＭＳ ゴシック" w:hAnsi="ＭＳ ゴシック"/>
          <w:bCs/>
          <w:sz w:val="22"/>
        </w:rPr>
      </w:pPr>
      <w:r w:rsidRPr="00D74365">
        <w:rPr>
          <w:rFonts w:ascii="ＭＳ ゴシック" w:eastAsia="ＭＳ ゴシック" w:hAnsi="ＭＳ ゴシック" w:hint="eastAsia"/>
          <w:bCs/>
          <w:sz w:val="22"/>
        </w:rPr>
        <w:lastRenderedPageBreak/>
        <w:t>（※）</w:t>
      </w:r>
      <w:r w:rsidRPr="008D1C9A">
        <w:rPr>
          <w:rFonts w:ascii="ＭＳ ゴシック" w:eastAsia="ＭＳ ゴシック" w:hAnsi="ＭＳ ゴシック" w:hint="eastAsia"/>
          <w:bCs/>
          <w:sz w:val="22"/>
        </w:rPr>
        <w:t>本資料は、</w:t>
      </w:r>
      <w:r w:rsidR="00CF6732" w:rsidRPr="008D1C9A">
        <w:rPr>
          <w:rFonts w:ascii="ＭＳ ゴシック" w:eastAsia="ＭＳ ゴシック" w:hAnsi="ＭＳ ゴシック" w:hint="eastAsia"/>
          <w:bCs/>
          <w:sz w:val="22"/>
        </w:rPr>
        <w:t>交付決定時及び</w:t>
      </w:r>
      <w:r w:rsidRPr="008D1C9A">
        <w:rPr>
          <w:rFonts w:ascii="ＭＳ ゴシック" w:eastAsia="ＭＳ ゴシック" w:hAnsi="ＭＳ ゴシック" w:hint="eastAsia"/>
          <w:bCs/>
          <w:sz w:val="22"/>
        </w:rPr>
        <w:t>確定検査の際に確認する資料とします。</w:t>
      </w:r>
    </w:p>
    <w:p w14:paraId="067DCB14" w14:textId="146B9443" w:rsidR="00AE0235" w:rsidRDefault="00AC5442" w:rsidP="00736284">
      <w:pPr>
        <w:tabs>
          <w:tab w:val="left" w:pos="709"/>
        </w:tabs>
        <w:ind w:leftChars="38" w:left="786" w:hangingChars="321" w:hanging="706"/>
        <w:rPr>
          <w:rFonts w:ascii="ＭＳ ゴシック" w:eastAsia="ＭＳ ゴシック" w:hAnsi="ＭＳ ゴシック"/>
          <w:kern w:val="0"/>
          <w:sz w:val="22"/>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kern w:val="0"/>
          <w:sz w:val="22"/>
        </w:rPr>
        <w:t>補助対象経費の計上の際、「外注費」、「委託費」は問いませんが、「旅費」、</w:t>
      </w:r>
      <w:r w:rsidRPr="00AC5442">
        <w:rPr>
          <w:rFonts w:ascii="ＭＳ ゴシック" w:eastAsia="ＭＳ ゴシック" w:hAnsi="ＭＳ ゴシック" w:hint="eastAsia"/>
          <w:kern w:val="0"/>
          <w:sz w:val="22"/>
        </w:rPr>
        <w:t>「会議費」、「謝金」、「備品費（借料及び損料を含む）」、「補助人件費（人材派遣も含む）」は対象外とします。</w:t>
      </w:r>
    </w:p>
    <w:p w14:paraId="068E2411" w14:textId="0CD91AE0" w:rsidR="00AC5442" w:rsidRPr="00AC5442" w:rsidRDefault="00AC5442" w:rsidP="0048412F">
      <w:pPr>
        <w:tabs>
          <w:tab w:val="left" w:pos="709"/>
        </w:tabs>
        <w:ind w:leftChars="38" w:left="786" w:hangingChars="321" w:hanging="706"/>
        <w:rPr>
          <w:rFonts w:ascii="ＭＳ ゴシック" w:eastAsia="ＭＳ ゴシック" w:hAnsi="ＭＳ ゴシック"/>
          <w:bCs/>
          <w:sz w:val="22"/>
        </w:rPr>
      </w:pPr>
      <w:r>
        <w:rPr>
          <w:rFonts w:ascii="ＭＳ ゴシック" w:eastAsia="ＭＳ ゴシック" w:hAnsi="ＭＳ ゴシック" w:hint="eastAsia"/>
          <w:kern w:val="0"/>
          <w:sz w:val="22"/>
        </w:rPr>
        <w:t xml:space="preserve">　　　　</w:t>
      </w:r>
      <w:r w:rsidR="003D15C8">
        <w:rPr>
          <w:rFonts w:ascii="ＭＳ ゴシック" w:eastAsia="ＭＳ ゴシック" w:hAnsi="ＭＳ ゴシック" w:hint="eastAsia"/>
          <w:kern w:val="0"/>
          <w:sz w:val="22"/>
        </w:rPr>
        <w:t>第三者の委託先からさらに委託をしている場合（再委託などを行っている場合で、税込み１００万円以上の取引に限る）も、上記同様に、実施体制資料に記述をしてください。</w:t>
      </w:r>
    </w:p>
    <w:p w14:paraId="200F982F" w14:textId="77777777" w:rsidR="002B0020" w:rsidRPr="00EF7C22"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EF7C22" w:rsidRDefault="002B0020"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【実施体制資料の記載例】</w:t>
      </w:r>
    </w:p>
    <w:p w14:paraId="6F53C8F2" w14:textId="258D83AA" w:rsidR="00B35DC0" w:rsidRPr="00EF7C22" w:rsidRDefault="002B0020" w:rsidP="009F3D8A">
      <w:pPr>
        <w:ind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実施体制は原則、下記のように整理表で提示していただくとともに実施体制図も</w:t>
      </w:r>
      <w:r w:rsidR="0028727C">
        <w:rPr>
          <w:rFonts w:ascii="ＭＳ ゴシック" w:eastAsia="ＭＳ ゴシック" w:hAnsi="ＭＳ ゴシック" w:hint="eastAsia"/>
          <w:bCs/>
          <w:sz w:val="22"/>
        </w:rPr>
        <w:t>併せて</w:t>
      </w:r>
      <w:r w:rsidRPr="00EF7C22">
        <w:rPr>
          <w:rFonts w:ascii="ＭＳ ゴシック" w:eastAsia="ＭＳ ゴシック" w:hAnsi="ＭＳ ゴシック" w:hint="eastAsia"/>
          <w:bCs/>
          <w:sz w:val="22"/>
        </w:rPr>
        <w:t>示してください。実施体制と契約先の事業者名、補助事業者との契約関係、住所、契約金額</w:t>
      </w:r>
      <w:r w:rsidR="00CF6732" w:rsidRPr="00EF7C22">
        <w:rPr>
          <w:rFonts w:ascii="ＭＳ ゴシック" w:eastAsia="ＭＳ ゴシック" w:hAnsi="ＭＳ ゴシック" w:hint="eastAsia"/>
          <w:bCs/>
          <w:sz w:val="22"/>
        </w:rPr>
        <w:t>（実績報告書の場合は実績額）</w:t>
      </w:r>
      <w:r w:rsidRPr="00EF7C22">
        <w:rPr>
          <w:rFonts w:ascii="ＭＳ ゴシック" w:eastAsia="ＭＳ ゴシック" w:hAnsi="ＭＳ ゴシック" w:hint="eastAsia"/>
          <w:bCs/>
          <w:sz w:val="22"/>
        </w:rPr>
        <w:t>、契約内容</w:t>
      </w:r>
      <w:r w:rsidR="00CF6732" w:rsidRPr="00EF7C22">
        <w:rPr>
          <w:rFonts w:ascii="ＭＳ ゴシック" w:eastAsia="ＭＳ ゴシック" w:hAnsi="ＭＳ ゴシック" w:hint="eastAsia"/>
          <w:bCs/>
          <w:sz w:val="22"/>
        </w:rPr>
        <w:t>（業務の範囲）</w:t>
      </w:r>
      <w:r w:rsidRPr="00EF7C22">
        <w:rPr>
          <w:rFonts w:ascii="ＭＳ ゴシック" w:eastAsia="ＭＳ ゴシック" w:hAnsi="ＭＳ ゴシック" w:hint="eastAsia"/>
          <w:bCs/>
          <w:sz w:val="22"/>
        </w:rPr>
        <w:t>がわかる資料</w:t>
      </w:r>
      <w:r w:rsidR="00CF6732" w:rsidRPr="00EF7C22">
        <w:rPr>
          <w:rFonts w:ascii="ＭＳ ゴシック" w:eastAsia="ＭＳ ゴシック" w:hAnsi="ＭＳ ゴシック" w:hint="eastAsia"/>
          <w:bCs/>
          <w:sz w:val="22"/>
        </w:rPr>
        <w:t>を交付要綱の様式により作成してください。</w:t>
      </w:r>
    </w:p>
    <w:p w14:paraId="15CC2898" w14:textId="77777777" w:rsidR="00B12A64" w:rsidRPr="00EF7C22" w:rsidRDefault="00B12A64" w:rsidP="002B0020">
      <w:pPr>
        <w:rPr>
          <w:rFonts w:ascii="ＭＳ ゴシック" w:eastAsia="ＭＳ ゴシック" w:hAnsi="ＭＳ ゴシック"/>
          <w:bCs/>
          <w:sz w:val="22"/>
        </w:rPr>
      </w:pPr>
    </w:p>
    <w:p w14:paraId="3BDE866C" w14:textId="7604EC70" w:rsidR="00B12BD1"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実施体制（税込み１００万円以上の契約。請負その他委託の形式を問わない。）</w:t>
      </w:r>
      <w:r w:rsidR="00B12BD1" w:rsidRPr="00EF7C22"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rsidRPr="00EF7C22" w14:paraId="59D2BEFD" w14:textId="77777777" w:rsidTr="00AE5377">
        <w:tc>
          <w:tcPr>
            <w:tcW w:w="1812" w:type="dxa"/>
          </w:tcPr>
          <w:p w14:paraId="45FBFA13" w14:textId="12CB6402"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事業者名</w:t>
            </w:r>
          </w:p>
        </w:tc>
        <w:tc>
          <w:tcPr>
            <w:tcW w:w="1812" w:type="dxa"/>
          </w:tcPr>
          <w:p w14:paraId="6EB5767F" w14:textId="006907CD"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当社との関係</w:t>
            </w:r>
          </w:p>
        </w:tc>
        <w:tc>
          <w:tcPr>
            <w:tcW w:w="1812" w:type="dxa"/>
          </w:tcPr>
          <w:p w14:paraId="428FE943" w14:textId="735DCFAF"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住所</w:t>
            </w:r>
          </w:p>
        </w:tc>
        <w:tc>
          <w:tcPr>
            <w:tcW w:w="1812" w:type="dxa"/>
          </w:tcPr>
          <w:p w14:paraId="25F48463" w14:textId="393B3CAC"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契約金額（税込み）</w:t>
            </w:r>
          </w:p>
        </w:tc>
        <w:tc>
          <w:tcPr>
            <w:tcW w:w="1812" w:type="dxa"/>
          </w:tcPr>
          <w:p w14:paraId="308783A9" w14:textId="3ABB4D33"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業務の範囲</w:t>
            </w:r>
          </w:p>
        </w:tc>
      </w:tr>
      <w:tr w:rsidR="00AE5377" w:rsidRPr="00EF7C22" w14:paraId="4C58674B" w14:textId="77777777" w:rsidTr="00AE5377">
        <w:tc>
          <w:tcPr>
            <w:tcW w:w="1812" w:type="dxa"/>
          </w:tcPr>
          <w:p w14:paraId="04F5CC87" w14:textId="64EF0C74"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事業者Ａ</w:t>
            </w:r>
          </w:p>
        </w:tc>
        <w:tc>
          <w:tcPr>
            <w:tcW w:w="1812" w:type="dxa"/>
          </w:tcPr>
          <w:p w14:paraId="64B3F7A3" w14:textId="01160BA3"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委託先</w:t>
            </w:r>
          </w:p>
        </w:tc>
        <w:tc>
          <w:tcPr>
            <w:tcW w:w="1812" w:type="dxa"/>
          </w:tcPr>
          <w:p w14:paraId="67300294" w14:textId="765ECF98"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東京都○○区・・・</w:t>
            </w:r>
          </w:p>
        </w:tc>
        <w:tc>
          <w:tcPr>
            <w:tcW w:w="1812" w:type="dxa"/>
          </w:tcPr>
          <w:p w14:paraId="37DFC3DA" w14:textId="787FD324"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Pr="00EF7C22" w:rsidRDefault="00AE5377"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※できる限り詳細に記入のこと</w:t>
            </w:r>
          </w:p>
        </w:tc>
      </w:tr>
      <w:tr w:rsidR="00877868" w:rsidRPr="00EF7C22" w14:paraId="4F308D1E" w14:textId="77777777" w:rsidTr="00AE5377">
        <w:tc>
          <w:tcPr>
            <w:tcW w:w="1812" w:type="dxa"/>
          </w:tcPr>
          <w:p w14:paraId="767F81B5" w14:textId="3ADFB88E"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事業者Ｂ未定</w:t>
            </w:r>
          </w:p>
        </w:tc>
        <w:tc>
          <w:tcPr>
            <w:tcW w:w="1812" w:type="dxa"/>
          </w:tcPr>
          <w:p w14:paraId="149FF850" w14:textId="16A24C98"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外注先</w:t>
            </w:r>
          </w:p>
        </w:tc>
        <w:tc>
          <w:tcPr>
            <w:tcW w:w="1812" w:type="dxa"/>
          </w:tcPr>
          <w:p w14:paraId="5805DCC5" w14:textId="79D994C9"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73F344E2" w14:textId="31C024CE"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56A691B4" w14:textId="1E99DAB7"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r>
      <w:tr w:rsidR="00877868" w:rsidRPr="00EF7C22" w14:paraId="245A7886" w14:textId="77777777" w:rsidTr="00AE5377">
        <w:tc>
          <w:tcPr>
            <w:tcW w:w="1812" w:type="dxa"/>
          </w:tcPr>
          <w:p w14:paraId="14A292DD" w14:textId="40C72E1D"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事業者Ｃ</w:t>
            </w:r>
          </w:p>
        </w:tc>
        <w:tc>
          <w:tcPr>
            <w:tcW w:w="1812" w:type="dxa"/>
          </w:tcPr>
          <w:p w14:paraId="3BE8EF65" w14:textId="36E0629B"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再委託先（事業者Ａの委託先</w:t>
            </w:r>
          </w:p>
        </w:tc>
        <w:tc>
          <w:tcPr>
            <w:tcW w:w="1812" w:type="dxa"/>
          </w:tcPr>
          <w:p w14:paraId="7234B7A0" w14:textId="166F933F"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6B756F55" w14:textId="4A45EDEC"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133CF39D" w14:textId="365CEEBA"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r>
      <w:tr w:rsidR="00877868" w:rsidRPr="00EF7C22" w14:paraId="3D390B81" w14:textId="77777777" w:rsidTr="00AE5377">
        <w:tc>
          <w:tcPr>
            <w:tcW w:w="1812" w:type="dxa"/>
          </w:tcPr>
          <w:p w14:paraId="3DCE5FC8" w14:textId="4239D3A8"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事業者Ｄ未定</w:t>
            </w:r>
          </w:p>
        </w:tc>
        <w:tc>
          <w:tcPr>
            <w:tcW w:w="1812" w:type="dxa"/>
          </w:tcPr>
          <w:p w14:paraId="313D50DA" w14:textId="02132B50"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再委託先（事業者Ａの委託先</w:t>
            </w:r>
          </w:p>
        </w:tc>
        <w:tc>
          <w:tcPr>
            <w:tcW w:w="1812" w:type="dxa"/>
          </w:tcPr>
          <w:p w14:paraId="185382D4" w14:textId="741D76CB"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56CECB5E" w14:textId="5B9F53E9"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565CB282" w14:textId="6634A3BF"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r>
      <w:tr w:rsidR="00877868" w:rsidRPr="00EF7C22" w14:paraId="54EB5A8B" w14:textId="77777777" w:rsidTr="00AE5377">
        <w:tc>
          <w:tcPr>
            <w:tcW w:w="1812" w:type="dxa"/>
          </w:tcPr>
          <w:p w14:paraId="507B2B61" w14:textId="6FA183A5"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事業者Ｅ</w:t>
            </w:r>
          </w:p>
        </w:tc>
        <w:tc>
          <w:tcPr>
            <w:tcW w:w="1812" w:type="dxa"/>
          </w:tcPr>
          <w:p w14:paraId="203C0813" w14:textId="6D26FA7F" w:rsidR="00877868" w:rsidRPr="00EF7C22" w:rsidRDefault="00877868" w:rsidP="00877868">
            <w:pPr>
              <w:rPr>
                <w:rFonts w:ascii="ＭＳ ゴシック" w:eastAsia="ＭＳ ゴシック" w:hAnsi="ＭＳ ゴシック"/>
                <w:bCs/>
                <w:sz w:val="22"/>
              </w:rPr>
            </w:pPr>
            <w:r w:rsidRPr="00EF7C22">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596809D4" w14:textId="142F05FC"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812" w:type="dxa"/>
          </w:tcPr>
          <w:p w14:paraId="074DF637" w14:textId="675D00DA" w:rsidR="00877868" w:rsidRPr="00EF7C22" w:rsidRDefault="00877868" w:rsidP="007D6041">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r>
    </w:tbl>
    <w:p w14:paraId="5C95E8E2" w14:textId="5BB082CD" w:rsidR="00877868" w:rsidRPr="00EF7C22" w:rsidRDefault="00877868">
      <w:pPr>
        <w:widowControl/>
        <w:jc w:val="left"/>
        <w:rPr>
          <w:rFonts w:ascii="ＭＳ ゴシック" w:eastAsia="ＭＳ ゴシック" w:hAnsi="ＭＳ ゴシック"/>
          <w:bCs/>
          <w:sz w:val="22"/>
        </w:rPr>
      </w:pPr>
    </w:p>
    <w:p w14:paraId="78DF51A2" w14:textId="2F413914" w:rsidR="00443B4A" w:rsidRPr="00EF7C22" w:rsidRDefault="00443B4A" w:rsidP="002B0020">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実施体制図</w:t>
      </w:r>
    </w:p>
    <w:p w14:paraId="2CECDA04" w14:textId="057F70B2" w:rsidR="002B0020" w:rsidRPr="00EF7C22" w:rsidRDefault="00877868" w:rsidP="002B0020">
      <w:pPr>
        <w:rPr>
          <w:rFonts w:ascii="ＭＳ ゴシック" w:eastAsia="ＭＳ ゴシック" w:hAnsi="ＭＳ ゴシック"/>
          <w:bCs/>
          <w:sz w:val="22"/>
        </w:rPr>
      </w:pPr>
      <w:r w:rsidRPr="00EF7C2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686EE0" w:rsidRPr="00B12A64" w:rsidRDefault="00686EE0">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XWawIAALE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" fillcolor="white [3201]" strokeweight=".5pt">
                <v:textbox>
                  <w:txbxContent>
                    <w:p w14:paraId="1160A717" w14:textId="4C5F1FFA" w:rsidR="00686EE0" w:rsidRPr="00B12A64" w:rsidRDefault="00686EE0">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Pr="00EF7C22" w:rsidRDefault="009D6B88">
      <w:pPr>
        <w:rPr>
          <w:rFonts w:ascii="ＭＳ ゴシック" w:eastAsia="ＭＳ ゴシック" w:hAnsi="ＭＳ ゴシック"/>
          <w:bCs/>
          <w:sz w:val="22"/>
        </w:rPr>
      </w:pPr>
      <w:r w:rsidRPr="00EF7C22">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686EE0" w:rsidRPr="00B12A64" w:rsidRDefault="00686EE0"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" fillcolor="window" stroked="f" strokeweight=".5pt">
                <v:textbox>
                  <w:txbxContent>
                    <w:p w14:paraId="0983BE2E" w14:textId="5BE6B494" w:rsidR="00686EE0" w:rsidRPr="00B12A64" w:rsidRDefault="00686EE0"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686EE0" w:rsidRPr="00B12BD1" w:rsidRDefault="00686EE0"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" fillcolor="window" stroked="f" strokeweight=".5pt">
                <v:textbox>
                  <w:txbxContent>
                    <w:p w14:paraId="5C5BC868" w14:textId="42CB7BCF" w:rsidR="00686EE0" w:rsidRPr="00B12BD1" w:rsidRDefault="00686EE0"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686EE0" w:rsidRPr="00B12A64" w:rsidRDefault="00686EE0">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" fillcolor="white [3201]" stroked="f" strokeweight=".5pt">
                <v:textbox>
                  <w:txbxContent>
                    <w:p w14:paraId="2AA7C23F" w14:textId="75A9C555" w:rsidR="00686EE0" w:rsidRPr="00B12A64" w:rsidRDefault="00686EE0">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Pr="00EF7C22" w:rsidRDefault="009D6B88">
      <w:pPr>
        <w:rPr>
          <w:rFonts w:ascii="ＭＳ ゴシック" w:eastAsia="ＭＳ ゴシック" w:hAnsi="ＭＳ ゴシック"/>
          <w:bCs/>
          <w:sz w:val="22"/>
        </w:rPr>
      </w:pPr>
      <w:r w:rsidRPr="00EF7C22">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686EE0" w:rsidRPr="00B12A64" w:rsidRDefault="00686EE0">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" fillcolor="white [3201]" strokeweight=".5pt">
                <v:textbox>
                  <w:txbxContent>
                    <w:p w14:paraId="7AAA1B7E" w14:textId="7BDC788C" w:rsidR="00686EE0" w:rsidRPr="00B12A64" w:rsidRDefault="00686EE0">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FEC87"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Pr="00EF7C22" w:rsidRDefault="009D6B88">
      <w:pPr>
        <w:rPr>
          <w:rFonts w:ascii="ＭＳ ゴシック" w:eastAsia="ＭＳ ゴシック" w:hAnsi="ＭＳ ゴシック"/>
          <w:bCs/>
          <w:sz w:val="22"/>
        </w:rPr>
      </w:pPr>
      <w:r w:rsidRPr="00EF7C22">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" fillcolor="window" strokeweight=".5pt">
                <v:textbox>
                  <w:txbxContent>
                    <w:p w14:paraId="19731CC7" w14:textId="2EB18842"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D49385"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" fillcolor="window" strokeweight=".5pt">
                <v:textbox>
                  <w:txbxContent>
                    <w:p w14:paraId="62877C15" w14:textId="2E4DA6C7"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5E342"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Pr="00EF7C22" w:rsidRDefault="009D6B88">
      <w:pPr>
        <w:rPr>
          <w:rFonts w:ascii="ＭＳ ゴシック" w:eastAsia="ＭＳ ゴシック" w:hAnsi="ＭＳ ゴシック"/>
          <w:bCs/>
          <w:sz w:val="22"/>
        </w:rPr>
      </w:pPr>
      <w:r w:rsidRPr="00EF7C22">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32994"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D69A0"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Pr="00EF7C22" w:rsidRDefault="009D6B88">
      <w:pPr>
        <w:rPr>
          <w:rFonts w:ascii="ＭＳ ゴシック" w:eastAsia="ＭＳ ゴシック" w:hAnsi="ＭＳ ゴシック"/>
          <w:bCs/>
          <w:sz w:val="22"/>
        </w:rPr>
      </w:pPr>
      <w:r w:rsidRPr="00EF7C22">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" fillcolor="window" strokeweight=".5pt">
                <v:textbox>
                  <w:txbxContent>
                    <w:p w14:paraId="5864F3A0" w14:textId="2C887012"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Pr="00EF7C22" w:rsidRDefault="009D6B88">
      <w:pPr>
        <w:rPr>
          <w:rFonts w:ascii="ＭＳ ゴシック" w:eastAsia="ＭＳ ゴシック" w:hAnsi="ＭＳ ゴシック"/>
          <w:bCs/>
          <w:sz w:val="22"/>
        </w:rPr>
      </w:pPr>
      <w:r w:rsidRPr="00EF7C22">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1CC266"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sidRPr="00EF7C22">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" fillcolor="window" strokeweight=".5pt">
                <v:textbox>
                  <w:txbxContent>
                    <w:p w14:paraId="35F1F44F" w14:textId="24EA996C" w:rsidR="00686EE0" w:rsidRPr="00B12A64" w:rsidRDefault="00686EE0"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Pr="00EF7C22" w:rsidRDefault="009D6B88">
      <w:pPr>
        <w:rPr>
          <w:rFonts w:ascii="ＭＳ ゴシック" w:eastAsia="ＭＳ ゴシック" w:hAnsi="ＭＳ ゴシック"/>
          <w:bCs/>
          <w:sz w:val="22"/>
        </w:rPr>
      </w:pPr>
      <w:r w:rsidRPr="00EF7C22">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0B8B2"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Pr="00EF7C22" w:rsidRDefault="00AE5377">
      <w:pPr>
        <w:rPr>
          <w:rFonts w:ascii="ＭＳ ゴシック" w:eastAsia="ＭＳ ゴシック" w:hAnsi="ＭＳ ゴシック"/>
          <w:bCs/>
          <w:sz w:val="22"/>
        </w:rPr>
      </w:pPr>
    </w:p>
    <w:p w14:paraId="4FD0156C" w14:textId="37DE7DA1" w:rsidR="00395896" w:rsidRDefault="00395896">
      <w:pPr>
        <w:rPr>
          <w:rFonts w:ascii="ＭＳ ゴシック" w:eastAsia="ＭＳ ゴシック" w:hAnsi="ＭＳ ゴシック"/>
          <w:bCs/>
          <w:sz w:val="22"/>
        </w:rPr>
      </w:pPr>
    </w:p>
    <w:p w14:paraId="6D865CBB" w14:textId="194A47A0" w:rsidR="006F5970" w:rsidRDefault="006F5970">
      <w:pPr>
        <w:rPr>
          <w:rFonts w:ascii="ＭＳ ゴシック" w:eastAsia="ＭＳ ゴシック" w:hAnsi="ＭＳ ゴシック"/>
          <w:bCs/>
          <w:sz w:val="22"/>
        </w:rPr>
      </w:pPr>
    </w:p>
    <w:p w14:paraId="51AA86C3" w14:textId="13305893" w:rsidR="006F5970" w:rsidRDefault="006F5970">
      <w:pPr>
        <w:rPr>
          <w:rFonts w:ascii="ＭＳ ゴシック" w:eastAsia="ＭＳ ゴシック" w:hAnsi="ＭＳ ゴシック"/>
          <w:bCs/>
          <w:sz w:val="22"/>
        </w:rPr>
      </w:pPr>
    </w:p>
    <w:p w14:paraId="40C2C589" w14:textId="77777777" w:rsidR="006F5970" w:rsidRPr="00EF7C22" w:rsidRDefault="006F5970">
      <w:pPr>
        <w:rPr>
          <w:rFonts w:ascii="ＭＳ ゴシック" w:eastAsia="ＭＳ ゴシック" w:hAnsi="ＭＳ ゴシック"/>
          <w:bCs/>
          <w:sz w:val="22"/>
        </w:rPr>
      </w:pPr>
    </w:p>
    <w:p w14:paraId="108CD5DC" w14:textId="4092C36B" w:rsidR="00B12BD1" w:rsidRPr="00EF7C22" w:rsidRDefault="00B12BD1" w:rsidP="00B12BD1">
      <w:pPr>
        <w:ind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なお、開示請求があった場合は、不開示とする情報の範囲について</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との調整を経て決定することとします。</w:t>
      </w:r>
    </w:p>
    <w:p w14:paraId="404C73E8" w14:textId="7457D131" w:rsidR="00A0760C" w:rsidRPr="00EF7C22" w:rsidRDefault="00B12BD1" w:rsidP="00826BD3">
      <w:pPr>
        <w:ind w:leftChars="100" w:left="430" w:hangingChars="100" w:hanging="220"/>
        <w:rPr>
          <w:rFonts w:ascii="ＭＳ ゴシック" w:eastAsia="ＭＳ ゴシック" w:hAnsi="ＭＳ ゴシック"/>
          <w:bCs/>
          <w:color w:val="FF0000"/>
          <w:sz w:val="22"/>
        </w:rPr>
      </w:pPr>
      <w:r w:rsidRPr="00EF7C22">
        <w:rPr>
          <w:rFonts w:ascii="ＭＳ ゴシック" w:eastAsia="ＭＳ ゴシック" w:hAnsi="ＭＳ ゴシック" w:hint="eastAsia"/>
          <w:bCs/>
          <w:sz w:val="22"/>
        </w:rPr>
        <w:t>※実施体制資料については、交付決定後及び事業期間終了後、</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ホームページで公表</w:t>
      </w:r>
      <w:r w:rsidR="00BF6701">
        <w:rPr>
          <w:rFonts w:ascii="ＭＳ ゴシック" w:eastAsia="ＭＳ ゴシック" w:hAnsi="ＭＳ ゴシック" w:hint="eastAsia"/>
          <w:bCs/>
          <w:sz w:val="22"/>
        </w:rPr>
        <w:t>します</w:t>
      </w:r>
      <w:r w:rsidRPr="00EF7C22">
        <w:rPr>
          <w:rFonts w:ascii="ＭＳ ゴシック" w:eastAsia="ＭＳ ゴシック" w:hAnsi="ＭＳ ゴシック" w:hint="eastAsia"/>
          <w:bCs/>
          <w:sz w:val="22"/>
        </w:rPr>
        <w:t>。不開示とする情報の範囲について</w:t>
      </w:r>
      <w:r w:rsidR="006D3C62">
        <w:rPr>
          <w:rFonts w:ascii="ＭＳ ゴシック" w:eastAsia="ＭＳ ゴシック" w:hAnsi="ＭＳ ゴシック" w:hint="eastAsia"/>
          <w:bCs/>
          <w:sz w:val="22"/>
        </w:rPr>
        <w:t>中小企業庁</w:t>
      </w:r>
      <w:r w:rsidRPr="00EF7C22">
        <w:rPr>
          <w:rFonts w:ascii="ＭＳ ゴシック" w:eastAsia="ＭＳ ゴシック" w:hAnsi="ＭＳ ゴシック" w:hint="eastAsia"/>
          <w:bCs/>
          <w:sz w:val="22"/>
        </w:rPr>
        <w:t>との調整を経て決定することとします。</w:t>
      </w:r>
    </w:p>
    <w:p w14:paraId="2D8DE586" w14:textId="77777777" w:rsidR="00F50A7A" w:rsidRPr="00EF7C22" w:rsidRDefault="00F50A7A">
      <w:pPr>
        <w:rPr>
          <w:rFonts w:ascii="ＭＳ ゴシック" w:eastAsia="ＭＳ ゴシック" w:hAnsi="ＭＳ ゴシック"/>
          <w:bCs/>
          <w:sz w:val="22"/>
        </w:rPr>
      </w:pPr>
    </w:p>
    <w:p w14:paraId="7C50E179" w14:textId="294CD79A" w:rsidR="00017AA0" w:rsidRPr="00EF7C22" w:rsidRDefault="001A3B14">
      <w:pPr>
        <w:rPr>
          <w:rFonts w:ascii="ＭＳ ゴシック" w:eastAsia="ＭＳ ゴシック" w:hAnsi="ＭＳ ゴシック"/>
          <w:bCs/>
          <w:sz w:val="22"/>
        </w:rPr>
      </w:pPr>
      <w:r>
        <w:rPr>
          <w:rFonts w:ascii="ＭＳ ゴシック" w:eastAsia="ＭＳ ゴシック" w:hAnsi="ＭＳ ゴシック" w:hint="eastAsia"/>
          <w:bCs/>
          <w:sz w:val="22"/>
        </w:rPr>
        <w:t>【４．応募手続</w:t>
      </w:r>
      <w:r w:rsidR="00017AA0" w:rsidRPr="00EF7C22">
        <w:rPr>
          <w:rFonts w:ascii="ＭＳ ゴシック" w:eastAsia="ＭＳ ゴシック" w:hAnsi="ＭＳ ゴシック" w:hint="eastAsia"/>
          <w:bCs/>
          <w:sz w:val="22"/>
        </w:rPr>
        <w:t>】</w:t>
      </w:r>
    </w:p>
    <w:p w14:paraId="45E6DF02" w14:textId="77777777" w:rsidR="00B35DC0" w:rsidRPr="00D52CA5" w:rsidRDefault="00017AA0" w:rsidP="00775115">
      <w:pPr>
        <w:ind w:leftChars="100" w:left="210"/>
        <w:rPr>
          <w:rFonts w:ascii="ＭＳ ゴシック" w:eastAsia="ＭＳ ゴシック" w:hAnsi="ＭＳ ゴシック"/>
          <w:bCs/>
          <w:sz w:val="22"/>
        </w:rPr>
      </w:pPr>
      <w:r w:rsidRPr="00D52CA5">
        <w:rPr>
          <w:rFonts w:ascii="ＭＳ ゴシック" w:eastAsia="ＭＳ ゴシック" w:hAnsi="ＭＳ ゴシック" w:hint="eastAsia"/>
          <w:bCs/>
          <w:sz w:val="22"/>
        </w:rPr>
        <w:t>４－１</w:t>
      </w:r>
      <w:r w:rsidR="00B35DC0" w:rsidRPr="00D52CA5">
        <w:rPr>
          <w:rFonts w:ascii="ＭＳ ゴシック" w:eastAsia="ＭＳ ゴシック" w:hAnsi="ＭＳ ゴシック" w:hint="eastAsia"/>
          <w:bCs/>
          <w:sz w:val="22"/>
        </w:rPr>
        <w:t>．募集期間</w:t>
      </w:r>
    </w:p>
    <w:p w14:paraId="450639E6" w14:textId="25A4A3B2" w:rsidR="00B35DC0" w:rsidRPr="00D52CA5" w:rsidRDefault="00B35DC0">
      <w:pPr>
        <w:ind w:firstLineChars="300" w:firstLine="660"/>
        <w:rPr>
          <w:rFonts w:ascii="ＭＳ ゴシック" w:eastAsia="ＭＳ ゴシック" w:hAnsi="ＭＳ ゴシック"/>
          <w:bCs/>
          <w:sz w:val="22"/>
        </w:rPr>
      </w:pPr>
      <w:r w:rsidRPr="00D52CA5">
        <w:rPr>
          <w:rFonts w:ascii="ＭＳ ゴシック" w:eastAsia="ＭＳ ゴシック" w:hAnsi="ＭＳ ゴシック" w:hint="eastAsia"/>
          <w:bCs/>
          <w:sz w:val="22"/>
        </w:rPr>
        <w:t>募集開始日：</w:t>
      </w:r>
      <w:r w:rsidR="008B7081" w:rsidRPr="00D52CA5">
        <w:rPr>
          <w:rFonts w:ascii="ＭＳ ゴシック" w:eastAsia="ＭＳ ゴシック" w:hAnsi="ＭＳ ゴシック" w:hint="eastAsia"/>
          <w:bCs/>
          <w:sz w:val="22"/>
        </w:rPr>
        <w:t>令和</w:t>
      </w:r>
      <w:r w:rsidR="00775505" w:rsidRPr="00D52CA5">
        <w:rPr>
          <w:rFonts w:ascii="ＭＳ ゴシック" w:eastAsia="ＭＳ ゴシック" w:hAnsi="ＭＳ ゴシック" w:hint="eastAsia"/>
          <w:bCs/>
          <w:sz w:val="22"/>
        </w:rPr>
        <w:t>４</w:t>
      </w:r>
      <w:r w:rsidR="00FB4B3C" w:rsidRPr="00D52CA5">
        <w:rPr>
          <w:rFonts w:ascii="ＭＳ ゴシック" w:eastAsia="ＭＳ ゴシック" w:hAnsi="ＭＳ ゴシック" w:hint="eastAsia"/>
          <w:bCs/>
          <w:sz w:val="22"/>
        </w:rPr>
        <w:t>年</w:t>
      </w:r>
      <w:r w:rsidR="00730BED" w:rsidRPr="00D52CA5">
        <w:rPr>
          <w:rFonts w:ascii="ＭＳ ゴシック" w:eastAsia="ＭＳ ゴシック" w:hAnsi="ＭＳ ゴシック" w:hint="eastAsia"/>
          <w:bCs/>
          <w:sz w:val="22"/>
        </w:rPr>
        <w:t>３</w:t>
      </w:r>
      <w:r w:rsidR="00FB4B3C" w:rsidRPr="00D52CA5">
        <w:rPr>
          <w:rFonts w:ascii="ＭＳ ゴシック" w:eastAsia="ＭＳ ゴシック" w:hAnsi="ＭＳ ゴシック" w:hint="eastAsia"/>
          <w:bCs/>
          <w:sz w:val="22"/>
        </w:rPr>
        <w:t>月</w:t>
      </w:r>
      <w:r w:rsidR="00595943" w:rsidRPr="00D52CA5">
        <w:rPr>
          <w:rFonts w:ascii="ＭＳ ゴシック" w:eastAsia="ＭＳ ゴシック" w:hAnsi="ＭＳ ゴシック" w:hint="eastAsia"/>
          <w:bCs/>
          <w:sz w:val="22"/>
        </w:rPr>
        <w:t>７</w:t>
      </w:r>
      <w:r w:rsidR="00FB4B3C" w:rsidRPr="00D52CA5">
        <w:rPr>
          <w:rFonts w:ascii="ＭＳ ゴシック" w:eastAsia="ＭＳ ゴシック" w:hAnsi="ＭＳ ゴシック" w:hint="eastAsia"/>
          <w:bCs/>
          <w:sz w:val="22"/>
        </w:rPr>
        <w:t>日（</w:t>
      </w:r>
      <w:r w:rsidR="00595943" w:rsidRPr="00D52CA5">
        <w:rPr>
          <w:rFonts w:ascii="ＭＳ ゴシック" w:eastAsia="ＭＳ ゴシック" w:hAnsi="ＭＳ ゴシック" w:hint="eastAsia"/>
          <w:bCs/>
          <w:sz w:val="22"/>
        </w:rPr>
        <w:t>月</w:t>
      </w:r>
      <w:r w:rsidRPr="00D52CA5">
        <w:rPr>
          <w:rFonts w:ascii="ＭＳ ゴシック" w:eastAsia="ＭＳ ゴシック" w:hAnsi="ＭＳ ゴシック" w:hint="eastAsia"/>
          <w:bCs/>
          <w:sz w:val="22"/>
        </w:rPr>
        <w:t>）</w:t>
      </w:r>
    </w:p>
    <w:p w14:paraId="1AE81528" w14:textId="3A75EAF4" w:rsidR="00B35DC0" w:rsidRPr="00D52CA5" w:rsidRDefault="008D1C9A">
      <w:pPr>
        <w:ind w:firstLineChars="300" w:firstLine="660"/>
        <w:rPr>
          <w:rFonts w:ascii="ＭＳ ゴシック" w:eastAsia="ＭＳ ゴシック" w:hAnsi="ＭＳ ゴシック"/>
          <w:bCs/>
          <w:sz w:val="22"/>
        </w:rPr>
      </w:pPr>
      <w:r w:rsidRPr="00D52CA5">
        <w:rPr>
          <w:rFonts w:ascii="ＭＳ ゴシック" w:eastAsia="ＭＳ ゴシック" w:hAnsi="ＭＳ ゴシック" w:hint="eastAsia"/>
          <w:bCs/>
          <w:sz w:val="22"/>
        </w:rPr>
        <w:t>募集</w:t>
      </w:r>
      <w:r w:rsidR="00B35DC0" w:rsidRPr="00D52CA5">
        <w:rPr>
          <w:rFonts w:ascii="ＭＳ ゴシック" w:eastAsia="ＭＳ ゴシック" w:hAnsi="ＭＳ ゴシック" w:hint="eastAsia"/>
          <w:bCs/>
          <w:sz w:val="22"/>
        </w:rPr>
        <w:t>締切日：</w:t>
      </w:r>
      <w:r w:rsidR="008B7081" w:rsidRPr="00D52CA5">
        <w:rPr>
          <w:rFonts w:ascii="ＭＳ ゴシック" w:eastAsia="ＭＳ ゴシック" w:hAnsi="ＭＳ ゴシック" w:hint="eastAsia"/>
          <w:bCs/>
          <w:sz w:val="22"/>
        </w:rPr>
        <w:t>令和</w:t>
      </w:r>
      <w:r w:rsidR="00775505" w:rsidRPr="00D52CA5">
        <w:rPr>
          <w:rFonts w:ascii="ＭＳ ゴシック" w:eastAsia="ＭＳ ゴシック" w:hAnsi="ＭＳ ゴシック" w:hint="eastAsia"/>
          <w:bCs/>
          <w:sz w:val="22"/>
        </w:rPr>
        <w:t>４</w:t>
      </w:r>
      <w:r w:rsidR="00FB4B3C" w:rsidRPr="00D52CA5">
        <w:rPr>
          <w:rFonts w:ascii="ＭＳ ゴシック" w:eastAsia="ＭＳ ゴシック" w:hAnsi="ＭＳ ゴシック" w:hint="eastAsia"/>
          <w:bCs/>
          <w:sz w:val="22"/>
        </w:rPr>
        <w:t>年３月</w:t>
      </w:r>
      <w:r w:rsidR="00B742DA" w:rsidRPr="00D52CA5">
        <w:rPr>
          <w:rFonts w:ascii="ＭＳ ゴシック" w:eastAsia="ＭＳ ゴシック" w:hAnsi="ＭＳ ゴシック" w:hint="eastAsia"/>
          <w:bCs/>
          <w:sz w:val="22"/>
        </w:rPr>
        <w:t>２</w:t>
      </w:r>
      <w:r w:rsidR="00B21EB8" w:rsidRPr="00D52CA5">
        <w:rPr>
          <w:rFonts w:ascii="ＭＳ ゴシック" w:eastAsia="ＭＳ ゴシック" w:hAnsi="ＭＳ ゴシック" w:hint="eastAsia"/>
          <w:bCs/>
          <w:sz w:val="22"/>
        </w:rPr>
        <w:t>９</w:t>
      </w:r>
      <w:r w:rsidR="00FB4B3C" w:rsidRPr="00D52CA5">
        <w:rPr>
          <w:rFonts w:ascii="ＭＳ ゴシック" w:eastAsia="ＭＳ ゴシック" w:hAnsi="ＭＳ ゴシック" w:hint="eastAsia"/>
          <w:bCs/>
          <w:sz w:val="22"/>
        </w:rPr>
        <w:t>日（</w:t>
      </w:r>
      <w:r w:rsidR="00B21EB8" w:rsidRPr="00D52CA5">
        <w:rPr>
          <w:rFonts w:ascii="ＭＳ ゴシック" w:eastAsia="ＭＳ ゴシック" w:hAnsi="ＭＳ ゴシック" w:hint="eastAsia"/>
          <w:bCs/>
          <w:sz w:val="22"/>
        </w:rPr>
        <w:t>火</w:t>
      </w:r>
      <w:r w:rsidR="00D74365" w:rsidRPr="00D52CA5">
        <w:rPr>
          <w:rFonts w:ascii="ＭＳ ゴシック" w:eastAsia="ＭＳ ゴシック" w:hAnsi="ＭＳ ゴシック" w:hint="eastAsia"/>
          <w:bCs/>
          <w:sz w:val="22"/>
        </w:rPr>
        <w:t>）１５</w:t>
      </w:r>
      <w:r w:rsidR="00B35DC0" w:rsidRPr="00D52CA5">
        <w:rPr>
          <w:rFonts w:ascii="ＭＳ ゴシック" w:eastAsia="ＭＳ ゴシック" w:hAnsi="ＭＳ ゴシック" w:hint="eastAsia"/>
          <w:bCs/>
          <w:sz w:val="22"/>
        </w:rPr>
        <w:t>時</w:t>
      </w:r>
      <w:r w:rsidR="00D22C9D" w:rsidRPr="00D52CA5">
        <w:rPr>
          <w:rFonts w:ascii="ＭＳ ゴシック" w:eastAsia="ＭＳ ゴシック" w:hAnsi="ＭＳ ゴシック" w:hint="eastAsia"/>
          <w:bCs/>
          <w:sz w:val="22"/>
        </w:rPr>
        <w:t>までに申請を実施したもの</w:t>
      </w:r>
    </w:p>
    <w:p w14:paraId="3A291919" w14:textId="4D21FC2D" w:rsidR="004649F2" w:rsidRPr="00D52CA5" w:rsidRDefault="00D22C9D" w:rsidP="004649F2">
      <w:pPr>
        <w:ind w:leftChars="300" w:left="630"/>
        <w:rPr>
          <w:rFonts w:ascii="ＭＳ ゴシック" w:eastAsia="ＭＳ ゴシック" w:hAnsi="ＭＳ ゴシック"/>
          <w:bCs/>
          <w:sz w:val="22"/>
        </w:rPr>
      </w:pPr>
      <w:r w:rsidRPr="00D52CA5">
        <w:rPr>
          <w:rFonts w:ascii="ＭＳ ゴシック" w:eastAsia="ＭＳ ゴシック" w:hAnsi="ＭＳ ゴシック" w:hint="eastAsia"/>
          <w:bCs/>
          <w:sz w:val="22"/>
        </w:rPr>
        <w:t>※</w:t>
      </w:r>
      <w:r w:rsidR="00A3141D" w:rsidRPr="00D52CA5">
        <w:rPr>
          <w:rFonts w:ascii="ＭＳ ゴシック" w:eastAsia="ＭＳ ゴシック" w:hAnsi="ＭＳ ゴシック"/>
          <w:bCs/>
          <w:sz w:val="22"/>
        </w:rPr>
        <w:t>本事業</w:t>
      </w:r>
      <w:r w:rsidRPr="00D52CA5">
        <w:rPr>
          <w:rFonts w:ascii="ＭＳ ゴシック" w:eastAsia="ＭＳ ゴシック" w:hAnsi="ＭＳ ゴシック"/>
          <w:bCs/>
          <w:sz w:val="22"/>
        </w:rPr>
        <w:t>は、補助金申請システム「</w:t>
      </w:r>
      <w:proofErr w:type="spellStart"/>
      <w:r w:rsidRPr="00D52CA5">
        <w:rPr>
          <w:rFonts w:ascii="ＭＳ ゴシック" w:eastAsia="ＭＳ ゴシック" w:hAnsi="ＭＳ ゴシック"/>
          <w:bCs/>
          <w:sz w:val="22"/>
        </w:rPr>
        <w:t>jGrants</w:t>
      </w:r>
      <w:proofErr w:type="spellEnd"/>
      <w:r w:rsidRPr="00D52CA5">
        <w:rPr>
          <w:rFonts w:ascii="ＭＳ ゴシック" w:eastAsia="ＭＳ ゴシック" w:hAnsi="ＭＳ ゴシック"/>
          <w:bCs/>
          <w:sz w:val="22"/>
        </w:rPr>
        <w:t>」により応募を受け付けます。</w:t>
      </w:r>
    </w:p>
    <w:p w14:paraId="01768075" w14:textId="27D14EA0" w:rsidR="004649F2" w:rsidRPr="00D52CA5" w:rsidRDefault="004649F2" w:rsidP="004649F2">
      <w:pPr>
        <w:ind w:leftChars="300" w:left="630"/>
        <w:rPr>
          <w:rFonts w:ascii="ＭＳ ゴシック" w:eastAsia="ＭＳ ゴシック" w:hAnsi="ＭＳ ゴシック"/>
          <w:bCs/>
          <w:sz w:val="22"/>
        </w:rPr>
      </w:pPr>
      <w:r w:rsidRPr="00D52CA5">
        <w:rPr>
          <w:rFonts w:ascii="ＭＳ ゴシック" w:eastAsia="ＭＳ ゴシック" w:hAnsi="ＭＳ ゴシック" w:hint="eastAsia"/>
          <w:bCs/>
          <w:sz w:val="22"/>
        </w:rPr>
        <w:t>※なお、</w:t>
      </w:r>
      <w:proofErr w:type="spellStart"/>
      <w:r w:rsidR="006F5970" w:rsidRPr="00D52CA5">
        <w:rPr>
          <w:rFonts w:ascii="ＭＳ ゴシック" w:eastAsia="ＭＳ ゴシック" w:hAnsi="ＭＳ ゴシック"/>
          <w:bCs/>
          <w:sz w:val="22"/>
        </w:rPr>
        <w:t>jGrants</w:t>
      </w:r>
      <w:proofErr w:type="spellEnd"/>
      <w:r w:rsidR="006F5970" w:rsidRPr="00D52CA5" w:rsidDel="006F5970">
        <w:rPr>
          <w:rFonts w:ascii="ＭＳ ゴシック" w:eastAsia="ＭＳ ゴシック" w:hAnsi="ＭＳ ゴシック" w:hint="eastAsia"/>
          <w:bCs/>
          <w:sz w:val="22"/>
        </w:rPr>
        <w:t xml:space="preserve"> </w:t>
      </w:r>
      <w:r w:rsidRPr="00D52CA5">
        <w:rPr>
          <w:rFonts w:ascii="ＭＳ ゴシック" w:eastAsia="ＭＳ ゴシック" w:hAnsi="ＭＳ ゴシック" w:hint="eastAsia"/>
          <w:bCs/>
          <w:sz w:val="22"/>
        </w:rPr>
        <w:t>使用時に必要なGビズIDの取得ができない設立登記法人及び個人事業主以外の申請者（登記法人ではない実行委員会、組合など）や、やむを得ない事情がある場合に限り、電子メールでの応募を受け付けます。</w:t>
      </w:r>
    </w:p>
    <w:p w14:paraId="548068E3" w14:textId="77777777" w:rsidR="00B35DC0" w:rsidRPr="00D52CA5" w:rsidRDefault="00B35DC0">
      <w:pPr>
        <w:rPr>
          <w:rFonts w:ascii="ＭＳ ゴシック" w:eastAsia="ＭＳ ゴシック" w:hAnsi="ＭＳ ゴシック"/>
          <w:bCs/>
          <w:sz w:val="22"/>
        </w:rPr>
      </w:pPr>
    </w:p>
    <w:p w14:paraId="5D78FA4E" w14:textId="1AB4B08C" w:rsidR="00854AA6" w:rsidRPr="00D52CA5" w:rsidRDefault="00017AA0" w:rsidP="00C2405E">
      <w:pPr>
        <w:ind w:leftChars="100" w:left="210"/>
        <w:rPr>
          <w:rFonts w:ascii="ＭＳ ゴシック" w:eastAsia="ＭＳ ゴシック" w:hAnsi="ＭＳ ゴシック"/>
          <w:bCs/>
          <w:sz w:val="22"/>
        </w:rPr>
      </w:pPr>
      <w:r w:rsidRPr="00D52CA5">
        <w:rPr>
          <w:rFonts w:ascii="ＭＳ ゴシック" w:eastAsia="ＭＳ ゴシック" w:hAnsi="ＭＳ ゴシック" w:hint="eastAsia"/>
          <w:bCs/>
          <w:sz w:val="22"/>
        </w:rPr>
        <w:t>４－２．</w:t>
      </w:r>
      <w:r w:rsidR="00B35DC0" w:rsidRPr="00D52CA5">
        <w:rPr>
          <w:rFonts w:ascii="ＭＳ ゴシック" w:eastAsia="ＭＳ ゴシック" w:hAnsi="ＭＳ ゴシック" w:hint="eastAsia"/>
          <w:bCs/>
          <w:sz w:val="22"/>
        </w:rPr>
        <w:t>説明会の開催</w:t>
      </w:r>
    </w:p>
    <w:p w14:paraId="53FD1E9E" w14:textId="1CC99B61" w:rsidR="00D0335E" w:rsidRPr="00D52CA5" w:rsidRDefault="00D0335E" w:rsidP="00D0335E">
      <w:pPr>
        <w:ind w:leftChars="338" w:left="1700" w:hangingChars="450" w:hanging="990"/>
        <w:rPr>
          <w:rFonts w:ascii="ＭＳ ゴシック" w:eastAsia="ＭＳ ゴシック" w:hAnsi="ＭＳ ゴシック"/>
          <w:bCs/>
          <w:sz w:val="22"/>
        </w:rPr>
      </w:pPr>
      <w:r w:rsidRPr="00D52CA5">
        <w:rPr>
          <w:rFonts w:ascii="ＭＳ ゴシック" w:eastAsia="ＭＳ ゴシック" w:hAnsi="ＭＳ ゴシック" w:hint="eastAsia"/>
          <w:bCs/>
          <w:sz w:val="22"/>
        </w:rPr>
        <w:t>開催日時：令和</w:t>
      </w:r>
      <w:r w:rsidR="00775505" w:rsidRPr="00D52CA5">
        <w:rPr>
          <w:rFonts w:ascii="ＭＳ ゴシック" w:eastAsia="ＭＳ ゴシック" w:hAnsi="ＭＳ ゴシック" w:hint="eastAsia"/>
          <w:bCs/>
          <w:sz w:val="22"/>
        </w:rPr>
        <w:t>４</w:t>
      </w:r>
      <w:r w:rsidRPr="00D52CA5">
        <w:rPr>
          <w:rFonts w:ascii="ＭＳ ゴシック" w:eastAsia="ＭＳ ゴシック" w:hAnsi="ＭＳ ゴシック" w:hint="eastAsia"/>
          <w:bCs/>
          <w:sz w:val="22"/>
        </w:rPr>
        <w:t>年</w:t>
      </w:r>
      <w:r w:rsidR="00B21EB8" w:rsidRPr="00D52CA5">
        <w:rPr>
          <w:rFonts w:ascii="ＭＳ ゴシック" w:eastAsia="ＭＳ ゴシック" w:hAnsi="ＭＳ ゴシック" w:hint="eastAsia"/>
          <w:bCs/>
          <w:sz w:val="22"/>
        </w:rPr>
        <w:t>３</w:t>
      </w:r>
      <w:r w:rsidRPr="00D52CA5">
        <w:rPr>
          <w:rFonts w:ascii="ＭＳ ゴシック" w:eastAsia="ＭＳ ゴシック" w:hAnsi="ＭＳ ゴシック" w:hint="eastAsia"/>
          <w:bCs/>
          <w:sz w:val="22"/>
        </w:rPr>
        <w:t>月</w:t>
      </w:r>
      <w:r w:rsidR="00B21EB8" w:rsidRPr="00D52CA5">
        <w:rPr>
          <w:rFonts w:ascii="ＭＳ ゴシック" w:eastAsia="ＭＳ ゴシック" w:hAnsi="ＭＳ ゴシック" w:hint="eastAsia"/>
          <w:bCs/>
          <w:sz w:val="22"/>
        </w:rPr>
        <w:t>１４</w:t>
      </w:r>
      <w:r w:rsidRPr="00D52CA5">
        <w:rPr>
          <w:rFonts w:ascii="ＭＳ ゴシック" w:eastAsia="ＭＳ ゴシック" w:hAnsi="ＭＳ ゴシック" w:hint="eastAsia"/>
          <w:bCs/>
          <w:sz w:val="22"/>
        </w:rPr>
        <w:t>日（</w:t>
      </w:r>
      <w:r w:rsidR="00B21EB8" w:rsidRPr="00D52CA5">
        <w:rPr>
          <w:rFonts w:ascii="ＭＳ ゴシック" w:eastAsia="ＭＳ ゴシック" w:hAnsi="ＭＳ ゴシック" w:hint="eastAsia"/>
          <w:bCs/>
          <w:sz w:val="22"/>
        </w:rPr>
        <w:t>月</w:t>
      </w:r>
      <w:r w:rsidRPr="00D52CA5">
        <w:rPr>
          <w:rFonts w:ascii="ＭＳ ゴシック" w:eastAsia="ＭＳ ゴシック" w:hAnsi="ＭＳ ゴシック" w:hint="eastAsia"/>
          <w:bCs/>
          <w:sz w:val="22"/>
        </w:rPr>
        <w:t>）</w:t>
      </w:r>
      <w:r w:rsidR="006F5970" w:rsidRPr="00D52CA5">
        <w:rPr>
          <w:rFonts w:ascii="ＭＳ ゴシック" w:eastAsia="ＭＳ ゴシック" w:hAnsi="ＭＳ ゴシック" w:hint="eastAsia"/>
          <w:bCs/>
          <w:sz w:val="22"/>
        </w:rPr>
        <w:t>１</w:t>
      </w:r>
      <w:r w:rsidR="00B21EB8" w:rsidRPr="00D52CA5">
        <w:rPr>
          <w:rFonts w:ascii="ＭＳ ゴシック" w:eastAsia="ＭＳ ゴシック" w:hAnsi="ＭＳ ゴシック" w:hint="eastAsia"/>
          <w:bCs/>
          <w:sz w:val="22"/>
        </w:rPr>
        <w:t>１</w:t>
      </w:r>
      <w:r w:rsidRPr="00D52CA5">
        <w:rPr>
          <w:rFonts w:ascii="ＭＳ ゴシック" w:eastAsia="ＭＳ ゴシック" w:hAnsi="ＭＳ ゴシック" w:hint="eastAsia"/>
          <w:bCs/>
          <w:sz w:val="22"/>
        </w:rPr>
        <w:t>時</w:t>
      </w:r>
    </w:p>
    <w:p w14:paraId="308C6E83" w14:textId="6AF8F897" w:rsidR="00D0335E" w:rsidRPr="00D52CA5" w:rsidRDefault="00D0335E" w:rsidP="00D0335E">
      <w:pPr>
        <w:ind w:leftChars="338" w:left="1700" w:hangingChars="450" w:hanging="990"/>
        <w:rPr>
          <w:rFonts w:ascii="ＭＳ ゴシック" w:eastAsia="ＭＳ ゴシック" w:hAnsi="ＭＳ ゴシック"/>
          <w:bCs/>
          <w:sz w:val="22"/>
        </w:rPr>
      </w:pPr>
      <w:r w:rsidRPr="00D52CA5">
        <w:rPr>
          <w:rFonts w:ascii="ＭＳ ゴシック" w:eastAsia="ＭＳ ゴシック" w:hAnsi="ＭＳ ゴシック" w:hint="eastAsia"/>
          <w:bCs/>
          <w:sz w:val="22"/>
        </w:rPr>
        <w:t>開催方法：</w:t>
      </w:r>
      <w:r w:rsidR="00D75CFE" w:rsidRPr="00D52CA5">
        <w:rPr>
          <w:rFonts w:ascii="ＭＳ ゴシック" w:eastAsia="ＭＳ ゴシック" w:hAnsi="ＭＳ ゴシック" w:hint="eastAsia"/>
          <w:bCs/>
          <w:sz w:val="22"/>
        </w:rPr>
        <w:t>「Microsoft Teams</w:t>
      </w:r>
      <w:r w:rsidRPr="00D52CA5">
        <w:rPr>
          <w:rFonts w:ascii="ＭＳ ゴシック" w:eastAsia="ＭＳ ゴシック" w:hAnsi="ＭＳ ゴシック" w:hint="eastAsia"/>
          <w:bCs/>
          <w:sz w:val="22"/>
        </w:rPr>
        <w:t>」</w:t>
      </w:r>
    </w:p>
    <w:p w14:paraId="16786CA3" w14:textId="1A1C3ADD" w:rsidR="00D0335E" w:rsidRPr="00D0335E" w:rsidRDefault="00D0335E" w:rsidP="00D0335E">
      <w:pPr>
        <w:ind w:leftChars="338" w:left="1700" w:hangingChars="450" w:hanging="990"/>
        <w:rPr>
          <w:rFonts w:ascii="ＭＳ ゴシック" w:eastAsia="ＭＳ ゴシック" w:hAnsi="ＭＳ ゴシック"/>
          <w:bCs/>
          <w:sz w:val="22"/>
        </w:rPr>
      </w:pPr>
      <w:r w:rsidRPr="00D52CA5">
        <w:rPr>
          <w:rFonts w:ascii="ＭＳ ゴシック" w:eastAsia="ＭＳ ゴシック" w:hAnsi="ＭＳ ゴシック" w:hint="eastAsia"/>
          <w:bCs/>
          <w:sz w:val="22"/>
        </w:rPr>
        <w:t>提出締切：令和</w:t>
      </w:r>
      <w:r w:rsidR="00D75CFE" w:rsidRPr="00D52CA5">
        <w:rPr>
          <w:rFonts w:ascii="ＭＳ ゴシック" w:eastAsia="ＭＳ ゴシック" w:hAnsi="ＭＳ ゴシック" w:hint="eastAsia"/>
          <w:bCs/>
          <w:sz w:val="22"/>
        </w:rPr>
        <w:t>４</w:t>
      </w:r>
      <w:r w:rsidRPr="00D52CA5">
        <w:rPr>
          <w:rFonts w:ascii="ＭＳ ゴシック" w:eastAsia="ＭＳ ゴシック" w:hAnsi="ＭＳ ゴシック" w:hint="eastAsia"/>
          <w:bCs/>
          <w:sz w:val="22"/>
        </w:rPr>
        <w:t>年</w:t>
      </w:r>
      <w:r w:rsidR="00730BED" w:rsidRPr="00D52CA5">
        <w:rPr>
          <w:rFonts w:ascii="ＭＳ ゴシック" w:eastAsia="ＭＳ ゴシック" w:hAnsi="ＭＳ ゴシック" w:hint="eastAsia"/>
          <w:bCs/>
          <w:sz w:val="22"/>
        </w:rPr>
        <w:t>３</w:t>
      </w:r>
      <w:r w:rsidRPr="00D52CA5">
        <w:rPr>
          <w:rFonts w:ascii="ＭＳ ゴシック" w:eastAsia="ＭＳ ゴシック" w:hAnsi="ＭＳ ゴシック" w:hint="eastAsia"/>
          <w:bCs/>
          <w:sz w:val="22"/>
        </w:rPr>
        <w:t>月</w:t>
      </w:r>
      <w:r w:rsidR="00B21EB8" w:rsidRPr="00D52CA5">
        <w:rPr>
          <w:rFonts w:ascii="ＭＳ ゴシック" w:eastAsia="ＭＳ ゴシック" w:hAnsi="ＭＳ ゴシック" w:hint="eastAsia"/>
          <w:bCs/>
          <w:sz w:val="22"/>
        </w:rPr>
        <w:t>１１</w:t>
      </w:r>
      <w:r w:rsidRPr="00D52CA5">
        <w:rPr>
          <w:rFonts w:ascii="ＭＳ ゴシック" w:eastAsia="ＭＳ ゴシック" w:hAnsi="ＭＳ ゴシック" w:hint="eastAsia"/>
          <w:bCs/>
          <w:sz w:val="22"/>
        </w:rPr>
        <w:t>日（</w:t>
      </w:r>
      <w:r w:rsidR="00B21EB8" w:rsidRPr="00D52CA5">
        <w:rPr>
          <w:rFonts w:ascii="ＭＳ ゴシック" w:eastAsia="ＭＳ ゴシック" w:hAnsi="ＭＳ ゴシック" w:hint="eastAsia"/>
          <w:bCs/>
          <w:sz w:val="22"/>
        </w:rPr>
        <w:t>金</w:t>
      </w:r>
      <w:r w:rsidRPr="00D52CA5">
        <w:rPr>
          <w:rFonts w:ascii="ＭＳ ゴシック" w:eastAsia="ＭＳ ゴシック" w:hAnsi="ＭＳ ゴシック" w:hint="eastAsia"/>
          <w:bCs/>
          <w:sz w:val="22"/>
        </w:rPr>
        <w:t>）１４時までに以下の</w:t>
      </w:r>
      <w:r w:rsidR="009B75DF" w:rsidRPr="00D52CA5">
        <w:rPr>
          <w:rFonts w:ascii="ＭＳ ゴシック" w:eastAsia="ＭＳ ゴシック" w:hAnsi="ＭＳ ゴシック" w:hint="eastAsia"/>
          <w:bCs/>
          <w:sz w:val="22"/>
        </w:rPr>
        <w:t>連絡</w:t>
      </w:r>
      <w:r w:rsidRPr="00D52CA5">
        <w:rPr>
          <w:rFonts w:ascii="ＭＳ ゴシック" w:eastAsia="ＭＳ ゴシック" w:hAnsi="ＭＳ ゴシック" w:hint="eastAsia"/>
          <w:bCs/>
          <w:sz w:val="22"/>
        </w:rPr>
        <w:t>先へ登録してく</w:t>
      </w:r>
      <w:r w:rsidRPr="00D0335E">
        <w:rPr>
          <w:rFonts w:ascii="ＭＳ ゴシック" w:eastAsia="ＭＳ ゴシック" w:hAnsi="ＭＳ ゴシック" w:hint="eastAsia"/>
          <w:bCs/>
          <w:sz w:val="22"/>
        </w:rPr>
        <w:t>ださい。</w:t>
      </w:r>
    </w:p>
    <w:p w14:paraId="24EC62E9" w14:textId="77777777" w:rsidR="00D0335E" w:rsidRPr="00D0335E" w:rsidRDefault="00D0335E" w:rsidP="00D0335E">
      <w:pPr>
        <w:ind w:leftChars="788" w:left="1655"/>
        <w:rPr>
          <w:rFonts w:ascii="ＭＳ ゴシック" w:eastAsia="ＭＳ ゴシック" w:hAnsi="ＭＳ ゴシック"/>
          <w:bCs/>
          <w:sz w:val="22"/>
        </w:rPr>
      </w:pPr>
      <w:r w:rsidRPr="00D0335E">
        <w:rPr>
          <w:rFonts w:ascii="ＭＳ ゴシック" w:eastAsia="ＭＳ ゴシック" w:hAnsi="ＭＳ ゴシック" w:hint="eastAsia"/>
          <w:bCs/>
          <w:sz w:val="22"/>
        </w:rPr>
        <w:t>（事前にテスト連絡をする場合があります。）</w:t>
      </w:r>
    </w:p>
    <w:p w14:paraId="1B9B593E" w14:textId="025591FB" w:rsidR="00D0335E" w:rsidRDefault="009B75DF" w:rsidP="00D0335E">
      <w:pPr>
        <w:ind w:leftChars="338" w:left="1700" w:hangingChars="450" w:hanging="990"/>
        <w:rPr>
          <w:rFonts w:ascii="ＭＳ ゴシック" w:eastAsia="ＭＳ ゴシック" w:hAnsi="ＭＳ ゴシック"/>
          <w:bCs/>
          <w:sz w:val="22"/>
        </w:rPr>
      </w:pPr>
      <w:r>
        <w:rPr>
          <w:rFonts w:ascii="ＭＳ ゴシック" w:eastAsia="ＭＳ ゴシック" w:hAnsi="ＭＳ ゴシック" w:hint="eastAsia"/>
          <w:bCs/>
          <w:sz w:val="22"/>
        </w:rPr>
        <w:t>連絡先</w:t>
      </w:r>
      <w:r w:rsidR="00D0335E" w:rsidRPr="00D0335E">
        <w:rPr>
          <w:rFonts w:ascii="ＭＳ ゴシック" w:eastAsia="ＭＳ ゴシック" w:hAnsi="ＭＳ ゴシック" w:hint="eastAsia"/>
          <w:bCs/>
          <w:sz w:val="22"/>
        </w:rPr>
        <w:t>：</w:t>
      </w:r>
      <w:hyperlink r:id="rId14" w:history="1">
        <w:r w:rsidR="00D06EFA" w:rsidRPr="00CD3658">
          <w:rPr>
            <w:rStyle w:val="a9"/>
            <w:rFonts w:ascii="ＭＳ ゴシック" w:eastAsia="ＭＳ ゴシック" w:hAnsi="ＭＳ ゴシック" w:hint="eastAsia"/>
            <w:bCs/>
            <w:sz w:val="22"/>
          </w:rPr>
          <w:t>zigyosaikouchiku@meti.go.jp</w:t>
        </w:r>
      </w:hyperlink>
    </w:p>
    <w:p w14:paraId="5917E7DC" w14:textId="27CDF75E" w:rsidR="006059A8" w:rsidRPr="00EF7C22" w:rsidRDefault="006059A8" w:rsidP="008D1C9A">
      <w:pPr>
        <w:ind w:leftChars="810" w:left="1701"/>
        <w:rPr>
          <w:rFonts w:ascii="ＭＳ ゴシック" w:eastAsia="ＭＳ ゴシック" w:hAnsi="ＭＳ ゴシック"/>
          <w:bCs/>
          <w:sz w:val="22"/>
        </w:rPr>
      </w:pPr>
      <w:r w:rsidRPr="00EF7C22">
        <w:rPr>
          <w:rFonts w:ascii="ＭＳ ゴシック" w:eastAsia="ＭＳ ゴシック" w:hAnsi="ＭＳ ゴシック" w:hint="eastAsia"/>
          <w:bCs/>
          <w:sz w:val="22"/>
        </w:rPr>
        <w:t>連絡の際は、メールの件名（題名）を必ず「</w:t>
      </w:r>
      <w:r w:rsidR="00D75CFE" w:rsidRPr="00E74733">
        <w:rPr>
          <w:rFonts w:ascii="ＭＳ ゴシック" w:eastAsia="ＭＳ ゴシック" w:hAnsi="ＭＳ ゴシック" w:hint="eastAsia"/>
          <w:spacing w:val="-14"/>
          <w:sz w:val="22"/>
        </w:rPr>
        <w:t>ものづくり等高度連携・事業再構築促進事業</w:t>
      </w:r>
      <w:r w:rsidRPr="008027DF">
        <w:rPr>
          <w:rFonts w:ascii="ＭＳ ゴシック" w:eastAsia="ＭＳ ゴシック" w:hAnsi="ＭＳ ゴシック" w:hint="eastAsia"/>
          <w:bCs/>
          <w:sz w:val="22"/>
        </w:rPr>
        <w:t>Web</w:t>
      </w:r>
      <w:r w:rsidRPr="00EF7C22">
        <w:rPr>
          <w:rFonts w:ascii="ＭＳ ゴシック" w:eastAsia="ＭＳ ゴシック" w:hAnsi="ＭＳ ゴシック" w:hint="eastAsia"/>
          <w:bCs/>
          <w:sz w:val="22"/>
        </w:rPr>
        <w:t>説明会出席登録」とし、本文に「所属組織名」「出席者の氏名（ふりがな）」「所属（部署名）」「電話番号」「E-mailアドレス」を明記願います。</w:t>
      </w:r>
    </w:p>
    <w:p w14:paraId="7482530B" w14:textId="360C378C" w:rsidR="00D75CFE" w:rsidRPr="00D75CFE" w:rsidRDefault="00D75CFE" w:rsidP="0048412F">
      <w:pPr>
        <w:ind w:leftChars="300" w:left="1730" w:hangingChars="500" w:hanging="110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D75CFE">
        <w:rPr>
          <w:rFonts w:ascii="ＭＳ ゴシック" w:eastAsia="ＭＳ ゴシック" w:hAnsi="ＭＳ ゴシック" w:hint="eastAsia"/>
          <w:bCs/>
          <w:sz w:val="22"/>
        </w:rPr>
        <w:t>説明会前日までに登録していただいた E-mail アドレスへ Microsoft Teams会議案内をお送りします。</w:t>
      </w:r>
    </w:p>
    <w:p w14:paraId="56685069" w14:textId="46B8C34F" w:rsidR="00B35DC0" w:rsidRPr="00D0335E" w:rsidRDefault="00D75CFE" w:rsidP="0048412F">
      <w:pPr>
        <w:ind w:firstLineChars="800" w:firstLine="1760"/>
        <w:rPr>
          <w:rFonts w:ascii="ＭＳ ゴシック" w:eastAsia="ＭＳ ゴシック" w:hAnsi="ＭＳ ゴシック"/>
          <w:bCs/>
          <w:sz w:val="22"/>
        </w:rPr>
      </w:pPr>
      <w:r w:rsidRPr="00D75CFE">
        <w:rPr>
          <w:rFonts w:ascii="ＭＳ ゴシック" w:eastAsia="ＭＳ ゴシック" w:hAnsi="ＭＳ ゴシック" w:hint="eastAsia"/>
          <w:bCs/>
          <w:sz w:val="22"/>
        </w:rPr>
        <w:t>Microsoft Teams が使用できない場合は担当者に別途ご相談下さい。</w:t>
      </w:r>
    </w:p>
    <w:p w14:paraId="0C7A9683" w14:textId="77777777" w:rsidR="00D75CFE" w:rsidRDefault="00D75CFE" w:rsidP="00775115">
      <w:pPr>
        <w:ind w:leftChars="100" w:left="210"/>
        <w:rPr>
          <w:rFonts w:ascii="ＭＳ ゴシック" w:eastAsia="ＭＳ ゴシック" w:hAnsi="ＭＳ ゴシック"/>
          <w:bCs/>
          <w:sz w:val="22"/>
        </w:rPr>
      </w:pPr>
    </w:p>
    <w:p w14:paraId="7AE1C214" w14:textId="5BBD6939" w:rsidR="00B35DC0" w:rsidRPr="00EF7C22" w:rsidRDefault="00017AA0"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４－３．</w:t>
      </w:r>
      <w:r w:rsidR="00B35DC0" w:rsidRPr="00EF7C22">
        <w:rPr>
          <w:rFonts w:ascii="ＭＳ ゴシック" w:eastAsia="ＭＳ ゴシック" w:hAnsi="ＭＳ ゴシック" w:hint="eastAsia"/>
          <w:bCs/>
          <w:sz w:val="22"/>
        </w:rPr>
        <w:t>応募書類</w:t>
      </w:r>
    </w:p>
    <w:p w14:paraId="2A91475E" w14:textId="239798EF" w:rsidR="001E6C6D" w:rsidRPr="006357CE" w:rsidRDefault="00A3141D" w:rsidP="00BF3A0D">
      <w:pPr>
        <w:numPr>
          <w:ilvl w:val="0"/>
          <w:numId w:val="6"/>
        </w:numPr>
        <w:ind w:leftChars="337" w:left="1130" w:hangingChars="192" w:hanging="422"/>
        <w:rPr>
          <w:rFonts w:ascii="ＭＳ ゴシック" w:eastAsia="ＭＳ ゴシック" w:hAnsi="ＭＳ ゴシック"/>
          <w:bCs/>
          <w:sz w:val="22"/>
        </w:rPr>
      </w:pPr>
      <w:r>
        <w:rPr>
          <w:rFonts w:ascii="ＭＳ ゴシック" w:eastAsia="ＭＳ ゴシック" w:hAnsi="ＭＳ ゴシック"/>
          <w:bCs/>
          <w:sz w:val="22"/>
        </w:rPr>
        <w:t>本事業</w:t>
      </w:r>
      <w:r w:rsidR="00E643A7" w:rsidRPr="006357CE">
        <w:rPr>
          <w:rFonts w:ascii="ＭＳ ゴシック" w:eastAsia="ＭＳ ゴシック" w:hAnsi="ＭＳ ゴシック"/>
          <w:bCs/>
          <w:sz w:val="22"/>
        </w:rPr>
        <w:t>は、補助金申請システム「</w:t>
      </w:r>
      <w:proofErr w:type="spellStart"/>
      <w:r w:rsidR="00E643A7" w:rsidRPr="006357CE">
        <w:rPr>
          <w:rFonts w:ascii="ＭＳ ゴシック" w:eastAsia="ＭＳ ゴシック" w:hAnsi="ＭＳ ゴシック"/>
          <w:bCs/>
          <w:sz w:val="22"/>
        </w:rPr>
        <w:t>jGrants</w:t>
      </w:r>
      <w:proofErr w:type="spellEnd"/>
      <w:r w:rsidR="00E643A7" w:rsidRPr="006357CE">
        <w:rPr>
          <w:rFonts w:ascii="ＭＳ ゴシック" w:eastAsia="ＭＳ ゴシック" w:hAnsi="ＭＳ ゴシック"/>
          <w:bCs/>
          <w:sz w:val="22"/>
        </w:rPr>
        <w:t>」により応募を受け付けます。</w:t>
      </w:r>
    </w:p>
    <w:p w14:paraId="5B2A53C6" w14:textId="77777777" w:rsidR="008641AA" w:rsidRDefault="008641AA" w:rsidP="006A0C2E">
      <w:pPr>
        <w:pStyle w:val="afb"/>
        <w:numPr>
          <w:ilvl w:val="0"/>
          <w:numId w:val="25"/>
        </w:numPr>
        <w:ind w:left="1249" w:hanging="409"/>
        <w:rPr>
          <w:rFonts w:ascii="ＭＳ ゴシック" w:eastAsia="ＭＳ ゴシック" w:hAnsi="ＭＳ ゴシック"/>
          <w:bCs/>
          <w:sz w:val="22"/>
          <w:u w:val="single"/>
        </w:rPr>
      </w:pPr>
      <w:r>
        <w:rPr>
          <w:rFonts w:ascii="ＭＳ ゴシック" w:eastAsia="ＭＳ ゴシック" w:hAnsi="ＭＳ ゴシック" w:hint="eastAsia"/>
          <w:bCs/>
          <w:sz w:val="22"/>
          <w:u w:val="single"/>
        </w:rPr>
        <w:t>Ｇ</w:t>
      </w:r>
      <w:r w:rsidR="001E6C6D" w:rsidRPr="00B71808">
        <w:rPr>
          <w:rFonts w:ascii="ＭＳ ゴシック" w:eastAsia="ＭＳ ゴシック" w:hAnsi="ＭＳ ゴシック" w:hint="eastAsia"/>
          <w:bCs/>
          <w:sz w:val="22"/>
          <w:u w:val="single"/>
        </w:rPr>
        <w:t>ビズ</w:t>
      </w:r>
      <w:r>
        <w:rPr>
          <w:rFonts w:ascii="ＭＳ ゴシック" w:eastAsia="ＭＳ ゴシック" w:hAnsi="ＭＳ ゴシック" w:hint="eastAsia"/>
          <w:bCs/>
          <w:sz w:val="22"/>
          <w:u w:val="single"/>
        </w:rPr>
        <w:t>ＩＤ</w:t>
      </w:r>
      <w:r w:rsidR="001E6C6D" w:rsidRPr="00B71808">
        <w:rPr>
          <w:rFonts w:ascii="ＭＳ ゴシック" w:eastAsia="ＭＳ ゴシック" w:hAnsi="ＭＳ ゴシック" w:hint="eastAsia"/>
          <w:bCs/>
          <w:sz w:val="22"/>
          <w:u w:val="single"/>
        </w:rPr>
        <w:t>の取得等の事前準備が必要です。</w:t>
      </w:r>
    </w:p>
    <w:p w14:paraId="18A3D728" w14:textId="34BD54EE" w:rsidR="00E643A7" w:rsidRPr="00B71808" w:rsidRDefault="001E6C6D" w:rsidP="008641AA">
      <w:pPr>
        <w:pStyle w:val="afb"/>
        <w:ind w:leftChars="0" w:left="1249"/>
        <w:rPr>
          <w:rFonts w:ascii="ＭＳ ゴシック" w:eastAsia="ＭＳ ゴシック" w:hAnsi="ＭＳ ゴシック"/>
          <w:bCs/>
          <w:sz w:val="22"/>
          <w:u w:val="single"/>
        </w:rPr>
      </w:pPr>
      <w:r w:rsidRPr="006357CE">
        <w:rPr>
          <w:rFonts w:ascii="ＭＳ ゴシック" w:eastAsia="ＭＳ ゴシック" w:hAnsi="ＭＳ ゴシック" w:hint="eastAsia"/>
          <w:bCs/>
          <w:sz w:val="22"/>
        </w:rPr>
        <w:t>「</w:t>
      </w:r>
      <w:r w:rsidRPr="006357CE">
        <w:rPr>
          <w:rFonts w:ascii="ＭＳ ゴシック" w:eastAsia="ＭＳ ゴシック" w:hAnsi="ＭＳ ゴシック"/>
          <w:bCs/>
          <w:sz w:val="22"/>
        </w:rPr>
        <w:t>https://www.jgrants-portal.go.jp/</w:t>
      </w:r>
      <w:r w:rsidRPr="006357CE">
        <w:rPr>
          <w:rFonts w:ascii="ＭＳ ゴシック" w:eastAsia="ＭＳ ゴシック" w:hAnsi="ＭＳ ゴシック" w:hint="eastAsia"/>
          <w:bCs/>
          <w:sz w:val="22"/>
        </w:rPr>
        <w:t>」より「申請の流れ」＞「事業者クイックマニュアル」をダウンロードして必要な操作や準備内容を確認ください。</w:t>
      </w:r>
      <w:r w:rsidR="00E643A7" w:rsidRPr="00B71808">
        <w:rPr>
          <w:rFonts w:ascii="ＭＳ ゴシック" w:eastAsia="ＭＳ ゴシック" w:hAnsi="ＭＳ ゴシック" w:hint="eastAsia"/>
          <w:bCs/>
          <w:sz w:val="22"/>
          <w:u w:val="single"/>
        </w:rPr>
        <w:t>当該</w:t>
      </w:r>
      <w:r w:rsidR="008641AA">
        <w:rPr>
          <w:rFonts w:ascii="ＭＳ ゴシック" w:eastAsia="ＭＳ ゴシック" w:hAnsi="ＭＳ ゴシック" w:hint="eastAsia"/>
          <w:bCs/>
          <w:sz w:val="22"/>
          <w:u w:val="single"/>
        </w:rPr>
        <w:t xml:space="preserve"> ＩＤ</w:t>
      </w:r>
      <w:r w:rsidR="00E643A7" w:rsidRPr="00B71808">
        <w:rPr>
          <w:rFonts w:ascii="ＭＳ ゴシック" w:eastAsia="ＭＳ ゴシック" w:hAnsi="ＭＳ ゴシック" w:hint="eastAsia"/>
          <w:bCs/>
          <w:sz w:val="22"/>
          <w:u w:val="single"/>
        </w:rPr>
        <w:t xml:space="preserve"> 取得には </w:t>
      </w:r>
      <w:r w:rsidR="0028727C">
        <w:rPr>
          <w:rFonts w:ascii="ＭＳ ゴシック" w:eastAsia="ＭＳ ゴシック" w:hAnsi="ＭＳ ゴシック" w:hint="eastAsia"/>
          <w:bCs/>
          <w:sz w:val="22"/>
          <w:u w:val="single"/>
        </w:rPr>
        <w:t>２</w:t>
      </w:r>
      <w:r w:rsidR="00E643A7" w:rsidRPr="00B71808">
        <w:rPr>
          <w:rFonts w:ascii="ＭＳ ゴシック" w:eastAsia="ＭＳ ゴシック" w:hAnsi="ＭＳ ゴシック" w:hint="eastAsia"/>
          <w:bCs/>
          <w:sz w:val="22"/>
          <w:u w:val="single"/>
        </w:rPr>
        <w:t>～</w:t>
      </w:r>
      <w:r w:rsidR="0028727C">
        <w:rPr>
          <w:rFonts w:ascii="ＭＳ ゴシック" w:eastAsia="ＭＳ ゴシック" w:hAnsi="ＭＳ ゴシック" w:hint="eastAsia"/>
          <w:bCs/>
          <w:sz w:val="22"/>
          <w:u w:val="single"/>
        </w:rPr>
        <w:t>３</w:t>
      </w:r>
      <w:r w:rsidR="00E643A7" w:rsidRPr="00B71808">
        <w:rPr>
          <w:rFonts w:ascii="ＭＳ ゴシック" w:eastAsia="ＭＳ ゴシック" w:hAnsi="ＭＳ ゴシック" w:hint="eastAsia"/>
          <w:bCs/>
          <w:sz w:val="22"/>
          <w:u w:val="single"/>
        </w:rPr>
        <w:t xml:space="preserve"> 週間を要するので注意してください。</w:t>
      </w:r>
    </w:p>
    <w:p w14:paraId="290E9AC9" w14:textId="78125F2A" w:rsidR="00E643A7" w:rsidRDefault="001E6C6D" w:rsidP="006A0C2E">
      <w:pPr>
        <w:pStyle w:val="afb"/>
        <w:numPr>
          <w:ilvl w:val="0"/>
          <w:numId w:val="25"/>
        </w:numPr>
        <w:ind w:leftChars="0" w:left="1276" w:hanging="425"/>
        <w:rPr>
          <w:rFonts w:ascii="ＭＳ ゴシック" w:eastAsia="ＭＳ ゴシック" w:hAnsi="ＭＳ ゴシック"/>
          <w:bCs/>
          <w:sz w:val="22"/>
        </w:rPr>
      </w:pPr>
      <w:r w:rsidRPr="006357CE">
        <w:rPr>
          <w:rFonts w:ascii="ＭＳ ゴシック" w:eastAsia="ＭＳ ゴシック" w:hAnsi="ＭＳ ゴシック" w:hint="eastAsia"/>
          <w:bCs/>
          <w:sz w:val="22"/>
        </w:rPr>
        <w:lastRenderedPageBreak/>
        <w:t>そのうえで「補助金を探す」＞補助金名</w:t>
      </w:r>
      <w:r w:rsidRPr="006C5D14">
        <w:rPr>
          <w:rFonts w:ascii="ＭＳ ゴシック" w:eastAsia="ＭＳ ゴシック" w:hAnsi="ＭＳ ゴシック" w:hint="eastAsia"/>
          <w:bCs/>
          <w:sz w:val="22"/>
        </w:rPr>
        <w:t>「</w:t>
      </w:r>
      <w:r w:rsidR="0079518F" w:rsidRPr="0048412F">
        <w:rPr>
          <w:rFonts w:ascii="ＭＳ ゴシック" w:eastAsia="ＭＳ ゴシック" w:hAnsi="ＭＳ ゴシック" w:hint="eastAsia"/>
          <w:spacing w:val="-13"/>
          <w:sz w:val="22"/>
          <w:szCs w:val="24"/>
        </w:rPr>
        <w:t>ものづくり等高度連携・事業再構築促進事業</w:t>
      </w:r>
      <w:r w:rsidR="001E6798" w:rsidRPr="00B70D81">
        <w:rPr>
          <w:rFonts w:ascii="ＭＳ ゴシック" w:eastAsia="ＭＳ ゴシック" w:hAnsi="ＭＳ ゴシック"/>
          <w:bCs/>
          <w:sz w:val="22"/>
        </w:rPr>
        <w:t>（令和</w:t>
      </w:r>
      <w:r w:rsidR="0079518F">
        <w:rPr>
          <w:rFonts w:ascii="ＭＳ ゴシック" w:eastAsia="ＭＳ ゴシック" w:hAnsi="ＭＳ ゴシック" w:hint="eastAsia"/>
          <w:bCs/>
          <w:sz w:val="22"/>
        </w:rPr>
        <w:t>4</w:t>
      </w:r>
      <w:r w:rsidR="001E6798" w:rsidRPr="00B70D81">
        <w:rPr>
          <w:rFonts w:ascii="ＭＳ ゴシック" w:eastAsia="ＭＳ ゴシック" w:hAnsi="ＭＳ ゴシック"/>
          <w:bCs/>
          <w:sz w:val="22"/>
        </w:rPr>
        <w:t>年度‐執行団体公募）</w:t>
      </w:r>
      <w:r w:rsidRPr="006357CE">
        <w:rPr>
          <w:rFonts w:ascii="ＭＳ ゴシック" w:eastAsia="ＭＳ ゴシック" w:hAnsi="ＭＳ ゴシック" w:hint="eastAsia"/>
          <w:bCs/>
          <w:sz w:val="22"/>
        </w:rPr>
        <w:t>」で検索を行い、該当補助金名を押下後、「申請する」を押下し入力・アップロード等操作を行ってください。</w:t>
      </w:r>
    </w:p>
    <w:p w14:paraId="7FDC2EE0" w14:textId="60959522" w:rsidR="00B71808" w:rsidRPr="00D74365" w:rsidRDefault="008F00EB" w:rsidP="008F00EB">
      <w:pPr>
        <w:ind w:left="1276"/>
        <w:rPr>
          <w:rFonts w:ascii="ＭＳ ゴシック" w:eastAsia="ＭＳ ゴシック" w:hAnsi="ＭＳ ゴシック" w:cs="ＭＳ 明朝"/>
          <w:kern w:val="0"/>
          <w:sz w:val="22"/>
        </w:rPr>
      </w:pPr>
      <w:r w:rsidRPr="00D74365">
        <w:rPr>
          <w:rFonts w:ascii="ＭＳ ゴシック" w:eastAsia="ＭＳ ゴシック" w:hAnsi="ＭＳ ゴシック" w:hint="eastAsia"/>
          <w:sz w:val="22"/>
        </w:rPr>
        <w:t>（ア）</w:t>
      </w:r>
      <w:r w:rsidR="00B71808" w:rsidRPr="00D74365">
        <w:rPr>
          <w:rFonts w:ascii="ＭＳ ゴシック" w:eastAsia="ＭＳ ゴシック" w:hAnsi="ＭＳ ゴシック" w:hint="eastAsia"/>
          <w:sz w:val="22"/>
        </w:rPr>
        <w:t>から</w:t>
      </w:r>
      <w:r w:rsidR="004904A2" w:rsidRPr="00D74365">
        <w:rPr>
          <w:rFonts w:ascii="ＭＳ ゴシック" w:eastAsia="ＭＳ ゴシック" w:hAnsi="ＭＳ ゴシック" w:hint="eastAsia"/>
          <w:sz w:val="22"/>
        </w:rPr>
        <w:t>（キ</w:t>
      </w:r>
      <w:r w:rsidRPr="00D74365">
        <w:rPr>
          <w:rFonts w:ascii="ＭＳ ゴシック" w:eastAsia="ＭＳ ゴシック" w:hAnsi="ＭＳ ゴシック" w:hint="eastAsia"/>
          <w:sz w:val="22"/>
        </w:rPr>
        <w:t>）</w:t>
      </w:r>
      <w:r w:rsidR="00E105FB" w:rsidRPr="00D74365">
        <w:rPr>
          <w:rFonts w:ascii="ＭＳ ゴシック" w:eastAsia="ＭＳ ゴシック" w:hAnsi="ＭＳ ゴシック" w:hint="eastAsia"/>
          <w:sz w:val="22"/>
        </w:rPr>
        <w:t>の</w:t>
      </w:r>
      <w:r w:rsidR="001F4454" w:rsidRPr="00D74365">
        <w:rPr>
          <w:rFonts w:ascii="ＭＳ ゴシック" w:eastAsia="ＭＳ ゴシック" w:hAnsi="ＭＳ ゴシック" w:hint="eastAsia"/>
          <w:sz w:val="22"/>
        </w:rPr>
        <w:t>項目</w:t>
      </w:r>
      <w:r w:rsidR="00E105FB" w:rsidRPr="00D74365">
        <w:rPr>
          <w:rFonts w:ascii="ＭＳ ゴシック" w:eastAsia="ＭＳ ゴシック" w:hAnsi="ＭＳ ゴシック" w:hint="eastAsia"/>
          <w:sz w:val="22"/>
        </w:rPr>
        <w:t>や様式</w:t>
      </w:r>
      <w:r w:rsidR="00B70D81" w:rsidRPr="00D74365">
        <w:rPr>
          <w:rFonts w:ascii="ＭＳ ゴシック" w:eastAsia="ＭＳ ゴシック" w:hAnsi="ＭＳ ゴシック" w:hint="eastAsia"/>
          <w:sz w:val="22"/>
        </w:rPr>
        <w:t>を</w:t>
      </w:r>
      <w:r w:rsidR="00B71808" w:rsidRPr="00D74365">
        <w:rPr>
          <w:rFonts w:ascii="ＭＳ ゴシック" w:eastAsia="ＭＳ ゴシック" w:hAnsi="ＭＳ ゴシック" w:cs="ＭＳ 明朝" w:hint="eastAsia"/>
          <w:kern w:val="0"/>
          <w:sz w:val="22"/>
        </w:rPr>
        <w:t>補助金システム（</w:t>
      </w:r>
      <w:proofErr w:type="spellStart"/>
      <w:r w:rsidR="00B71808" w:rsidRPr="00D74365">
        <w:rPr>
          <w:rFonts w:ascii="ＭＳ ゴシック" w:eastAsia="ＭＳ ゴシック" w:hAnsi="ＭＳ ゴシック"/>
          <w:bCs/>
          <w:sz w:val="22"/>
        </w:rPr>
        <w:t>jGrants</w:t>
      </w:r>
      <w:proofErr w:type="spellEnd"/>
      <w:r w:rsidR="00761828" w:rsidRPr="00D74365">
        <w:rPr>
          <w:rFonts w:ascii="ＭＳ ゴシック" w:eastAsia="ＭＳ ゴシック" w:hAnsi="ＭＳ ゴシック" w:cs="ＭＳ 明朝" w:hint="eastAsia"/>
          <w:kern w:val="0"/>
          <w:sz w:val="22"/>
        </w:rPr>
        <w:t>）にて記入</w:t>
      </w:r>
      <w:r w:rsidR="000101BC" w:rsidRPr="00D74365">
        <w:rPr>
          <w:rFonts w:ascii="ＭＳ ゴシック" w:eastAsia="ＭＳ ゴシック" w:hAnsi="ＭＳ ゴシック" w:hint="eastAsia"/>
          <w:bCs/>
          <w:sz w:val="22"/>
        </w:rPr>
        <w:t>・アップロード</w:t>
      </w:r>
      <w:r w:rsidR="00B71808" w:rsidRPr="00D74365">
        <w:rPr>
          <w:rFonts w:ascii="ＭＳ ゴシック" w:eastAsia="ＭＳ ゴシック" w:hAnsi="ＭＳ ゴシック" w:cs="ＭＳ 明朝" w:hint="eastAsia"/>
          <w:kern w:val="0"/>
          <w:sz w:val="22"/>
        </w:rPr>
        <w:t>してください。</w:t>
      </w:r>
    </w:p>
    <w:p w14:paraId="65872C37" w14:textId="70F14B0D" w:rsidR="000101BC" w:rsidRPr="00D74365" w:rsidRDefault="000101BC" w:rsidP="000101BC">
      <w:pPr>
        <w:numPr>
          <w:ilvl w:val="0"/>
          <w:numId w:val="16"/>
        </w:numPr>
        <w:ind w:left="2127" w:hanging="567"/>
        <w:rPr>
          <w:rFonts w:ascii="ＭＳ ゴシック" w:eastAsia="ＭＳ ゴシック" w:hAnsi="ＭＳ ゴシック"/>
          <w:sz w:val="22"/>
        </w:rPr>
      </w:pPr>
      <w:r w:rsidRPr="00D74365">
        <w:rPr>
          <w:rFonts w:ascii="ＭＳ ゴシック" w:eastAsia="ＭＳ ゴシック" w:hAnsi="ＭＳ ゴシック" w:hint="eastAsia"/>
          <w:sz w:val="22"/>
        </w:rPr>
        <w:t>申請担当者の連絡先【様式１参照】</w:t>
      </w:r>
    </w:p>
    <w:p w14:paraId="37082420" w14:textId="77777777" w:rsidR="0028727C" w:rsidRDefault="001F4454" w:rsidP="0028727C">
      <w:pPr>
        <w:numPr>
          <w:ilvl w:val="0"/>
          <w:numId w:val="16"/>
        </w:numPr>
        <w:ind w:left="2127" w:hanging="567"/>
        <w:rPr>
          <w:rFonts w:ascii="ＭＳ ゴシック" w:eastAsia="ＭＳ ゴシック" w:hAnsi="ＭＳ ゴシック"/>
          <w:sz w:val="22"/>
        </w:rPr>
      </w:pPr>
      <w:r w:rsidRPr="00D74365">
        <w:rPr>
          <w:rFonts w:ascii="ＭＳ ゴシック" w:eastAsia="ＭＳ ゴシック" w:hAnsi="ＭＳ ゴシック" w:hint="eastAsia"/>
          <w:sz w:val="22"/>
        </w:rPr>
        <w:t>事業者基本情報</w:t>
      </w:r>
      <w:r w:rsidR="00150FD5" w:rsidRPr="00D74365">
        <w:rPr>
          <w:rFonts w:ascii="ＭＳ ゴシック" w:eastAsia="ＭＳ ゴシック" w:hAnsi="ＭＳ ゴシック" w:hint="eastAsia"/>
          <w:sz w:val="22"/>
        </w:rPr>
        <w:t>【様式２</w:t>
      </w:r>
      <w:r w:rsidR="00D01450" w:rsidRPr="00D74365">
        <w:rPr>
          <w:rFonts w:ascii="ＭＳ ゴシック" w:eastAsia="ＭＳ ゴシック" w:hAnsi="ＭＳ ゴシック" w:hint="eastAsia"/>
          <w:sz w:val="22"/>
        </w:rPr>
        <w:t>参照】</w:t>
      </w:r>
    </w:p>
    <w:p w14:paraId="454B2471" w14:textId="4B27201F" w:rsidR="001F4454" w:rsidRPr="0028727C" w:rsidRDefault="001F4454" w:rsidP="0028727C">
      <w:pPr>
        <w:ind w:left="2127"/>
        <w:rPr>
          <w:rFonts w:ascii="ＭＳ ゴシック" w:eastAsia="ＭＳ ゴシック" w:hAnsi="ＭＳ ゴシック"/>
          <w:sz w:val="22"/>
        </w:rPr>
      </w:pPr>
      <w:r w:rsidRPr="0028727C">
        <w:rPr>
          <w:rFonts w:ascii="ＭＳ ゴシック" w:eastAsia="ＭＳ ゴシック" w:hAnsi="ＭＳ ゴシック" w:hint="eastAsia"/>
          <w:sz w:val="22"/>
        </w:rPr>
        <w:t>役員一覧、年間の収支予算、</w:t>
      </w:r>
      <w:r w:rsidR="001E0078" w:rsidRPr="0028727C">
        <w:rPr>
          <w:rFonts w:ascii="ＭＳ ゴシック" w:eastAsia="ＭＳ ゴシック" w:hAnsi="ＭＳ ゴシック" w:hint="eastAsia"/>
          <w:sz w:val="22"/>
        </w:rPr>
        <w:t>登記事項証明書、</w:t>
      </w:r>
      <w:r w:rsidRPr="0028727C">
        <w:rPr>
          <w:rFonts w:ascii="ＭＳ ゴシック" w:eastAsia="ＭＳ ゴシック" w:hAnsi="ＭＳ ゴシック" w:hint="eastAsia"/>
          <w:sz w:val="22"/>
        </w:rPr>
        <w:t>法人の定款又は寄付行為、法人の概要が分かる説明資料、過去３年の事業報告及び決算報告等</w:t>
      </w:r>
      <w:r w:rsidR="009C3AC1" w:rsidRPr="0028727C">
        <w:rPr>
          <w:rFonts w:ascii="ＭＳ ゴシック" w:eastAsia="ＭＳ ゴシック" w:hAnsi="ＭＳ ゴシック" w:hint="eastAsia"/>
          <w:sz w:val="22"/>
        </w:rPr>
        <w:t>についてはファイルにてアップロードしてください。</w:t>
      </w:r>
    </w:p>
    <w:p w14:paraId="19ADDDC4" w14:textId="4AE1C563" w:rsidR="001F4454" w:rsidRPr="00D74365" w:rsidRDefault="001F4454" w:rsidP="001F4454">
      <w:pPr>
        <w:numPr>
          <w:ilvl w:val="0"/>
          <w:numId w:val="16"/>
        </w:numPr>
        <w:ind w:left="2127" w:hanging="567"/>
        <w:rPr>
          <w:rFonts w:ascii="ＭＳ ゴシック" w:eastAsia="ＭＳ ゴシック" w:hAnsi="ＭＳ ゴシック"/>
          <w:sz w:val="22"/>
        </w:rPr>
      </w:pPr>
      <w:r w:rsidRPr="00D74365">
        <w:rPr>
          <w:rFonts w:ascii="ＭＳ ゴシック" w:eastAsia="ＭＳ ゴシック" w:hAnsi="ＭＳ ゴシック" w:hint="eastAsia"/>
          <w:sz w:val="22"/>
        </w:rPr>
        <w:t>事業提案</w:t>
      </w:r>
      <w:r w:rsidR="00D01450" w:rsidRPr="00D74365">
        <w:rPr>
          <w:rFonts w:ascii="ＭＳ ゴシック" w:eastAsia="ＭＳ ゴシック" w:hAnsi="ＭＳ ゴシック" w:hint="eastAsia"/>
          <w:sz w:val="22"/>
        </w:rPr>
        <w:t>【様式２参照】</w:t>
      </w:r>
    </w:p>
    <w:p w14:paraId="6A35C68A" w14:textId="7873F560" w:rsidR="004904A2" w:rsidRPr="00D74365" w:rsidRDefault="00EE48B8" w:rsidP="009C3AC1">
      <w:pPr>
        <w:ind w:leftChars="1012" w:left="2125" w:firstLine="1"/>
        <w:rPr>
          <w:rFonts w:ascii="ＭＳ ゴシック" w:eastAsia="ＭＳ ゴシック" w:hAnsi="ＭＳ ゴシック"/>
          <w:sz w:val="22"/>
        </w:rPr>
      </w:pPr>
      <w:r>
        <w:rPr>
          <w:rFonts w:ascii="ＭＳ ゴシック" w:eastAsia="ＭＳ ゴシック" w:hAnsi="ＭＳ ゴシック" w:hint="eastAsia"/>
          <w:sz w:val="22"/>
        </w:rPr>
        <w:t>事務局運営業務の進め方</w:t>
      </w:r>
      <w:r w:rsidR="004904A2" w:rsidRPr="00D74365">
        <w:rPr>
          <w:rFonts w:ascii="ＭＳ ゴシック" w:eastAsia="ＭＳ ゴシック" w:hAnsi="ＭＳ ゴシック" w:hint="eastAsia"/>
          <w:sz w:val="22"/>
        </w:rPr>
        <w:t>、</w:t>
      </w:r>
      <w:r w:rsidR="009C3AC1" w:rsidRPr="00D74365">
        <w:rPr>
          <w:rFonts w:ascii="ＭＳ ゴシック" w:eastAsia="ＭＳ ゴシック" w:hAnsi="ＭＳ ゴシック" w:hint="eastAsia"/>
          <w:sz w:val="22"/>
        </w:rPr>
        <w:t>効果的・有意義なものとするための事業実施上の工夫、</w:t>
      </w:r>
      <w:r>
        <w:rPr>
          <w:rFonts w:ascii="ＭＳ ゴシック" w:eastAsia="ＭＳ ゴシック" w:hAnsi="ＭＳ ゴシック" w:hint="eastAsia"/>
          <w:sz w:val="22"/>
        </w:rPr>
        <w:t>事業実施のための事務の</w:t>
      </w:r>
      <w:r w:rsidR="004904A2" w:rsidRPr="00D74365">
        <w:rPr>
          <w:rFonts w:ascii="ＭＳ ゴシック" w:eastAsia="ＭＳ ゴシック" w:hAnsi="ＭＳ ゴシック" w:hint="eastAsia"/>
          <w:sz w:val="22"/>
        </w:rPr>
        <w:t>実施体制</w:t>
      </w:r>
      <w:r>
        <w:rPr>
          <w:rFonts w:ascii="ＭＳ ゴシック" w:eastAsia="ＭＳ ゴシック" w:hAnsi="ＭＳ ゴシック" w:hint="eastAsia"/>
          <w:sz w:val="22"/>
        </w:rPr>
        <w:t>・人員</w:t>
      </w:r>
      <w:r w:rsidR="009C3AC1" w:rsidRPr="00D74365">
        <w:rPr>
          <w:rFonts w:ascii="ＭＳ ゴシック" w:eastAsia="ＭＳ ゴシック" w:hAnsi="ＭＳ ゴシック" w:hint="eastAsia"/>
          <w:sz w:val="22"/>
        </w:rPr>
        <w:t>についてはファイルにてアップロードしてください。</w:t>
      </w:r>
    </w:p>
    <w:p w14:paraId="1C3803F1" w14:textId="5580D2C1" w:rsidR="00B71808" w:rsidRPr="00D74365" w:rsidRDefault="00B71808" w:rsidP="001F4454">
      <w:pPr>
        <w:numPr>
          <w:ilvl w:val="0"/>
          <w:numId w:val="16"/>
        </w:numPr>
        <w:ind w:leftChars="742" w:left="2123" w:hangingChars="257" w:hanging="565"/>
        <w:rPr>
          <w:rFonts w:ascii="ＭＳ ゴシック" w:eastAsia="ＭＳ ゴシック" w:hAnsi="ＭＳ ゴシック"/>
          <w:sz w:val="22"/>
        </w:rPr>
      </w:pPr>
      <w:r w:rsidRPr="00D74365">
        <w:rPr>
          <w:rFonts w:ascii="ＭＳ ゴシック" w:eastAsia="ＭＳ ゴシック" w:hAnsi="ＭＳ ゴシック"/>
          <w:sz w:val="22"/>
        </w:rPr>
        <w:t>事務費内訳</w:t>
      </w:r>
      <w:r w:rsidR="00987EA2" w:rsidRPr="00D74365">
        <w:rPr>
          <w:rFonts w:ascii="ＭＳ ゴシック" w:eastAsia="ＭＳ ゴシック" w:hAnsi="ＭＳ ゴシック"/>
          <w:sz w:val="22"/>
        </w:rPr>
        <w:t>【様式</w:t>
      </w:r>
      <w:r w:rsidR="00D01450" w:rsidRPr="00D74365">
        <w:rPr>
          <w:rFonts w:ascii="ＭＳ ゴシック" w:eastAsia="ＭＳ ゴシック" w:hAnsi="ＭＳ ゴシック" w:hint="eastAsia"/>
          <w:sz w:val="22"/>
        </w:rPr>
        <w:t>３</w:t>
      </w:r>
      <w:r w:rsidRPr="00D74365">
        <w:rPr>
          <w:rFonts w:ascii="ＭＳ ゴシック" w:eastAsia="ＭＳ ゴシック" w:hAnsi="ＭＳ ゴシック"/>
          <w:sz w:val="22"/>
        </w:rPr>
        <w:t>】</w:t>
      </w:r>
    </w:p>
    <w:p w14:paraId="2C68B89E" w14:textId="73D9B61B" w:rsidR="00B71808" w:rsidRPr="00D74365" w:rsidRDefault="00B71808" w:rsidP="001F4454">
      <w:pPr>
        <w:ind w:leftChars="945" w:left="2120" w:hangingChars="62" w:hanging="136"/>
        <w:rPr>
          <w:rFonts w:ascii="ＭＳ ゴシック" w:eastAsia="ＭＳ ゴシック" w:hAnsi="ＭＳ ゴシック"/>
          <w:sz w:val="22"/>
        </w:rPr>
      </w:pPr>
      <w:r w:rsidRPr="00D74365">
        <w:rPr>
          <w:rFonts w:ascii="ＭＳ ゴシック" w:eastAsia="ＭＳ ゴシック" w:hAnsi="ＭＳ ゴシック" w:hint="eastAsia"/>
          <w:sz w:val="22"/>
        </w:rPr>
        <w:t>「『</w:t>
      </w:r>
      <w:r w:rsidR="0079518F" w:rsidRPr="0079518F">
        <w:rPr>
          <w:rFonts w:ascii="ＭＳ ゴシック" w:eastAsia="ＭＳ ゴシック" w:hAnsi="ＭＳ ゴシック" w:hint="eastAsia"/>
          <w:sz w:val="22"/>
        </w:rPr>
        <w:t>ものづくり等高度連携・事業再構築促進事業</w:t>
      </w:r>
      <w:r w:rsidRPr="00D74365">
        <w:rPr>
          <w:rFonts w:ascii="ＭＳ ゴシック" w:eastAsia="ＭＳ ゴシック" w:hAnsi="ＭＳ ゴシック" w:hint="eastAsia"/>
          <w:sz w:val="22"/>
        </w:rPr>
        <w:t>』事務局運営業務」を実施するために必</w:t>
      </w:r>
      <w:r w:rsidR="001F4454" w:rsidRPr="00D74365">
        <w:rPr>
          <w:rFonts w:ascii="ＭＳ ゴシック" w:eastAsia="ＭＳ ゴシック" w:hAnsi="ＭＳ ゴシック" w:hint="eastAsia"/>
          <w:sz w:val="22"/>
        </w:rPr>
        <w:t>要な事務費の全ての額（消費税及び地方消費税額を含む。）を</w:t>
      </w:r>
      <w:r w:rsidR="00D01450" w:rsidRPr="00D74365">
        <w:rPr>
          <w:rFonts w:ascii="ＭＳ ゴシック" w:eastAsia="ＭＳ ゴシック" w:hAnsi="ＭＳ ゴシック" w:hint="eastAsia"/>
          <w:sz w:val="22"/>
        </w:rPr>
        <w:t>様式３</w:t>
      </w:r>
      <w:r w:rsidR="00761828" w:rsidRPr="00D74365">
        <w:rPr>
          <w:rFonts w:ascii="ＭＳ ゴシック" w:eastAsia="ＭＳ ゴシック" w:hAnsi="ＭＳ ゴシック" w:hint="eastAsia"/>
          <w:sz w:val="22"/>
        </w:rPr>
        <w:t>の</w:t>
      </w:r>
      <w:r w:rsidR="00150FD5" w:rsidRPr="00D74365">
        <w:rPr>
          <w:rFonts w:ascii="ＭＳ ゴシック" w:eastAsia="ＭＳ ゴシック" w:hAnsi="ＭＳ ゴシック" w:hint="eastAsia"/>
          <w:bCs/>
          <w:sz w:val="22"/>
        </w:rPr>
        <w:t>ファイルに記入</w:t>
      </w:r>
      <w:r w:rsidR="001F4454" w:rsidRPr="00D74365">
        <w:rPr>
          <w:rFonts w:ascii="ＭＳ ゴシック" w:eastAsia="ＭＳ ゴシック" w:hAnsi="ＭＳ ゴシック" w:hint="eastAsia"/>
          <w:bCs/>
          <w:sz w:val="22"/>
        </w:rPr>
        <w:t>し、</w:t>
      </w:r>
      <w:r w:rsidR="00761828" w:rsidRPr="00D74365">
        <w:rPr>
          <w:rFonts w:ascii="ＭＳ ゴシック" w:eastAsia="ＭＳ ゴシック" w:hAnsi="ＭＳ ゴシック" w:hint="eastAsia"/>
          <w:bCs/>
          <w:sz w:val="22"/>
        </w:rPr>
        <w:t>アップロード</w:t>
      </w:r>
      <w:r w:rsidR="00761828" w:rsidRPr="00D74365">
        <w:rPr>
          <w:rFonts w:ascii="ＭＳ ゴシック" w:eastAsia="ＭＳ ゴシック" w:hAnsi="ＭＳ ゴシック" w:cs="ＭＳ 明朝" w:hint="eastAsia"/>
          <w:kern w:val="0"/>
          <w:sz w:val="22"/>
        </w:rPr>
        <w:t>してください。</w:t>
      </w:r>
    </w:p>
    <w:p w14:paraId="18461FD7" w14:textId="52ABF121" w:rsidR="00B71808" w:rsidRPr="00D74365" w:rsidRDefault="00D01450" w:rsidP="001F4454">
      <w:pPr>
        <w:numPr>
          <w:ilvl w:val="0"/>
          <w:numId w:val="16"/>
        </w:numPr>
        <w:ind w:leftChars="742" w:left="2123" w:hangingChars="257" w:hanging="565"/>
        <w:rPr>
          <w:rFonts w:ascii="ＭＳ ゴシック" w:eastAsia="ＭＳ ゴシック" w:hAnsi="ＭＳ ゴシック"/>
          <w:sz w:val="22"/>
        </w:rPr>
      </w:pPr>
      <w:r w:rsidRPr="00D74365">
        <w:rPr>
          <w:rFonts w:ascii="ＭＳ ゴシック" w:eastAsia="ＭＳ ゴシック" w:hAnsi="ＭＳ ゴシック" w:hint="eastAsia"/>
          <w:bCs/>
          <w:sz w:val="22"/>
        </w:rPr>
        <w:t>委託・外注費の額の割合が５０％を超える理由書【様式４</w:t>
      </w:r>
      <w:r w:rsidR="00B71808" w:rsidRPr="00D74365">
        <w:rPr>
          <w:rFonts w:ascii="ＭＳ ゴシック" w:eastAsia="ＭＳ ゴシック" w:hAnsi="ＭＳ ゴシック" w:hint="eastAsia"/>
          <w:bCs/>
          <w:sz w:val="22"/>
        </w:rPr>
        <w:t>】</w:t>
      </w:r>
    </w:p>
    <w:p w14:paraId="215D39B7" w14:textId="5DDA5BEB" w:rsidR="00761828" w:rsidRPr="00D74365" w:rsidRDefault="00761828" w:rsidP="001F4454">
      <w:pPr>
        <w:ind w:left="2127"/>
        <w:rPr>
          <w:rFonts w:ascii="ＭＳ ゴシック" w:eastAsia="ＭＳ ゴシック" w:hAnsi="ＭＳ ゴシック" w:cs="ＭＳ 明朝"/>
          <w:kern w:val="0"/>
          <w:sz w:val="22"/>
        </w:rPr>
      </w:pPr>
      <w:r w:rsidRPr="00D74365">
        <w:rPr>
          <w:rFonts w:ascii="ＭＳ ゴシック" w:eastAsia="ＭＳ ゴシック" w:hAnsi="ＭＳ ゴシック" w:hint="eastAsia"/>
          <w:bCs/>
          <w:sz w:val="22"/>
        </w:rPr>
        <w:t>委託・外注費の額の割合が５０％を超える場合は、様式４</w:t>
      </w:r>
      <w:r w:rsidRPr="00D74365">
        <w:rPr>
          <w:rFonts w:ascii="ＭＳ ゴシック" w:eastAsia="ＭＳ ゴシック" w:hAnsi="ＭＳ ゴシック" w:hint="eastAsia"/>
          <w:sz w:val="22"/>
        </w:rPr>
        <w:t>の</w:t>
      </w:r>
      <w:r w:rsidRPr="00D74365">
        <w:rPr>
          <w:rFonts w:ascii="ＭＳ ゴシック" w:eastAsia="ＭＳ ゴシック" w:hAnsi="ＭＳ ゴシック" w:hint="eastAsia"/>
          <w:bCs/>
          <w:sz w:val="22"/>
        </w:rPr>
        <w:t>ファイル</w:t>
      </w:r>
      <w:r w:rsidR="00150FD5" w:rsidRPr="00D74365">
        <w:rPr>
          <w:rFonts w:ascii="ＭＳ ゴシック" w:eastAsia="ＭＳ ゴシック" w:hAnsi="ＭＳ ゴシック" w:hint="eastAsia"/>
          <w:bCs/>
          <w:sz w:val="22"/>
        </w:rPr>
        <w:t>に記入</w:t>
      </w:r>
      <w:r w:rsidR="001F4454" w:rsidRPr="00D74365">
        <w:rPr>
          <w:rFonts w:ascii="ＭＳ ゴシック" w:eastAsia="ＭＳ ゴシック" w:hAnsi="ＭＳ ゴシック" w:hint="eastAsia"/>
          <w:bCs/>
          <w:sz w:val="22"/>
        </w:rPr>
        <w:t>し、</w:t>
      </w:r>
      <w:r w:rsidRPr="00D74365">
        <w:rPr>
          <w:rFonts w:ascii="ＭＳ ゴシック" w:eastAsia="ＭＳ ゴシック" w:hAnsi="ＭＳ ゴシック" w:hint="eastAsia"/>
          <w:bCs/>
          <w:sz w:val="22"/>
        </w:rPr>
        <w:t>アップロード</w:t>
      </w:r>
      <w:r w:rsidRPr="00D74365">
        <w:rPr>
          <w:rFonts w:ascii="ＭＳ ゴシック" w:eastAsia="ＭＳ ゴシック" w:hAnsi="ＭＳ ゴシック" w:cs="ＭＳ 明朝" w:hint="eastAsia"/>
          <w:kern w:val="0"/>
          <w:sz w:val="22"/>
        </w:rPr>
        <w:t>してください。</w:t>
      </w:r>
    </w:p>
    <w:p w14:paraId="450E499F" w14:textId="77777777" w:rsidR="009C3AC1" w:rsidRPr="00D74365" w:rsidRDefault="009C3AC1" w:rsidP="009C3AC1">
      <w:pPr>
        <w:numPr>
          <w:ilvl w:val="0"/>
          <w:numId w:val="16"/>
        </w:numPr>
        <w:ind w:left="2127" w:hanging="567"/>
        <w:rPr>
          <w:rFonts w:ascii="ＭＳ ゴシック" w:eastAsia="ＭＳ ゴシック" w:hAnsi="ＭＳ ゴシック"/>
          <w:sz w:val="22"/>
        </w:rPr>
      </w:pPr>
      <w:r w:rsidRPr="00D74365">
        <w:rPr>
          <w:rFonts w:ascii="ＭＳ ゴシック" w:eastAsia="ＭＳ ゴシック" w:hAnsi="ＭＳ ゴシック" w:hint="eastAsia"/>
          <w:sz w:val="22"/>
        </w:rPr>
        <w:t>遵守確認事項</w:t>
      </w:r>
    </w:p>
    <w:p w14:paraId="35F6B65A" w14:textId="6CA47541" w:rsidR="009C3AC1" w:rsidRPr="00D74365" w:rsidRDefault="009C3AC1" w:rsidP="009C3AC1">
      <w:pPr>
        <w:numPr>
          <w:ilvl w:val="0"/>
          <w:numId w:val="16"/>
        </w:numPr>
        <w:ind w:left="2127" w:hanging="567"/>
        <w:rPr>
          <w:rFonts w:ascii="ＭＳ ゴシック" w:eastAsia="ＭＳ ゴシック" w:hAnsi="ＭＳ ゴシック"/>
          <w:sz w:val="22"/>
        </w:rPr>
      </w:pPr>
      <w:r w:rsidRPr="00D74365">
        <w:rPr>
          <w:rFonts w:ascii="ＭＳ ゴシック" w:eastAsia="ＭＳ ゴシック" w:hAnsi="ＭＳ ゴシック" w:hint="eastAsia"/>
          <w:sz w:val="22"/>
        </w:rPr>
        <w:t>利用規約</w:t>
      </w:r>
    </w:p>
    <w:p w14:paraId="7D28015C" w14:textId="005FEFD7" w:rsidR="00E643A7" w:rsidRPr="00B71808" w:rsidRDefault="00D22C9D" w:rsidP="006A0C2E">
      <w:pPr>
        <w:pStyle w:val="afb"/>
        <w:numPr>
          <w:ilvl w:val="0"/>
          <w:numId w:val="25"/>
        </w:numPr>
        <w:ind w:leftChars="0" w:left="1276" w:hanging="425"/>
        <w:rPr>
          <w:rFonts w:ascii="ＭＳ ゴシック" w:eastAsia="ＭＳ ゴシック" w:hAnsi="ＭＳ ゴシック"/>
          <w:bCs/>
          <w:sz w:val="22"/>
        </w:rPr>
      </w:pPr>
      <w:proofErr w:type="spellStart"/>
      <w:r w:rsidRPr="00954943">
        <w:rPr>
          <w:rFonts w:ascii="ＭＳ ゴシック" w:eastAsia="ＭＳ ゴシック" w:hAnsi="ＭＳ ゴシック"/>
          <w:bCs/>
          <w:sz w:val="22"/>
        </w:rPr>
        <w:t>jGrants</w:t>
      </w:r>
      <w:proofErr w:type="spellEnd"/>
      <w:r w:rsidR="00E643A7" w:rsidRPr="00954943">
        <w:rPr>
          <w:rFonts w:ascii="ＭＳ ゴシック" w:eastAsia="ＭＳ ゴシック" w:hAnsi="ＭＳ ゴシック"/>
          <w:bCs/>
          <w:sz w:val="22"/>
        </w:rPr>
        <w:t>では、電磁的記録による応募を受け付けるとともに、当該申</w:t>
      </w:r>
      <w:r w:rsidR="00E643A7" w:rsidRPr="006357CE">
        <w:rPr>
          <w:rFonts w:ascii="ＭＳ ゴシック" w:eastAsia="ＭＳ ゴシック" w:hAnsi="ＭＳ ゴシック"/>
          <w:bCs/>
          <w:sz w:val="22"/>
        </w:rPr>
        <w:t>請システムを通じて行われた</w:t>
      </w:r>
      <w:r w:rsidRPr="006357CE">
        <w:rPr>
          <w:rFonts w:ascii="ＭＳ ゴシック" w:eastAsia="ＭＳ ゴシック" w:hAnsi="ＭＳ ゴシック"/>
          <w:bCs/>
          <w:sz w:val="22"/>
        </w:rPr>
        <w:t>申請に対しては</w:t>
      </w:r>
      <w:r w:rsidRPr="006357CE">
        <w:rPr>
          <w:rFonts w:ascii="ＭＳ ゴシック" w:eastAsia="ＭＳ ゴシック" w:hAnsi="ＭＳ ゴシック" w:hint="eastAsia"/>
          <w:bCs/>
          <w:sz w:val="22"/>
        </w:rPr>
        <w:t>、</w:t>
      </w:r>
      <w:r w:rsidR="00E643A7" w:rsidRPr="006357CE">
        <w:rPr>
          <w:rFonts w:ascii="ＭＳ ゴシック" w:eastAsia="ＭＳ ゴシック" w:hAnsi="ＭＳ ゴシック"/>
          <w:bCs/>
          <w:sz w:val="22"/>
        </w:rPr>
        <w:t>原則として当該申請システムで通知等を行います。</w:t>
      </w:r>
    </w:p>
    <w:p w14:paraId="0AB04FB0" w14:textId="11FB8D8B" w:rsidR="00081F1E" w:rsidRPr="00EF7C22" w:rsidRDefault="00081F1E" w:rsidP="006A0C2E">
      <w:pPr>
        <w:numPr>
          <w:ilvl w:val="0"/>
          <w:numId w:val="6"/>
        </w:numPr>
        <w:ind w:left="1134" w:hanging="425"/>
        <w:rPr>
          <w:rFonts w:ascii="ＭＳ ゴシック" w:eastAsia="ＭＳ ゴシック" w:hAnsi="ＭＳ ゴシック"/>
          <w:bCs/>
          <w:sz w:val="22"/>
        </w:rPr>
      </w:pPr>
      <w:r w:rsidRPr="006357CE">
        <w:rPr>
          <w:rFonts w:ascii="ＭＳ ゴシック" w:eastAsia="ＭＳ ゴシック" w:hAnsi="ＭＳ ゴシック" w:hint="eastAsia"/>
          <w:bCs/>
          <w:sz w:val="22"/>
        </w:rPr>
        <w:t>応募書類に記載された情報については、審査、管理、確定、精算、</w:t>
      </w:r>
      <w:r w:rsidRPr="00EF7C22">
        <w:rPr>
          <w:rFonts w:ascii="ＭＳ ゴシック" w:eastAsia="ＭＳ ゴシック" w:hAnsi="ＭＳ ゴシック" w:hint="eastAsia"/>
          <w:bCs/>
          <w:sz w:val="22"/>
        </w:rPr>
        <w:t>政策効果検証といった一連の業務遂行のためにのみ利用します。</w:t>
      </w:r>
    </w:p>
    <w:p w14:paraId="28EDCF7B" w14:textId="543B1C02" w:rsidR="00081F1E" w:rsidRPr="00EF7C22" w:rsidRDefault="00081F1E" w:rsidP="006A0C2E">
      <w:pPr>
        <w:ind w:leftChars="540" w:left="1134"/>
        <w:rPr>
          <w:rFonts w:ascii="ＭＳ ゴシック" w:eastAsia="ＭＳ ゴシック" w:hAnsi="ＭＳ ゴシック"/>
          <w:bCs/>
          <w:sz w:val="22"/>
        </w:rPr>
      </w:pPr>
      <w:r w:rsidRPr="00EF7C22">
        <w:rPr>
          <w:rFonts w:ascii="ＭＳ ゴシック" w:eastAsia="ＭＳ ゴシック" w:hAnsi="ＭＳ ゴシック" w:hint="eastAsia"/>
          <w:bCs/>
          <w:sz w:val="22"/>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463D7288" w14:textId="480AFD9C" w:rsidR="00081F1E" w:rsidRPr="00EF7C22" w:rsidRDefault="00081F1E" w:rsidP="006A0C2E">
      <w:pPr>
        <w:numPr>
          <w:ilvl w:val="0"/>
          <w:numId w:val="6"/>
        </w:numPr>
        <w:ind w:left="1134" w:hanging="425"/>
        <w:rPr>
          <w:rFonts w:ascii="ＭＳ ゴシック" w:eastAsia="ＭＳ ゴシック" w:hAnsi="ＭＳ ゴシック"/>
          <w:bCs/>
          <w:sz w:val="22"/>
        </w:rPr>
      </w:pPr>
      <w:r w:rsidRPr="00EF7C22">
        <w:rPr>
          <w:rFonts w:ascii="ＭＳ ゴシック" w:eastAsia="ＭＳ ゴシック" w:hAnsi="ＭＳ ゴシック" w:hint="eastAsia"/>
          <w:bCs/>
          <w:sz w:val="22"/>
        </w:rPr>
        <w:t>応募書類等の作成費は経費に含まれません。また、選定の正否を問わず、</w:t>
      </w:r>
      <w:r w:rsidR="005B287A">
        <w:rPr>
          <w:rFonts w:ascii="ＭＳ ゴシック" w:eastAsia="ＭＳ ゴシック" w:hAnsi="ＭＳ ゴシック" w:hint="eastAsia"/>
          <w:bCs/>
          <w:sz w:val="22"/>
        </w:rPr>
        <w:t>事業実施計画</w:t>
      </w:r>
      <w:r w:rsidRPr="00EF7C22">
        <w:rPr>
          <w:rFonts w:ascii="ＭＳ ゴシック" w:eastAsia="ＭＳ ゴシック" w:hAnsi="ＭＳ ゴシック" w:hint="eastAsia"/>
          <w:bCs/>
          <w:sz w:val="22"/>
        </w:rPr>
        <w:t>書の作成費用は支給されません。</w:t>
      </w:r>
    </w:p>
    <w:p w14:paraId="7644D434" w14:textId="68B034E4" w:rsidR="00081F1E" w:rsidRPr="00EF7C22" w:rsidRDefault="005B287A" w:rsidP="006A0C2E">
      <w:pPr>
        <w:numPr>
          <w:ilvl w:val="0"/>
          <w:numId w:val="6"/>
        </w:numPr>
        <w:ind w:left="1134" w:hanging="425"/>
        <w:rPr>
          <w:rFonts w:ascii="ＭＳ ゴシック" w:eastAsia="ＭＳ ゴシック" w:hAnsi="ＭＳ ゴシック"/>
          <w:bCs/>
          <w:sz w:val="22"/>
        </w:rPr>
      </w:pPr>
      <w:r>
        <w:rPr>
          <w:rFonts w:ascii="ＭＳ ゴシック" w:eastAsia="ＭＳ ゴシック" w:hAnsi="ＭＳ ゴシック" w:hint="eastAsia"/>
          <w:bCs/>
          <w:sz w:val="22"/>
        </w:rPr>
        <w:t>事業実施計画</w:t>
      </w:r>
      <w:r w:rsidR="00081F1E" w:rsidRPr="00EF7C22">
        <w:rPr>
          <w:rFonts w:ascii="ＭＳ ゴシック" w:eastAsia="ＭＳ ゴシック" w:hAnsi="ＭＳ ゴシック" w:hint="eastAsia"/>
          <w:bCs/>
          <w:sz w:val="22"/>
        </w:rPr>
        <w:t>書に記載する内容については、今後の事業実施の基本方針となりますので、予算額内で実現が確約されることのみ表明してください。なお、</w:t>
      </w:r>
      <w:r w:rsidR="00081F1E" w:rsidRPr="00EF7C22">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081F1E" w:rsidRPr="00EF7C22">
        <w:rPr>
          <w:rFonts w:ascii="ＭＳ ゴシック" w:eastAsia="ＭＳ ゴシック" w:hAnsi="ＭＳ ゴシック" w:hint="eastAsia"/>
          <w:bCs/>
          <w:sz w:val="22"/>
        </w:rPr>
        <w:t>。</w:t>
      </w:r>
    </w:p>
    <w:p w14:paraId="39583A20" w14:textId="77777777" w:rsidR="00017AA0" w:rsidRPr="006357CE" w:rsidRDefault="00017AA0">
      <w:pPr>
        <w:rPr>
          <w:rFonts w:ascii="ＭＳ ゴシック" w:eastAsia="ＭＳ ゴシック" w:hAnsi="ＭＳ ゴシック"/>
          <w:bCs/>
          <w:sz w:val="22"/>
        </w:rPr>
      </w:pPr>
    </w:p>
    <w:p w14:paraId="08BAA64F" w14:textId="77777777" w:rsidR="00B35DC0" w:rsidRPr="006357CE" w:rsidRDefault="00017AA0" w:rsidP="00775115">
      <w:pPr>
        <w:ind w:leftChars="100" w:left="210"/>
        <w:rPr>
          <w:rFonts w:ascii="ＭＳ ゴシック" w:eastAsia="ＭＳ ゴシック" w:hAnsi="ＭＳ ゴシック"/>
          <w:bCs/>
          <w:sz w:val="22"/>
        </w:rPr>
      </w:pPr>
      <w:r w:rsidRPr="006357CE">
        <w:rPr>
          <w:rFonts w:ascii="ＭＳ ゴシック" w:eastAsia="ＭＳ ゴシック" w:hAnsi="ＭＳ ゴシック" w:hint="eastAsia"/>
          <w:bCs/>
          <w:sz w:val="22"/>
        </w:rPr>
        <w:t>４－４．</w:t>
      </w:r>
      <w:r w:rsidR="00B35DC0" w:rsidRPr="006357CE">
        <w:rPr>
          <w:rFonts w:ascii="ＭＳ ゴシック" w:eastAsia="ＭＳ ゴシック" w:hAnsi="ＭＳ ゴシック" w:hint="eastAsia"/>
          <w:bCs/>
          <w:sz w:val="22"/>
        </w:rPr>
        <w:t>応募書類の提出先</w:t>
      </w:r>
    </w:p>
    <w:p w14:paraId="556266DC" w14:textId="13950D6D" w:rsidR="001E6C6D" w:rsidRPr="006357CE" w:rsidRDefault="001E6C6D" w:rsidP="00E74733">
      <w:pPr>
        <w:ind w:firstLineChars="300" w:firstLine="660"/>
        <w:rPr>
          <w:rFonts w:ascii="ＭＳ ゴシック" w:eastAsia="ＭＳ ゴシック" w:hAnsi="ＭＳ ゴシック"/>
          <w:bCs/>
          <w:sz w:val="22"/>
        </w:rPr>
      </w:pPr>
      <w:proofErr w:type="spellStart"/>
      <w:r w:rsidRPr="006357CE">
        <w:rPr>
          <w:rFonts w:ascii="ＭＳ ゴシック" w:eastAsia="ＭＳ ゴシック" w:hAnsi="ＭＳ ゴシック" w:hint="eastAsia"/>
          <w:bCs/>
          <w:sz w:val="22"/>
        </w:rPr>
        <w:t>j</w:t>
      </w:r>
      <w:r w:rsidRPr="006357CE">
        <w:rPr>
          <w:rFonts w:ascii="ＭＳ ゴシック" w:eastAsia="ＭＳ ゴシック" w:hAnsi="ＭＳ ゴシック"/>
          <w:bCs/>
          <w:sz w:val="22"/>
        </w:rPr>
        <w:t>Grants</w:t>
      </w:r>
      <w:proofErr w:type="spellEnd"/>
      <w:r w:rsidRPr="006357CE">
        <w:rPr>
          <w:rFonts w:ascii="ＭＳ ゴシック" w:eastAsia="ＭＳ ゴシック" w:hAnsi="ＭＳ ゴシック" w:hint="eastAsia"/>
          <w:bCs/>
          <w:sz w:val="22"/>
        </w:rPr>
        <w:t>から申請を実施してく</w:t>
      </w:r>
      <w:r w:rsidRPr="00FC0EB9">
        <w:rPr>
          <w:rFonts w:ascii="ＭＳ ゴシック" w:eastAsia="ＭＳ ゴシック" w:hAnsi="ＭＳ ゴシック" w:hint="eastAsia"/>
          <w:bCs/>
          <w:sz w:val="22"/>
        </w:rPr>
        <w:t>ださい。</w:t>
      </w:r>
      <w:r w:rsidR="00880FA3" w:rsidRPr="00FC0EB9">
        <w:rPr>
          <w:rFonts w:ascii="ＭＳ ゴシック" w:eastAsia="ＭＳ ゴシック" w:hAnsi="ＭＳ ゴシック" w:hint="eastAsia"/>
          <w:bCs/>
          <w:sz w:val="22"/>
        </w:rPr>
        <w:t>４－３．</w:t>
      </w:r>
      <w:r w:rsidR="00880FA3" w:rsidRPr="00FC0EB9">
        <w:rPr>
          <w:rFonts w:ascii="ＭＳ ゴシック" w:eastAsia="ＭＳ ゴシック" w:hAnsi="ＭＳ ゴシック" w:hint="eastAsia"/>
          <w:sz w:val="22"/>
        </w:rPr>
        <w:t>応募書類</w:t>
      </w:r>
      <w:r w:rsidRPr="00FC0EB9">
        <w:rPr>
          <w:rFonts w:ascii="ＭＳ ゴシック" w:eastAsia="ＭＳ ゴシック" w:hAnsi="ＭＳ ゴシック" w:hint="eastAsia"/>
          <w:bCs/>
          <w:sz w:val="22"/>
        </w:rPr>
        <w:t>①をご参</w:t>
      </w:r>
      <w:r w:rsidRPr="006357CE">
        <w:rPr>
          <w:rFonts w:ascii="ＭＳ ゴシック" w:eastAsia="ＭＳ ゴシック" w:hAnsi="ＭＳ ゴシック" w:hint="eastAsia"/>
          <w:bCs/>
          <w:sz w:val="22"/>
        </w:rPr>
        <w:t>照ください。</w:t>
      </w:r>
    </w:p>
    <w:p w14:paraId="1C17E13E" w14:textId="77B4FC9A" w:rsidR="00B35DC0" w:rsidRPr="00CF3C50" w:rsidRDefault="00B35DC0">
      <w:pPr>
        <w:ind w:leftChars="300" w:left="850" w:hangingChars="100" w:hanging="220"/>
        <w:rPr>
          <w:rFonts w:ascii="ＭＳ ゴシック" w:eastAsia="ＭＳ ゴシック" w:hAnsi="ＭＳ ゴシック"/>
          <w:bCs/>
          <w:sz w:val="22"/>
        </w:rPr>
      </w:pPr>
      <w:r w:rsidRPr="00CF3C50">
        <w:rPr>
          <w:rFonts w:ascii="ＭＳ ゴシック" w:eastAsia="ＭＳ ゴシック" w:hAnsi="ＭＳ ゴシック" w:hint="eastAsia"/>
          <w:bCs/>
          <w:sz w:val="22"/>
        </w:rPr>
        <w:t>※ 持参</w:t>
      </w:r>
      <w:r w:rsidR="00C426A7" w:rsidRPr="00CF3C50">
        <w:rPr>
          <w:rFonts w:ascii="ＭＳ ゴシック" w:eastAsia="ＭＳ ゴシック" w:hAnsi="ＭＳ ゴシック" w:hint="eastAsia"/>
          <w:bCs/>
          <w:sz w:val="22"/>
        </w:rPr>
        <w:t>及び</w:t>
      </w:r>
      <w:r w:rsidRPr="00CF3C50">
        <w:rPr>
          <w:rFonts w:ascii="ＭＳ ゴシック" w:eastAsia="ＭＳ ゴシック" w:hAnsi="ＭＳ ゴシック" w:hint="eastAsia"/>
          <w:bCs/>
          <w:sz w:val="22"/>
        </w:rPr>
        <w:t>ＦＡＸ</w:t>
      </w:r>
      <w:r w:rsidR="00BF3A0D" w:rsidRPr="00CF3C50">
        <w:rPr>
          <w:rFonts w:ascii="ＭＳ ゴシック" w:eastAsia="ＭＳ ゴシック" w:hAnsi="ＭＳ ゴシック" w:hint="eastAsia"/>
          <w:bCs/>
          <w:sz w:val="22"/>
        </w:rPr>
        <w:t>、郵送</w:t>
      </w:r>
      <w:r w:rsidRPr="00CF3C50">
        <w:rPr>
          <w:rFonts w:ascii="ＭＳ ゴシック" w:eastAsia="ＭＳ ゴシック" w:hAnsi="ＭＳ ゴシック" w:hint="eastAsia"/>
          <w:bCs/>
          <w:sz w:val="22"/>
        </w:rPr>
        <w:t>による提出は受け付</w:t>
      </w:r>
      <w:r w:rsidR="00CF4C8D" w:rsidRPr="00CF3C50">
        <w:rPr>
          <w:rFonts w:ascii="ＭＳ ゴシック" w:eastAsia="ＭＳ ゴシック" w:hAnsi="ＭＳ ゴシック" w:hint="eastAsia"/>
          <w:bCs/>
          <w:sz w:val="22"/>
        </w:rPr>
        <w:t>け</w:t>
      </w:r>
      <w:r w:rsidRPr="00CF3C50">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754B8C5D" w14:textId="2E61F179" w:rsidR="00CF3C50" w:rsidRDefault="00CF3C50">
      <w:pPr>
        <w:ind w:leftChars="300" w:left="850" w:hangingChars="100" w:hanging="220"/>
        <w:rPr>
          <w:rFonts w:ascii="ＭＳ ゴシック" w:eastAsia="ＭＳ ゴシック" w:hAnsi="ＭＳ ゴシック" w:cs="ＭＳ 明朝"/>
          <w:kern w:val="0"/>
          <w:szCs w:val="21"/>
        </w:rPr>
      </w:pPr>
      <w:r w:rsidRPr="00CF3C50">
        <w:rPr>
          <w:rFonts w:ascii="ＭＳ ゴシック" w:eastAsia="ＭＳ ゴシック" w:hAnsi="ＭＳ ゴシック" w:hint="eastAsia"/>
          <w:bCs/>
          <w:sz w:val="22"/>
        </w:rPr>
        <w:t>※</w:t>
      </w:r>
      <w:r>
        <w:rPr>
          <w:rFonts w:ascii="ＭＳ ゴシック" w:eastAsia="ＭＳ ゴシック" w:hAnsi="ＭＳ ゴシック" w:hint="eastAsia"/>
          <w:bCs/>
          <w:sz w:val="22"/>
        </w:rPr>
        <w:t xml:space="preserve"> </w:t>
      </w:r>
      <w:r w:rsidRPr="00CF3C50">
        <w:rPr>
          <w:rFonts w:ascii="ＭＳ ゴシック" w:eastAsia="ＭＳ ゴシック" w:hAnsi="ＭＳ ゴシック" w:cs="ＭＳ 明朝" w:hint="eastAsia"/>
          <w:kern w:val="0"/>
          <w:szCs w:val="21"/>
        </w:rPr>
        <w:t>当該補助金の申請方法は、電子申請のみとなります。</w:t>
      </w:r>
    </w:p>
    <w:p w14:paraId="7E797A42" w14:textId="12826857" w:rsidR="004649F2" w:rsidRPr="004649F2" w:rsidRDefault="002F2EC9" w:rsidP="0048412F">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w:t>
      </w:r>
      <w:r w:rsidR="004649F2" w:rsidRPr="00EF7C22">
        <w:rPr>
          <w:rFonts w:ascii="ＭＳ ゴシック" w:eastAsia="ＭＳ ゴシック" w:hAnsi="ＭＳ ゴシック" w:hint="eastAsia"/>
          <w:bCs/>
          <w:sz w:val="22"/>
        </w:rPr>
        <w:t>４－１．募集期間</w:t>
      </w:r>
      <w:r>
        <w:rPr>
          <w:rFonts w:ascii="ＭＳ ゴシック" w:eastAsia="ＭＳ ゴシック" w:hAnsi="ＭＳ ゴシック" w:hint="eastAsia"/>
          <w:bCs/>
          <w:sz w:val="22"/>
        </w:rPr>
        <w:t>」</w:t>
      </w:r>
      <w:r w:rsidR="004649F2">
        <w:rPr>
          <w:rFonts w:ascii="ＭＳ ゴシック" w:eastAsia="ＭＳ ゴシック" w:hAnsi="ＭＳ ゴシック" w:hint="eastAsia"/>
          <w:bCs/>
          <w:sz w:val="22"/>
        </w:rPr>
        <w:t>にお</w:t>
      </w:r>
      <w:r>
        <w:rPr>
          <w:rFonts w:ascii="ＭＳ ゴシック" w:eastAsia="ＭＳ ゴシック" w:hAnsi="ＭＳ ゴシック" w:hint="eastAsia"/>
          <w:bCs/>
          <w:sz w:val="22"/>
        </w:rPr>
        <w:t>ける</w:t>
      </w:r>
      <w:r w:rsidR="004649F2">
        <w:rPr>
          <w:rFonts w:ascii="ＭＳ ゴシック" w:eastAsia="ＭＳ ゴシック" w:hAnsi="ＭＳ ゴシック" w:hint="eastAsia"/>
          <w:bCs/>
          <w:sz w:val="22"/>
        </w:rPr>
        <w:t>やむを得ず電子メールにて提出する場合</w:t>
      </w:r>
      <w:r>
        <w:rPr>
          <w:rFonts w:ascii="ＭＳ ゴシック" w:eastAsia="ＭＳ ゴシック" w:hAnsi="ＭＳ ゴシック" w:hint="eastAsia"/>
          <w:bCs/>
          <w:sz w:val="22"/>
        </w:rPr>
        <w:t>、</w:t>
      </w:r>
      <w:r w:rsidR="004649F2">
        <w:rPr>
          <w:rFonts w:ascii="ＭＳ ゴシック" w:eastAsia="ＭＳ ゴシック" w:hAnsi="ＭＳ ゴシック" w:hint="eastAsia"/>
          <w:bCs/>
          <w:sz w:val="22"/>
        </w:rPr>
        <w:t>には</w:t>
      </w:r>
      <w:r w:rsidR="004649F2" w:rsidRPr="004649F2">
        <w:rPr>
          <w:rFonts w:ascii="ＭＳ ゴシック" w:eastAsia="ＭＳ ゴシック" w:hAnsi="ＭＳ ゴシック" w:hint="eastAsia"/>
          <w:bCs/>
          <w:sz w:val="22"/>
        </w:rPr>
        <w:t>【１０．問合せ先】のメールアドレスをご参照ください。</w:t>
      </w:r>
    </w:p>
    <w:p w14:paraId="5B28BEE5" w14:textId="7A3FDB66" w:rsidR="00B35DC0" w:rsidRPr="00EF7C22" w:rsidRDefault="00B35DC0">
      <w:pPr>
        <w:ind w:leftChars="300" w:left="850" w:hangingChars="100" w:hanging="220"/>
        <w:rPr>
          <w:rFonts w:ascii="ＭＳ ゴシック" w:eastAsia="ＭＳ ゴシック" w:hAnsi="ＭＳ ゴシック"/>
          <w:bCs/>
          <w:sz w:val="22"/>
        </w:rPr>
      </w:pPr>
      <w:r w:rsidRPr="00CF3C50">
        <w:rPr>
          <w:rFonts w:ascii="ＭＳ ゴシック" w:eastAsia="ＭＳ ゴシック" w:hAnsi="ＭＳ ゴシック" w:hint="eastAsia"/>
          <w:bCs/>
          <w:sz w:val="22"/>
        </w:rPr>
        <w:t xml:space="preserve">※ </w:t>
      </w:r>
      <w:r w:rsidRPr="00CF3C50">
        <w:rPr>
          <w:rFonts w:ascii="ＭＳ ゴシック" w:eastAsia="ＭＳ ゴシック" w:hAnsi="ＭＳ ゴシック" w:hint="eastAsia"/>
          <w:bCs/>
          <w:sz w:val="22"/>
          <w:u w:val="single"/>
        </w:rPr>
        <w:t>締切を過ぎての提出は受け付けられません</w:t>
      </w:r>
      <w:r w:rsidRPr="00CF3C50">
        <w:rPr>
          <w:rFonts w:ascii="ＭＳ ゴシック" w:eastAsia="ＭＳ ゴシック" w:hAnsi="ＭＳ ゴシック" w:hint="eastAsia"/>
          <w:bCs/>
          <w:sz w:val="22"/>
        </w:rPr>
        <w:t>。</w:t>
      </w:r>
    </w:p>
    <w:p w14:paraId="453039F2" w14:textId="77777777" w:rsidR="00B35DC0" w:rsidRPr="00EF7C22" w:rsidRDefault="00B35DC0">
      <w:pPr>
        <w:rPr>
          <w:rFonts w:ascii="ＭＳ ゴシック" w:eastAsia="ＭＳ ゴシック" w:hAnsi="ＭＳ ゴシック"/>
          <w:bCs/>
          <w:sz w:val="22"/>
        </w:rPr>
      </w:pPr>
    </w:p>
    <w:p w14:paraId="662BE230" w14:textId="77777777" w:rsidR="00B35DC0" w:rsidRPr="00EF7C22" w:rsidRDefault="00017AA0">
      <w:pPr>
        <w:rPr>
          <w:rFonts w:ascii="ＭＳ ゴシック" w:eastAsia="ＭＳ ゴシック" w:hAnsi="ＭＳ ゴシック"/>
          <w:bCs/>
          <w:sz w:val="22"/>
        </w:rPr>
      </w:pPr>
      <w:r w:rsidRPr="00EF7C22">
        <w:rPr>
          <w:rFonts w:ascii="ＭＳ ゴシック" w:eastAsia="ＭＳ ゴシック" w:hAnsi="ＭＳ ゴシック" w:hint="eastAsia"/>
          <w:bCs/>
          <w:sz w:val="22"/>
        </w:rPr>
        <w:t>【５．</w:t>
      </w:r>
      <w:r w:rsidR="00B35DC0" w:rsidRPr="00EF7C22">
        <w:rPr>
          <w:rFonts w:ascii="ＭＳ ゴシック" w:eastAsia="ＭＳ ゴシック" w:hAnsi="ＭＳ ゴシック" w:hint="eastAsia"/>
          <w:bCs/>
          <w:sz w:val="22"/>
        </w:rPr>
        <w:t>審査・採択</w:t>
      </w:r>
      <w:r w:rsidRPr="00EF7C22">
        <w:rPr>
          <w:rFonts w:ascii="ＭＳ ゴシック" w:eastAsia="ＭＳ ゴシック" w:hAnsi="ＭＳ ゴシック" w:hint="eastAsia"/>
          <w:bCs/>
          <w:sz w:val="22"/>
        </w:rPr>
        <w:t>】</w:t>
      </w:r>
    </w:p>
    <w:p w14:paraId="3C912D25" w14:textId="77777777" w:rsidR="00B35DC0" w:rsidRPr="00EF7C22" w:rsidRDefault="00017AA0"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５－１．</w:t>
      </w:r>
      <w:r w:rsidR="00B35DC0" w:rsidRPr="00EF7C22">
        <w:rPr>
          <w:rFonts w:ascii="ＭＳ ゴシック" w:eastAsia="ＭＳ ゴシック" w:hAnsi="ＭＳ ゴシック" w:hint="eastAsia"/>
          <w:bCs/>
          <w:sz w:val="22"/>
        </w:rPr>
        <w:t>審査方法</w:t>
      </w:r>
    </w:p>
    <w:p w14:paraId="287DB8E3" w14:textId="4946B799" w:rsidR="00B35DC0" w:rsidRPr="00EF7C22" w:rsidRDefault="00B35DC0" w:rsidP="00826BD3">
      <w:pPr>
        <w:pStyle w:val="afb"/>
        <w:numPr>
          <w:ilvl w:val="0"/>
          <w:numId w:val="19"/>
        </w:numPr>
        <w:ind w:leftChars="0" w:left="1134" w:hanging="425"/>
        <w:rPr>
          <w:rFonts w:ascii="ＭＳ ゴシック" w:eastAsia="ＭＳ ゴシック" w:hAnsi="ＭＳ ゴシック"/>
          <w:bCs/>
          <w:sz w:val="22"/>
        </w:rPr>
      </w:pPr>
      <w:r w:rsidRPr="00EF7C22">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p>
    <w:p w14:paraId="38FE3B15" w14:textId="2FE99977" w:rsidR="006D19ED" w:rsidRPr="00EF7C22" w:rsidRDefault="006D19ED" w:rsidP="00826BD3">
      <w:pPr>
        <w:pStyle w:val="afb"/>
        <w:numPr>
          <w:ilvl w:val="0"/>
          <w:numId w:val="19"/>
        </w:numPr>
        <w:ind w:leftChars="0" w:left="1134" w:hanging="425"/>
        <w:rPr>
          <w:rFonts w:ascii="ＭＳ ゴシック" w:eastAsia="ＭＳ ゴシック" w:hAnsi="ＭＳ ゴシック"/>
          <w:bCs/>
          <w:sz w:val="22"/>
        </w:rPr>
      </w:pPr>
      <w:r w:rsidRPr="00EF7C22">
        <w:rPr>
          <w:rFonts w:ascii="ＭＳ ゴシック" w:eastAsia="ＭＳ ゴシック" w:hAnsi="ＭＳ ゴシック" w:hint="eastAsia"/>
          <w:sz w:val="22"/>
        </w:rPr>
        <w:t>審査は、有識者から成る外部評価委員会が、提出された応募書類等について審査を行い、業務の目的に最も合致した１者を選定します。</w:t>
      </w:r>
    </w:p>
    <w:p w14:paraId="7A2AAB23" w14:textId="77777777" w:rsidR="00B35DC0" w:rsidRPr="003D6F2E" w:rsidRDefault="00B35DC0">
      <w:pPr>
        <w:rPr>
          <w:rFonts w:ascii="ＭＳ ゴシック" w:eastAsia="ＭＳ ゴシック" w:hAnsi="ＭＳ ゴシック"/>
          <w:bCs/>
          <w:sz w:val="22"/>
        </w:rPr>
      </w:pPr>
    </w:p>
    <w:p w14:paraId="51F45347" w14:textId="77777777" w:rsidR="00B35DC0" w:rsidRPr="003D6F2E" w:rsidRDefault="00017AA0" w:rsidP="00775115">
      <w:pPr>
        <w:ind w:leftChars="100" w:left="210"/>
        <w:rPr>
          <w:rFonts w:ascii="ＭＳ ゴシック" w:eastAsia="ＭＳ ゴシック" w:hAnsi="ＭＳ ゴシック"/>
          <w:bCs/>
          <w:sz w:val="22"/>
        </w:rPr>
      </w:pPr>
      <w:r w:rsidRPr="003D6F2E">
        <w:rPr>
          <w:rFonts w:ascii="ＭＳ ゴシック" w:eastAsia="ＭＳ ゴシック" w:hAnsi="ＭＳ ゴシック" w:hint="eastAsia"/>
          <w:bCs/>
          <w:sz w:val="22"/>
        </w:rPr>
        <w:t>５－２．</w:t>
      </w:r>
      <w:r w:rsidR="00B35DC0" w:rsidRPr="003D6F2E">
        <w:rPr>
          <w:rFonts w:ascii="ＭＳ ゴシック" w:eastAsia="ＭＳ ゴシック" w:hAnsi="ＭＳ ゴシック" w:hint="eastAsia"/>
          <w:bCs/>
          <w:sz w:val="22"/>
        </w:rPr>
        <w:t>審査基準</w:t>
      </w:r>
    </w:p>
    <w:p w14:paraId="252BA47C" w14:textId="10501EEB" w:rsidR="00B35DC0" w:rsidRPr="003D6F2E" w:rsidRDefault="00B35DC0" w:rsidP="005C1755">
      <w:pPr>
        <w:tabs>
          <w:tab w:val="left" w:pos="630"/>
        </w:tabs>
        <w:ind w:leftChars="300" w:left="630" w:firstLineChars="100" w:firstLine="220"/>
        <w:rPr>
          <w:rFonts w:ascii="ＭＳ ゴシック" w:eastAsia="ＭＳ ゴシック" w:hAnsi="ＭＳ ゴシック"/>
          <w:bCs/>
          <w:sz w:val="22"/>
        </w:rPr>
      </w:pPr>
      <w:r w:rsidRPr="003D6F2E">
        <w:rPr>
          <w:rFonts w:ascii="ＭＳ ゴシック" w:eastAsia="ＭＳ ゴシック" w:hAnsi="ＭＳ ゴシック" w:hint="eastAsia"/>
          <w:bCs/>
          <w:sz w:val="22"/>
        </w:rPr>
        <w:t>以下の審査基準に基づいて総合的な評価を行います。</w:t>
      </w:r>
    </w:p>
    <w:p w14:paraId="26635947" w14:textId="04E3BA16" w:rsidR="006D19ED" w:rsidRPr="003D6F2E" w:rsidRDefault="006D19ED" w:rsidP="006D19ED">
      <w:pPr>
        <w:numPr>
          <w:ilvl w:val="0"/>
          <w:numId w:val="4"/>
        </w:numPr>
        <w:rPr>
          <w:rFonts w:ascii="ＭＳ ゴシック" w:eastAsia="ＭＳ ゴシック" w:hAnsi="ＭＳ ゴシック"/>
          <w:bCs/>
          <w:sz w:val="22"/>
        </w:rPr>
      </w:pPr>
      <w:r w:rsidRPr="003D6F2E">
        <w:rPr>
          <w:rFonts w:ascii="ＭＳ ゴシック" w:eastAsia="ＭＳ ゴシック" w:hAnsi="ＭＳ ゴシック" w:hint="eastAsia"/>
          <w:sz w:val="22"/>
        </w:rPr>
        <w:t>「</w:t>
      </w:r>
      <w:r w:rsidR="0079518F" w:rsidRPr="0079518F">
        <w:rPr>
          <w:rFonts w:ascii="ＭＳ ゴシック" w:eastAsia="ＭＳ ゴシック" w:hAnsi="ＭＳ ゴシック" w:hint="eastAsia"/>
          <w:sz w:val="22"/>
        </w:rPr>
        <w:t>ものづくり等高度連携・事業再構築促進事業</w:t>
      </w:r>
      <w:r w:rsidRPr="003D6F2E">
        <w:rPr>
          <w:rFonts w:ascii="ＭＳ ゴシック" w:eastAsia="ＭＳ ゴシック" w:hAnsi="ＭＳ ゴシック" w:hint="eastAsia"/>
          <w:sz w:val="22"/>
        </w:rPr>
        <w:t>」事務局としての適格性</w:t>
      </w:r>
    </w:p>
    <w:p w14:paraId="0A71CD72" w14:textId="289728E6" w:rsidR="00326FF8" w:rsidRPr="00A05EEB" w:rsidRDefault="00326FF8" w:rsidP="00A05EEB">
      <w:pPr>
        <w:pStyle w:val="afb"/>
        <w:numPr>
          <w:ilvl w:val="1"/>
          <w:numId w:val="4"/>
        </w:numPr>
        <w:ind w:leftChars="0"/>
        <w:rPr>
          <w:rFonts w:ascii="ＭＳ ゴシック" w:eastAsia="ＭＳ ゴシック" w:hAnsi="ＭＳ ゴシック"/>
          <w:bCs/>
          <w:sz w:val="22"/>
        </w:rPr>
      </w:pPr>
      <w:r w:rsidRPr="00A05EEB">
        <w:rPr>
          <w:rFonts w:ascii="ＭＳ ゴシック" w:eastAsia="ＭＳ ゴシック" w:hAnsi="ＭＳ ゴシック" w:hint="eastAsia"/>
          <w:bCs/>
          <w:sz w:val="22"/>
        </w:rPr>
        <w:t>「１．事業概要」の「１－５．応募資格」の内容を満たしているか。</w:t>
      </w:r>
    </w:p>
    <w:p w14:paraId="3B0A1AA3" w14:textId="75A69AC9" w:rsidR="005D7D0A" w:rsidRPr="003D6F2E" w:rsidRDefault="005D7D0A" w:rsidP="00A05EEB">
      <w:pPr>
        <w:pStyle w:val="afb"/>
        <w:numPr>
          <w:ilvl w:val="1"/>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法人格の有無</w:t>
      </w:r>
    </w:p>
    <w:p w14:paraId="417168CD" w14:textId="138D12A6" w:rsidR="005D7D0A" w:rsidRPr="003D6F2E" w:rsidRDefault="005D7D0A" w:rsidP="00A05EEB">
      <w:pPr>
        <w:pStyle w:val="afb"/>
        <w:numPr>
          <w:ilvl w:val="1"/>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組織の本事業に関する専門知識・ノウハウ等</w:t>
      </w:r>
    </w:p>
    <w:p w14:paraId="5509A238" w14:textId="77777777" w:rsidR="006D19ED" w:rsidRPr="003D6F2E" w:rsidRDefault="006D19ED" w:rsidP="006D19ED">
      <w:pPr>
        <w:pStyle w:val="afb"/>
        <w:numPr>
          <w:ilvl w:val="0"/>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事業実施計画</w:t>
      </w:r>
    </w:p>
    <w:p w14:paraId="6DA124B1" w14:textId="71BA8B2F" w:rsidR="006D19ED" w:rsidRPr="003D6F2E" w:rsidRDefault="006D19ED" w:rsidP="00A05EEB">
      <w:pPr>
        <w:pStyle w:val="afb"/>
        <w:numPr>
          <w:ilvl w:val="1"/>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事業実施計画（スケジュール）の妥当性、効率性</w:t>
      </w:r>
    </w:p>
    <w:p w14:paraId="5A099F26" w14:textId="77777777" w:rsidR="006D19ED" w:rsidRPr="003D6F2E" w:rsidRDefault="006D19ED" w:rsidP="006D19ED">
      <w:pPr>
        <w:pStyle w:val="afb"/>
        <w:numPr>
          <w:ilvl w:val="0"/>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事業実施方法</w:t>
      </w:r>
    </w:p>
    <w:p w14:paraId="3E2B5098" w14:textId="7E95D342" w:rsidR="006D19ED" w:rsidRPr="003D6F2E" w:rsidRDefault="006D19ED" w:rsidP="00A05EEB">
      <w:pPr>
        <w:pStyle w:val="afb"/>
        <w:numPr>
          <w:ilvl w:val="1"/>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補助金公募及び交付の際の申請方法や周知方法、申請書類の妥当性</w:t>
      </w:r>
    </w:p>
    <w:p w14:paraId="1EBF9E41" w14:textId="77777777" w:rsidR="006D19ED" w:rsidRPr="003D6F2E" w:rsidRDefault="006D19ED" w:rsidP="006D19ED">
      <w:pPr>
        <w:pStyle w:val="afb"/>
        <w:numPr>
          <w:ilvl w:val="0"/>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事業実施体制と事務費用</w:t>
      </w:r>
    </w:p>
    <w:p w14:paraId="123C0618" w14:textId="77777777" w:rsidR="00A05EEB" w:rsidRDefault="006D19ED" w:rsidP="00A05EEB">
      <w:pPr>
        <w:pStyle w:val="afb"/>
        <w:numPr>
          <w:ilvl w:val="1"/>
          <w:numId w:val="4"/>
        </w:numPr>
        <w:ind w:leftChars="0"/>
        <w:rPr>
          <w:rFonts w:ascii="ＭＳ ゴシック" w:eastAsia="ＭＳ ゴシック" w:hAnsi="ＭＳ ゴシック"/>
          <w:sz w:val="22"/>
        </w:rPr>
      </w:pPr>
      <w:r w:rsidRPr="003D6F2E">
        <w:rPr>
          <w:rFonts w:ascii="ＭＳ ゴシック" w:eastAsia="ＭＳ ゴシック" w:hAnsi="ＭＳ ゴシック" w:hint="eastAsia"/>
          <w:sz w:val="22"/>
        </w:rPr>
        <w:t>要員数や事務所の確保、事業の実施体制スキームの構築及び明確な役割分担の実施</w:t>
      </w:r>
    </w:p>
    <w:p w14:paraId="7654FCF1" w14:textId="77777777" w:rsidR="00A05EEB" w:rsidRDefault="006D19ED" w:rsidP="00A05EEB">
      <w:pPr>
        <w:pStyle w:val="afb"/>
        <w:numPr>
          <w:ilvl w:val="1"/>
          <w:numId w:val="4"/>
        </w:numPr>
        <w:ind w:leftChars="0"/>
        <w:rPr>
          <w:rFonts w:ascii="ＭＳ ゴシック" w:eastAsia="ＭＳ ゴシック" w:hAnsi="ＭＳ ゴシック"/>
          <w:sz w:val="22"/>
        </w:rPr>
      </w:pPr>
      <w:r w:rsidRPr="00A05EEB">
        <w:rPr>
          <w:rFonts w:ascii="ＭＳ ゴシック" w:eastAsia="ＭＳ ゴシック" w:hAnsi="ＭＳ ゴシック" w:hint="eastAsia"/>
          <w:sz w:val="22"/>
        </w:rPr>
        <w:t>適切な経営基盤、一般的な経理処理能力</w:t>
      </w:r>
    </w:p>
    <w:p w14:paraId="59CF2601" w14:textId="77777777" w:rsidR="00A05EEB" w:rsidRDefault="006D19ED" w:rsidP="00A05EEB">
      <w:pPr>
        <w:pStyle w:val="afb"/>
        <w:numPr>
          <w:ilvl w:val="1"/>
          <w:numId w:val="4"/>
        </w:numPr>
        <w:ind w:leftChars="0"/>
        <w:rPr>
          <w:rFonts w:ascii="ＭＳ ゴシック" w:eastAsia="ＭＳ ゴシック" w:hAnsi="ＭＳ ゴシック"/>
          <w:sz w:val="22"/>
        </w:rPr>
      </w:pPr>
      <w:r w:rsidRPr="00A05EEB">
        <w:rPr>
          <w:rFonts w:ascii="ＭＳ ゴシック" w:eastAsia="ＭＳ ゴシック" w:hAnsi="ＭＳ ゴシック" w:hint="eastAsia"/>
          <w:sz w:val="22"/>
        </w:rPr>
        <w:t>事務費の金額の妥当性</w:t>
      </w:r>
    </w:p>
    <w:p w14:paraId="2A7E6531" w14:textId="77777777" w:rsidR="00A05EEB" w:rsidRDefault="003D6F2E" w:rsidP="00A05EEB">
      <w:pPr>
        <w:pStyle w:val="afb"/>
        <w:numPr>
          <w:ilvl w:val="1"/>
          <w:numId w:val="4"/>
        </w:numPr>
        <w:ind w:leftChars="0"/>
        <w:rPr>
          <w:rFonts w:ascii="ＭＳ ゴシック" w:eastAsia="ＭＳ ゴシック" w:hAnsi="ＭＳ ゴシック"/>
          <w:sz w:val="22"/>
        </w:rPr>
      </w:pPr>
      <w:r w:rsidRPr="00A05EEB">
        <w:rPr>
          <w:rFonts w:ascii="ＭＳ ゴシック" w:eastAsia="ＭＳ ゴシック" w:hAnsi="ＭＳ ゴシック" w:hint="eastAsia"/>
          <w:sz w:val="22"/>
        </w:rPr>
        <w:t>本事業の類似事業の受託実績</w:t>
      </w:r>
    </w:p>
    <w:p w14:paraId="59AF2C14" w14:textId="77777777" w:rsidR="00A05EEB" w:rsidRPr="00A05EEB" w:rsidRDefault="00FB4B3C" w:rsidP="00A05EEB">
      <w:pPr>
        <w:pStyle w:val="afb"/>
        <w:numPr>
          <w:ilvl w:val="1"/>
          <w:numId w:val="4"/>
        </w:numPr>
        <w:ind w:leftChars="0"/>
        <w:rPr>
          <w:rFonts w:ascii="ＭＳ ゴシック" w:eastAsia="ＭＳ ゴシック" w:hAnsi="ＭＳ ゴシック"/>
          <w:sz w:val="22"/>
        </w:rPr>
      </w:pPr>
      <w:r w:rsidRPr="00A05EEB">
        <w:rPr>
          <w:rFonts w:ascii="ＭＳ ゴシック" w:eastAsia="ＭＳ ゴシック" w:hAnsi="ＭＳ ゴシック" w:hint="eastAsia"/>
          <w:bCs/>
          <w:sz w:val="22"/>
        </w:rPr>
        <w:t>事業全体の企画及び立案並びに根幹に関わる執行管理部分について、委託・外注を行っていないか。</w:t>
      </w:r>
    </w:p>
    <w:p w14:paraId="1660ECB2" w14:textId="1AE4E197" w:rsidR="00FB4B3C" w:rsidRPr="00A05EEB" w:rsidRDefault="00FB4B3C" w:rsidP="00A05EEB">
      <w:pPr>
        <w:pStyle w:val="afb"/>
        <w:numPr>
          <w:ilvl w:val="1"/>
          <w:numId w:val="4"/>
        </w:numPr>
        <w:ind w:leftChars="0"/>
        <w:rPr>
          <w:rFonts w:ascii="ＭＳ ゴシック" w:eastAsia="ＭＳ ゴシック" w:hAnsi="ＭＳ ゴシック"/>
          <w:sz w:val="22"/>
        </w:rPr>
      </w:pPr>
      <w:r w:rsidRPr="00A05EEB">
        <w:rPr>
          <w:rFonts w:ascii="ＭＳ ゴシック" w:eastAsia="ＭＳ ゴシック" w:hAnsi="ＭＳ ゴシック" w:hint="eastAsia"/>
          <w:bCs/>
          <w:sz w:val="22"/>
        </w:rPr>
        <w:t>事務費に対する委託・外注費の額の合計の割合が５０％を超えていないか。超えている場合は、相当な理由があるか（「委託・外注費の額の割合が５０％を超える理由書」を作成し提出すること）。</w:t>
      </w:r>
    </w:p>
    <w:p w14:paraId="0E5BD1A6" w14:textId="5521A405" w:rsidR="00B35DC0" w:rsidRPr="00FB4B3C" w:rsidRDefault="00B35DC0">
      <w:pPr>
        <w:ind w:leftChars="500" w:left="1270" w:hangingChars="100" w:hanging="220"/>
        <w:rPr>
          <w:rFonts w:ascii="ＭＳ ゴシック" w:eastAsia="ＭＳ ゴシック" w:hAnsi="ＭＳ ゴシック"/>
          <w:bCs/>
          <w:sz w:val="22"/>
          <w:u w:val="single"/>
        </w:rPr>
      </w:pPr>
    </w:p>
    <w:p w14:paraId="73868F2A" w14:textId="77777777" w:rsidR="00B35DC0" w:rsidRPr="006357CE" w:rsidRDefault="00017AA0" w:rsidP="00775115">
      <w:pPr>
        <w:ind w:leftChars="100" w:left="210"/>
        <w:rPr>
          <w:rFonts w:ascii="ＭＳ ゴシック" w:eastAsia="ＭＳ ゴシック" w:hAnsi="ＭＳ ゴシック"/>
          <w:bCs/>
          <w:sz w:val="22"/>
        </w:rPr>
      </w:pPr>
      <w:r w:rsidRPr="006357CE">
        <w:rPr>
          <w:rFonts w:ascii="ＭＳ ゴシック" w:eastAsia="ＭＳ ゴシック" w:hAnsi="ＭＳ ゴシック" w:hint="eastAsia"/>
          <w:bCs/>
          <w:sz w:val="22"/>
        </w:rPr>
        <w:t>５－３．</w:t>
      </w:r>
      <w:r w:rsidR="00B35DC0" w:rsidRPr="006357CE">
        <w:rPr>
          <w:rFonts w:ascii="ＭＳ ゴシック" w:eastAsia="ＭＳ ゴシック" w:hAnsi="ＭＳ ゴシック" w:hint="eastAsia"/>
          <w:bCs/>
          <w:sz w:val="22"/>
        </w:rPr>
        <w:t>採択結果の決定及び通知</w:t>
      </w:r>
    </w:p>
    <w:p w14:paraId="0C2F3180" w14:textId="223977D9" w:rsidR="00B35DC0" w:rsidRDefault="0079518F">
      <w:pPr>
        <w:ind w:leftChars="315" w:left="661" w:firstLineChars="100" w:firstLine="220"/>
        <w:rPr>
          <w:rFonts w:ascii="ＭＳ ゴシック" w:eastAsia="ＭＳ ゴシック" w:hAnsi="ＭＳ ゴシック"/>
          <w:bCs/>
          <w:sz w:val="22"/>
        </w:rPr>
      </w:pPr>
      <w:r w:rsidRPr="0079518F">
        <w:rPr>
          <w:rFonts w:ascii="ＭＳ ゴシック" w:eastAsia="ＭＳ ゴシック" w:hAnsi="ＭＳ ゴシック" w:hint="eastAsia"/>
          <w:bCs/>
          <w:sz w:val="22"/>
        </w:rPr>
        <w:t>採択された申請者については、</w:t>
      </w:r>
      <w:r w:rsidR="006D3C62">
        <w:rPr>
          <w:rFonts w:ascii="ＭＳ ゴシック" w:eastAsia="ＭＳ ゴシック" w:hAnsi="ＭＳ ゴシック" w:hint="eastAsia"/>
          <w:bCs/>
          <w:sz w:val="22"/>
        </w:rPr>
        <w:t>中小企業庁</w:t>
      </w:r>
      <w:r w:rsidRPr="0079518F">
        <w:rPr>
          <w:rFonts w:ascii="ＭＳ ゴシック" w:eastAsia="ＭＳ ゴシック" w:hAnsi="ＭＳ ゴシック" w:hint="eastAsia"/>
          <w:bCs/>
          <w:sz w:val="22"/>
        </w:rPr>
        <w:t>のホームページで公表するとともに、当該申請者に対しその旨を通知します。</w:t>
      </w:r>
    </w:p>
    <w:p w14:paraId="4EE9109D" w14:textId="4AEA0C42" w:rsidR="009A7EC5" w:rsidRPr="00E92D6B" w:rsidRDefault="009A7EC5" w:rsidP="009A7EC5">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w:t>
      </w:r>
      <w:r w:rsidR="00730BED">
        <w:rPr>
          <w:rFonts w:ascii="ＭＳ ゴシック" w:eastAsia="ＭＳ ゴシック" w:hAnsi="ＭＳ ゴシック" w:hint="eastAsia"/>
          <w:bCs/>
          <w:sz w:val="22"/>
        </w:rPr>
        <w:t>中小企業庁</w:t>
      </w:r>
      <w:r w:rsidRPr="00E92D6B">
        <w:rPr>
          <w:rFonts w:ascii="ＭＳ ゴシック" w:eastAsia="ＭＳ ゴシック" w:hAnsi="ＭＳ ゴシック" w:hint="eastAsia"/>
          <w:bCs/>
          <w:sz w:val="22"/>
        </w:rPr>
        <w:t>ホームページで公表します。</w:t>
      </w:r>
    </w:p>
    <w:p w14:paraId="11B78512" w14:textId="77777777" w:rsidR="009A7EC5" w:rsidRPr="009A7EC5" w:rsidRDefault="009A7EC5">
      <w:pPr>
        <w:ind w:leftChars="315" w:left="661" w:firstLineChars="100" w:firstLine="220"/>
        <w:rPr>
          <w:rFonts w:ascii="ＭＳ ゴシック" w:eastAsia="ＭＳ ゴシック" w:hAnsi="ＭＳ ゴシック"/>
          <w:bCs/>
          <w:sz w:val="22"/>
        </w:rPr>
      </w:pPr>
    </w:p>
    <w:p w14:paraId="098ABD11" w14:textId="77777777" w:rsidR="00017AA0" w:rsidRPr="006357CE" w:rsidRDefault="00017AA0">
      <w:pPr>
        <w:rPr>
          <w:rFonts w:ascii="ＭＳ ゴシック" w:eastAsia="ＭＳ ゴシック" w:hAnsi="ＭＳ ゴシック"/>
          <w:bCs/>
          <w:sz w:val="22"/>
        </w:rPr>
      </w:pPr>
    </w:p>
    <w:p w14:paraId="2A83E62E" w14:textId="77777777" w:rsidR="00B35DC0" w:rsidRPr="006357CE" w:rsidRDefault="00017AA0">
      <w:pPr>
        <w:rPr>
          <w:rFonts w:ascii="ＭＳ ゴシック" w:eastAsia="ＭＳ ゴシック" w:hAnsi="ＭＳ ゴシック"/>
          <w:bCs/>
          <w:sz w:val="22"/>
        </w:rPr>
      </w:pPr>
      <w:r w:rsidRPr="006357CE">
        <w:rPr>
          <w:rFonts w:ascii="ＭＳ ゴシック" w:eastAsia="ＭＳ ゴシック" w:hAnsi="ＭＳ ゴシック" w:hint="eastAsia"/>
          <w:bCs/>
          <w:sz w:val="22"/>
        </w:rPr>
        <w:t>【６．</w:t>
      </w:r>
      <w:r w:rsidR="00B35DC0" w:rsidRPr="006357CE">
        <w:rPr>
          <w:rFonts w:ascii="ＭＳ ゴシック" w:eastAsia="ＭＳ ゴシック" w:hAnsi="ＭＳ ゴシック" w:hint="eastAsia"/>
          <w:bCs/>
          <w:sz w:val="22"/>
        </w:rPr>
        <w:t>交付決定</w:t>
      </w:r>
      <w:r w:rsidRPr="006357CE">
        <w:rPr>
          <w:rFonts w:ascii="ＭＳ ゴシック" w:eastAsia="ＭＳ ゴシック" w:hAnsi="ＭＳ ゴシック" w:hint="eastAsia"/>
          <w:bCs/>
          <w:sz w:val="22"/>
        </w:rPr>
        <w:t>】</w:t>
      </w:r>
    </w:p>
    <w:p w14:paraId="2122449C" w14:textId="63197429" w:rsidR="007C2949" w:rsidRPr="006357CE" w:rsidRDefault="00B35DC0">
      <w:pPr>
        <w:ind w:leftChars="200" w:left="420" w:firstLineChars="100" w:firstLine="220"/>
        <w:rPr>
          <w:rFonts w:ascii="ＭＳ ゴシック" w:eastAsia="ＭＳ ゴシック" w:hAnsi="ＭＳ ゴシック"/>
          <w:bCs/>
          <w:sz w:val="22"/>
        </w:rPr>
      </w:pPr>
      <w:r w:rsidRPr="006357CE">
        <w:rPr>
          <w:rFonts w:ascii="ＭＳ ゴシック" w:eastAsia="ＭＳ ゴシック" w:hAnsi="ＭＳ ゴシック" w:hint="eastAsia"/>
          <w:bCs/>
          <w:sz w:val="22"/>
        </w:rPr>
        <w:t>採択された申請者が、</w:t>
      </w:r>
      <w:r w:rsidR="006D3C62">
        <w:rPr>
          <w:rFonts w:ascii="ＭＳ ゴシック" w:eastAsia="ＭＳ ゴシック" w:hAnsi="ＭＳ ゴシック" w:hint="eastAsia"/>
          <w:bCs/>
          <w:sz w:val="22"/>
        </w:rPr>
        <w:t>中小企業庁</w:t>
      </w:r>
      <w:r w:rsidRPr="006357CE">
        <w:rPr>
          <w:rFonts w:ascii="ＭＳ ゴシック" w:eastAsia="ＭＳ ゴシック" w:hAnsi="ＭＳ ゴシック" w:hint="eastAsia"/>
          <w:bCs/>
          <w:sz w:val="22"/>
        </w:rPr>
        <w:t>に補助金交付申請書を提出し、それに対して</w:t>
      </w:r>
      <w:r w:rsidR="006D3C62">
        <w:rPr>
          <w:rFonts w:ascii="ＭＳ ゴシック" w:eastAsia="ＭＳ ゴシック" w:hAnsi="ＭＳ ゴシック" w:hint="eastAsia"/>
          <w:bCs/>
          <w:sz w:val="22"/>
        </w:rPr>
        <w:t>中小企業庁</w:t>
      </w:r>
      <w:r w:rsidRPr="006357CE">
        <w:rPr>
          <w:rFonts w:ascii="ＭＳ ゴシック" w:eastAsia="ＭＳ ゴシック" w:hAnsi="ＭＳ ゴシック" w:hint="eastAsia"/>
          <w:bCs/>
          <w:sz w:val="22"/>
        </w:rPr>
        <w:t>が交付決定通知書を申請者に送付し、その後、事業開始となります</w:t>
      </w:r>
      <w:r w:rsidR="004009BF" w:rsidRPr="006357CE">
        <w:rPr>
          <w:rFonts w:ascii="ＭＳ ゴシック" w:eastAsia="ＭＳ ゴシック" w:hAnsi="ＭＳ ゴシック" w:hint="eastAsia"/>
          <w:bCs/>
          <w:sz w:val="22"/>
        </w:rPr>
        <w:t>（</w:t>
      </w:r>
      <w:r w:rsidR="004009BF" w:rsidRPr="006357CE">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6357CE">
        <w:rPr>
          <w:rFonts w:ascii="ＭＳ ゴシック" w:eastAsia="ＭＳ ゴシック" w:hAnsi="ＭＳ ゴシック" w:hint="eastAsia"/>
          <w:bCs/>
          <w:sz w:val="22"/>
        </w:rPr>
        <w:t>）</w:t>
      </w:r>
      <w:r w:rsidRPr="006357CE">
        <w:rPr>
          <w:rFonts w:ascii="ＭＳ ゴシック" w:eastAsia="ＭＳ ゴシック" w:hAnsi="ＭＳ ゴシック" w:hint="eastAsia"/>
          <w:bCs/>
          <w:sz w:val="22"/>
        </w:rPr>
        <w:t>。</w:t>
      </w:r>
    </w:p>
    <w:p w14:paraId="3AAEDC9B" w14:textId="628A3C35" w:rsidR="00B35DC0" w:rsidRPr="006357CE" w:rsidRDefault="00B35DC0">
      <w:pPr>
        <w:ind w:leftChars="200" w:left="420" w:firstLineChars="100" w:firstLine="220"/>
        <w:rPr>
          <w:rFonts w:ascii="ＭＳ ゴシック" w:eastAsia="ＭＳ ゴシック" w:hAnsi="ＭＳ ゴシック"/>
          <w:bCs/>
          <w:sz w:val="22"/>
        </w:rPr>
      </w:pPr>
      <w:r w:rsidRPr="006357CE">
        <w:rPr>
          <w:rFonts w:ascii="ＭＳ ゴシック" w:eastAsia="ＭＳ ゴシック" w:hAnsi="ＭＳ ゴシック" w:hint="eastAsia"/>
          <w:bCs/>
          <w:sz w:val="22"/>
        </w:rPr>
        <w:t>なお、採択決定後から交付決定までの間に、</w:t>
      </w:r>
      <w:r w:rsidR="006D3C62">
        <w:rPr>
          <w:rFonts w:ascii="ＭＳ ゴシック" w:eastAsia="ＭＳ ゴシック" w:hAnsi="ＭＳ ゴシック" w:hint="eastAsia"/>
          <w:bCs/>
          <w:sz w:val="22"/>
        </w:rPr>
        <w:t>中小企業庁</w:t>
      </w:r>
      <w:r w:rsidRPr="006357CE">
        <w:rPr>
          <w:rFonts w:ascii="ＭＳ ゴシック" w:eastAsia="ＭＳ ゴシック" w:hAnsi="ＭＳ ゴシック" w:hint="eastAsia"/>
          <w:bCs/>
          <w:sz w:val="22"/>
        </w:rPr>
        <w:t>との協議を経て、事業内容・構成、事業規模、金額などに変更が生じる可能性があります。また、</w:t>
      </w:r>
      <w:r w:rsidRPr="006357CE">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Pr="00EF7C22" w:rsidRDefault="00B35DC0">
      <w:pPr>
        <w:ind w:leftChars="200" w:left="420" w:firstLineChars="100" w:firstLine="220"/>
        <w:rPr>
          <w:rFonts w:ascii="ＭＳ ゴシック" w:eastAsia="ＭＳ ゴシック" w:hAnsi="ＭＳ ゴシック"/>
          <w:bCs/>
          <w:sz w:val="22"/>
        </w:rPr>
      </w:pPr>
      <w:r w:rsidRPr="006357CE">
        <w:rPr>
          <w:rFonts w:ascii="ＭＳ ゴシック" w:eastAsia="ＭＳ ゴシック" w:hAnsi="ＭＳ ゴシック" w:hint="eastAsia"/>
          <w:bCs/>
          <w:sz w:val="22"/>
        </w:rPr>
        <w:t>交付決定後、補助事業者に対し、事業実施に必要な情報等を提供することがあり</w:t>
      </w:r>
      <w:r w:rsidRPr="00EF7C22">
        <w:rPr>
          <w:rFonts w:ascii="ＭＳ ゴシック" w:eastAsia="ＭＳ ゴシック" w:hAnsi="ＭＳ ゴシック" w:hint="eastAsia"/>
          <w:bCs/>
          <w:sz w:val="22"/>
        </w:rPr>
        <w:t>ますが、情報の内容によっては、守秘義務の遵守をお願いすることがあります。</w:t>
      </w:r>
    </w:p>
    <w:p w14:paraId="1E44ACDD" w14:textId="77777777" w:rsidR="00B35DC0" w:rsidRPr="00EF7C22" w:rsidRDefault="00B35DC0">
      <w:pPr>
        <w:ind w:left="660" w:hangingChars="300" w:hanging="660"/>
        <w:rPr>
          <w:rFonts w:ascii="ＭＳ ゴシック" w:eastAsia="ＭＳ ゴシック" w:hAnsi="ＭＳ ゴシック"/>
          <w:bCs/>
          <w:sz w:val="22"/>
        </w:rPr>
      </w:pPr>
    </w:p>
    <w:p w14:paraId="4BA85BB2" w14:textId="77777777" w:rsidR="00B35DC0" w:rsidRPr="00EF7C22" w:rsidRDefault="00017AA0">
      <w:pPr>
        <w:ind w:left="660" w:hangingChars="300" w:hanging="660"/>
        <w:rPr>
          <w:rFonts w:ascii="ＭＳ ゴシック" w:eastAsia="ＭＳ ゴシック" w:hAnsi="ＭＳ ゴシック"/>
          <w:bCs/>
          <w:sz w:val="22"/>
        </w:rPr>
      </w:pPr>
      <w:r w:rsidRPr="00EF7C22">
        <w:rPr>
          <w:rFonts w:ascii="ＭＳ ゴシック" w:eastAsia="ＭＳ ゴシック" w:hAnsi="ＭＳ ゴシック" w:hint="eastAsia"/>
          <w:bCs/>
          <w:sz w:val="22"/>
        </w:rPr>
        <w:t>【７．</w:t>
      </w:r>
      <w:r w:rsidR="00B35DC0" w:rsidRPr="00EF7C22">
        <w:rPr>
          <w:rFonts w:ascii="ＭＳ ゴシック" w:eastAsia="ＭＳ ゴシック" w:hAnsi="ＭＳ ゴシック" w:hint="eastAsia"/>
          <w:bCs/>
          <w:sz w:val="22"/>
        </w:rPr>
        <w:t>補助対象経費の計上</w:t>
      </w:r>
      <w:r w:rsidRPr="00EF7C22">
        <w:rPr>
          <w:rFonts w:ascii="ＭＳ ゴシック" w:eastAsia="ＭＳ ゴシック" w:hAnsi="ＭＳ ゴシック" w:hint="eastAsia"/>
          <w:bCs/>
          <w:sz w:val="22"/>
        </w:rPr>
        <w:t>】</w:t>
      </w:r>
      <w:r w:rsidR="00B35DC0" w:rsidRPr="00EF7C22">
        <w:rPr>
          <w:rFonts w:ascii="ＭＳ ゴシック" w:eastAsia="ＭＳ ゴシック" w:hAnsi="ＭＳ ゴシック" w:hint="eastAsia"/>
          <w:bCs/>
          <w:sz w:val="22"/>
        </w:rPr>
        <w:t xml:space="preserve">　　</w:t>
      </w:r>
    </w:p>
    <w:p w14:paraId="14D2AB76" w14:textId="77777777" w:rsidR="00B35DC0" w:rsidRPr="00EF7C22" w:rsidRDefault="00017AA0"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７－１．</w:t>
      </w:r>
      <w:r w:rsidR="00B35DC0" w:rsidRPr="00EF7C22">
        <w:rPr>
          <w:rFonts w:ascii="ＭＳ ゴシック" w:eastAsia="ＭＳ ゴシック" w:hAnsi="ＭＳ ゴシック" w:hint="eastAsia"/>
          <w:bCs/>
          <w:sz w:val="22"/>
        </w:rPr>
        <w:t>補助対象経費の区分</w:t>
      </w:r>
    </w:p>
    <w:p w14:paraId="710881A4" w14:textId="322A93F9" w:rsidR="00B35DC0" w:rsidRPr="00EF7C22" w:rsidRDefault="00B35DC0">
      <w:pPr>
        <w:ind w:leftChars="200" w:left="420"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Pr="00EF7C22" w:rsidRDefault="00EA1423">
      <w:pPr>
        <w:ind w:leftChars="200" w:left="420" w:firstLineChars="100" w:firstLine="220"/>
        <w:rPr>
          <w:rFonts w:ascii="ＭＳ ゴシック" w:eastAsia="ＭＳ ゴシック" w:hAnsi="ＭＳ ゴシック"/>
          <w:bCs/>
          <w:sz w:val="22"/>
        </w:rPr>
      </w:pPr>
    </w:p>
    <w:p w14:paraId="3F1CCFCC" w14:textId="60A85FDC" w:rsidR="0005112E" w:rsidRPr="00EF7C22" w:rsidRDefault="00864F7E" w:rsidP="00826BD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w:t>
      </w:r>
      <w:r w:rsidR="00EA1423" w:rsidRPr="00EF7C22">
        <w:rPr>
          <w:rFonts w:ascii="ＭＳ ゴシック" w:eastAsia="ＭＳ ゴシック" w:hAnsi="ＭＳ ゴシック" w:hint="eastAsia"/>
          <w:bCs/>
          <w:sz w:val="22"/>
        </w:rPr>
        <w:t>事業費</w:t>
      </w:r>
      <w:r>
        <w:rPr>
          <w:rFonts w:ascii="ＭＳ ゴシック" w:eastAsia="ＭＳ ゴシック" w:hAnsi="ＭＳ ゴシック" w:hint="eastAsia"/>
          <w:bCs/>
          <w:sz w:val="22"/>
        </w:rPr>
        <w:t>】</w:t>
      </w:r>
      <w:r w:rsidR="00EA1423" w:rsidRPr="00EF7C22">
        <w:rPr>
          <w:rFonts w:ascii="ＭＳ ゴシック" w:eastAsia="ＭＳ ゴシック" w:hAnsi="ＭＳ ゴシック" w:hint="eastAsia"/>
          <w:bCs/>
          <w:sz w:val="22"/>
        </w:rPr>
        <w:t>：</w:t>
      </w:r>
      <w:r w:rsidR="0005112E" w:rsidRPr="00EF7C22">
        <w:rPr>
          <w:rFonts w:ascii="ＭＳ ゴシック" w:eastAsia="ＭＳ ゴシック" w:hAnsi="ＭＳ ゴシック"/>
          <w:bCs/>
          <w:sz w:val="22"/>
        </w:rPr>
        <w:br/>
      </w:r>
      <w:r w:rsidR="0005112E" w:rsidRPr="00EF7C22">
        <w:rPr>
          <w:rFonts w:ascii="ＭＳ ゴシック" w:eastAsia="ＭＳ ゴシック" w:hAnsi="ＭＳ ゴシック" w:hint="eastAsia"/>
          <w:bCs/>
          <w:sz w:val="22"/>
        </w:rPr>
        <w:t>１）機械装置費・システム構築費</w:t>
      </w:r>
    </w:p>
    <w:p w14:paraId="4F5CA3D1" w14:textId="77777777" w:rsidR="0005112E" w:rsidRPr="00EF7C22" w:rsidRDefault="0005112E" w:rsidP="00826BD3">
      <w:pPr>
        <w:numPr>
          <w:ilvl w:val="0"/>
          <w:numId w:val="8"/>
        </w:numPr>
        <w:ind w:left="1134"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専ら補助事業のために使用される機械・装置、工具・器具（測定工具・検査工具、電子計算機、デジタル複合機等）の購入、製作、借用に要する経費</w:t>
      </w:r>
    </w:p>
    <w:p w14:paraId="3005798B" w14:textId="77777777" w:rsidR="0005112E" w:rsidRPr="00EF7C22" w:rsidRDefault="0005112E" w:rsidP="00826BD3">
      <w:pPr>
        <w:numPr>
          <w:ilvl w:val="0"/>
          <w:numId w:val="8"/>
        </w:numPr>
        <w:ind w:left="1134"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専ら補助事業のために使用される専用ソフトウェア・情報システムの購入・構築、借用に要する経費</w:t>
      </w:r>
    </w:p>
    <w:p w14:paraId="5D14A38F" w14:textId="77777777" w:rsidR="0005112E" w:rsidRPr="00EF7C22" w:rsidRDefault="0005112E" w:rsidP="00826BD3">
      <w:pPr>
        <w:numPr>
          <w:ilvl w:val="0"/>
          <w:numId w:val="8"/>
        </w:numPr>
        <w:ind w:left="1134" w:hanging="283"/>
        <w:rPr>
          <w:rFonts w:ascii="ＭＳ ゴシック" w:eastAsia="ＭＳ ゴシック" w:hAnsi="ＭＳ ゴシック"/>
          <w:bCs/>
          <w:sz w:val="22"/>
        </w:rPr>
      </w:pPr>
      <w:r w:rsidRPr="00EF7C22">
        <w:rPr>
          <w:rFonts w:ascii="ＭＳ ゴシック" w:eastAsia="ＭＳ ゴシック" w:hAnsi="ＭＳ ゴシック"/>
          <w:bCs/>
          <w:sz w:val="22"/>
        </w:rPr>
        <w:t>AもしくはBと一体で行う、改良・修繕又は据付けに要する経費</w:t>
      </w:r>
    </w:p>
    <w:p w14:paraId="7D9C8711" w14:textId="0D2B960A" w:rsidR="0005112E" w:rsidRPr="00EF7C22" w:rsidRDefault="002F3584" w:rsidP="00826BD3">
      <w:pPr>
        <w:ind w:left="709"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２）技術導入</w:t>
      </w:r>
      <w:r w:rsidR="0005112E" w:rsidRPr="00EF7C22">
        <w:rPr>
          <w:rFonts w:ascii="ＭＳ ゴシック" w:eastAsia="ＭＳ ゴシック" w:hAnsi="ＭＳ ゴシック" w:hint="eastAsia"/>
          <w:bCs/>
          <w:sz w:val="22"/>
        </w:rPr>
        <w:t>費</w:t>
      </w:r>
    </w:p>
    <w:p w14:paraId="78F68CE3" w14:textId="77777777" w:rsidR="0005112E" w:rsidRPr="00EF7C22" w:rsidRDefault="0005112E" w:rsidP="00826BD3">
      <w:pPr>
        <w:ind w:left="709"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t>本事業遂行のために必要な知的財産権等の導入に要する経費</w:t>
      </w:r>
    </w:p>
    <w:p w14:paraId="6513FC49" w14:textId="77777777" w:rsidR="0005112E" w:rsidRPr="00EF7C22" w:rsidRDefault="0005112E" w:rsidP="00826BD3">
      <w:pPr>
        <w:ind w:left="709"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３）専門家経費</w:t>
      </w:r>
    </w:p>
    <w:p w14:paraId="4AC265DE" w14:textId="77777777" w:rsidR="0005112E" w:rsidRPr="00EF7C22" w:rsidRDefault="0005112E" w:rsidP="00826BD3">
      <w:pPr>
        <w:ind w:left="709"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t>本事業遂行のために依頼した専門家に支払われる経費</w:t>
      </w:r>
    </w:p>
    <w:p w14:paraId="67BFE679" w14:textId="77777777" w:rsidR="0005112E" w:rsidRPr="00EF7C22" w:rsidRDefault="0005112E" w:rsidP="00826BD3">
      <w:pPr>
        <w:ind w:left="709"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４）運搬費</w:t>
      </w:r>
    </w:p>
    <w:p w14:paraId="47F9A55F" w14:textId="77777777" w:rsidR="0005112E" w:rsidRPr="00EF7C22" w:rsidRDefault="0005112E" w:rsidP="00826BD3">
      <w:pPr>
        <w:ind w:left="709"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lastRenderedPageBreak/>
        <w:t>運搬料、宅配・郵送料等に要する経費</w:t>
      </w:r>
    </w:p>
    <w:p w14:paraId="63E991CF" w14:textId="77777777" w:rsidR="0005112E" w:rsidRPr="00EF7C22" w:rsidRDefault="0005112E" w:rsidP="00826BD3">
      <w:pPr>
        <w:ind w:left="709"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５）クラウドサービス利用費</w:t>
      </w:r>
    </w:p>
    <w:p w14:paraId="128B9735" w14:textId="77777777" w:rsidR="0005112E" w:rsidRPr="00EF7C22" w:rsidRDefault="0005112E" w:rsidP="00826BD3">
      <w:pPr>
        <w:ind w:left="709"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t>クラウドサービスの利用に関する経費（機械装置費を除く）</w:t>
      </w:r>
    </w:p>
    <w:p w14:paraId="483A846F" w14:textId="77777777" w:rsidR="0005112E" w:rsidRPr="00EF7C22" w:rsidRDefault="0005112E" w:rsidP="00826BD3">
      <w:pPr>
        <w:ind w:left="709"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６）原材料費</w:t>
      </w:r>
    </w:p>
    <w:p w14:paraId="07F77603" w14:textId="18672983" w:rsidR="0005112E" w:rsidRPr="00EF7C22" w:rsidRDefault="0005112E" w:rsidP="00826BD3">
      <w:pPr>
        <w:ind w:left="709"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t>試作品の開発に必要な原材料及び副資材の購入に要する経費</w:t>
      </w:r>
    </w:p>
    <w:p w14:paraId="5FB4E352" w14:textId="77777777" w:rsidR="0005112E" w:rsidRPr="00EF7C22" w:rsidRDefault="0005112E" w:rsidP="00826BD3">
      <w:pPr>
        <w:ind w:left="709"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７）</w:t>
      </w:r>
      <w:r w:rsidRPr="0074493F">
        <w:rPr>
          <w:rFonts w:ascii="ＭＳ ゴシック" w:eastAsia="ＭＳ ゴシック" w:hAnsi="ＭＳ ゴシック" w:hint="eastAsia"/>
          <w:bCs/>
          <w:sz w:val="22"/>
        </w:rPr>
        <w:t>外注費</w:t>
      </w:r>
    </w:p>
    <w:p w14:paraId="3981AC3D" w14:textId="26D975BC" w:rsidR="0005112E" w:rsidRPr="00EF7C22" w:rsidRDefault="0005112E" w:rsidP="00826BD3">
      <w:pPr>
        <w:ind w:left="709"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t>新製</w:t>
      </w:r>
      <w:r w:rsidR="004F753A" w:rsidRPr="00EF7C22">
        <w:rPr>
          <w:rFonts w:ascii="ＭＳ ゴシック" w:eastAsia="ＭＳ ゴシック" w:hAnsi="ＭＳ ゴシック" w:hint="eastAsia"/>
          <w:bCs/>
          <w:sz w:val="22"/>
        </w:rPr>
        <w:t>品・サービスの開発に必要な加工や設計（デザイン）・検査等の一</w:t>
      </w:r>
      <w:r w:rsidRPr="00EF7C22">
        <w:rPr>
          <w:rFonts w:ascii="ＭＳ ゴシック" w:eastAsia="ＭＳ ゴシック" w:hAnsi="ＭＳ ゴシック" w:hint="eastAsia"/>
          <w:bCs/>
          <w:sz w:val="22"/>
        </w:rPr>
        <w:t>部を外注（請負、委託等）する場合の経費</w:t>
      </w:r>
    </w:p>
    <w:p w14:paraId="3EB965C5" w14:textId="77777777" w:rsidR="0005112E" w:rsidRPr="00EF7C22" w:rsidRDefault="0005112E" w:rsidP="00826BD3">
      <w:pPr>
        <w:ind w:left="709" w:firstLine="1"/>
        <w:rPr>
          <w:rFonts w:ascii="ＭＳ ゴシック" w:eastAsia="ＭＳ ゴシック" w:hAnsi="ＭＳ ゴシック"/>
          <w:bCs/>
          <w:sz w:val="22"/>
        </w:rPr>
      </w:pPr>
    </w:p>
    <w:p w14:paraId="69820696" w14:textId="77777777" w:rsidR="0005112E" w:rsidRPr="00EF7C22" w:rsidRDefault="0005112E" w:rsidP="00826BD3">
      <w:pPr>
        <w:ind w:left="709" w:hanging="283"/>
        <w:rPr>
          <w:rFonts w:ascii="ＭＳ ゴシック" w:eastAsia="ＭＳ ゴシック" w:hAnsi="ＭＳ ゴシック"/>
          <w:bCs/>
          <w:sz w:val="22"/>
        </w:rPr>
      </w:pPr>
      <w:r w:rsidRPr="00EF7C22">
        <w:rPr>
          <w:rFonts w:ascii="ＭＳ ゴシック" w:eastAsia="ＭＳ ゴシック" w:hAnsi="ＭＳ ゴシック" w:hint="eastAsia"/>
          <w:bCs/>
          <w:sz w:val="22"/>
        </w:rPr>
        <w:t>８）知的財産権等関連経費</w:t>
      </w:r>
    </w:p>
    <w:p w14:paraId="3C43A865" w14:textId="59BC7F13" w:rsidR="0005112E" w:rsidRDefault="0005112E" w:rsidP="00826BD3">
      <w:pPr>
        <w:ind w:left="709" w:firstLine="1"/>
        <w:rPr>
          <w:rFonts w:ascii="ＭＳ ゴシック" w:eastAsia="ＭＳ ゴシック" w:hAnsi="ＭＳ ゴシック"/>
          <w:bCs/>
          <w:sz w:val="22"/>
        </w:rPr>
      </w:pPr>
      <w:r w:rsidRPr="00EF7C22">
        <w:rPr>
          <w:rFonts w:ascii="ＭＳ ゴシック" w:eastAsia="ＭＳ ゴシック" w:hAnsi="ＭＳ ゴシック" w:hint="eastAsia"/>
          <w:bCs/>
          <w:sz w:val="22"/>
        </w:rPr>
        <w:t>事業化にあたり必要となる特許権等の知的財産権等の取得に要する弁理士の手続代行費用や外国特許出願のための翻訳料など知的財産権等取得に関連する経費</w:t>
      </w:r>
    </w:p>
    <w:p w14:paraId="4A7314AF" w14:textId="6C34ABFF" w:rsidR="006F5BA2" w:rsidRPr="00EF7C22" w:rsidRDefault="006F5BA2" w:rsidP="00E74733">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９）研修費</w:t>
      </w:r>
    </w:p>
    <w:p w14:paraId="0AA006DB" w14:textId="4216DBEA" w:rsidR="0005112E" w:rsidRDefault="006F5BA2" w:rsidP="00826BD3">
      <w:pPr>
        <w:ind w:left="709" w:firstLine="1"/>
        <w:rPr>
          <w:rFonts w:ascii="ＭＳ ゴシック" w:eastAsia="ＭＳ ゴシック" w:hAnsi="ＭＳ ゴシック"/>
          <w:bCs/>
          <w:sz w:val="22"/>
        </w:rPr>
      </w:pPr>
      <w:r>
        <w:rPr>
          <w:rFonts w:ascii="ＭＳ ゴシック" w:eastAsia="ＭＳ ゴシック" w:hAnsi="ＭＳ ゴシック" w:hint="eastAsia"/>
          <w:bCs/>
          <w:sz w:val="22"/>
        </w:rPr>
        <w:t>事業の遂行のために必要な教育訓練や講座受講等に要する経費</w:t>
      </w:r>
    </w:p>
    <w:p w14:paraId="00AD091E" w14:textId="77777777" w:rsidR="006F5BA2" w:rsidRPr="00EF7C22" w:rsidRDefault="006F5BA2" w:rsidP="00826BD3">
      <w:pPr>
        <w:ind w:left="709" w:firstLine="1"/>
        <w:rPr>
          <w:rFonts w:ascii="ＭＳ ゴシック" w:eastAsia="ＭＳ ゴシック" w:hAnsi="ＭＳ ゴシック"/>
          <w:bCs/>
          <w:sz w:val="22"/>
        </w:rPr>
      </w:pPr>
    </w:p>
    <w:p w14:paraId="107795CA" w14:textId="2327BB84" w:rsidR="00204B2C" w:rsidRPr="00EF7C22" w:rsidRDefault="0005112E" w:rsidP="00826BD3">
      <w:pPr>
        <w:ind w:leftChars="-270" w:left="-2" w:hangingChars="257" w:hanging="565"/>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204B2C" w:rsidRPr="00EF7C22">
        <w:rPr>
          <w:rFonts w:ascii="ＭＳ ゴシック" w:eastAsia="ＭＳ ゴシック" w:hAnsi="ＭＳ ゴシック" w:hint="eastAsia"/>
          <w:bCs/>
          <w:sz w:val="22"/>
        </w:rPr>
        <w:t>※間接補助事業者への支払は、事業実施期間内に行う必要があります。</w:t>
      </w:r>
    </w:p>
    <w:p w14:paraId="40F3657B" w14:textId="3BB7414F" w:rsidR="003D6F2E" w:rsidRDefault="00EA1423" w:rsidP="00EA1423">
      <w:pPr>
        <w:ind w:left="440" w:hangingChars="200" w:hanging="440"/>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p>
    <w:p w14:paraId="21E060F2" w14:textId="77777777" w:rsidR="00350C73" w:rsidRPr="00EF7C22" w:rsidRDefault="00350C73" w:rsidP="00EA1423">
      <w:pPr>
        <w:ind w:left="440" w:hangingChars="200" w:hanging="440"/>
        <w:rPr>
          <w:rFonts w:ascii="ＭＳ ゴシック" w:eastAsia="ＭＳ ゴシック" w:hAnsi="ＭＳ ゴシック"/>
          <w:bCs/>
          <w:sz w:val="22"/>
        </w:rPr>
      </w:pPr>
    </w:p>
    <w:p w14:paraId="09378F12" w14:textId="0FB32088" w:rsidR="00EA1423" w:rsidRPr="00EF7C22" w:rsidRDefault="00864F7E" w:rsidP="00826BD3">
      <w:pPr>
        <w:ind w:firstLineChars="177" w:firstLine="389"/>
        <w:rPr>
          <w:rFonts w:ascii="ＭＳ ゴシック" w:eastAsia="ＭＳ ゴシック" w:hAnsi="ＭＳ ゴシック"/>
          <w:bCs/>
          <w:sz w:val="22"/>
        </w:rPr>
      </w:pPr>
      <w:r>
        <w:rPr>
          <w:rFonts w:ascii="ＭＳ ゴシック" w:eastAsia="ＭＳ ゴシック" w:hAnsi="ＭＳ ゴシック" w:hint="eastAsia"/>
          <w:sz w:val="22"/>
        </w:rPr>
        <w:t>【</w:t>
      </w:r>
      <w:r w:rsidR="004F753A" w:rsidRPr="00EF7C22">
        <w:rPr>
          <w:rFonts w:ascii="ＭＳ ゴシック" w:eastAsia="ＭＳ ゴシック" w:hAnsi="ＭＳ ゴシック" w:hint="eastAsia"/>
          <w:sz w:val="22"/>
        </w:rPr>
        <w:t>事務費</w:t>
      </w:r>
      <w:r w:rsidR="00B35517">
        <w:rPr>
          <w:rFonts w:ascii="ＭＳ ゴシック" w:eastAsia="ＭＳ ゴシック" w:hAnsi="ＭＳ ゴシック" w:hint="eastAsia"/>
          <w:sz w:val="22"/>
        </w:rPr>
        <w:t>（業務管理費）</w:t>
      </w:r>
      <w:r>
        <w:rPr>
          <w:rFonts w:ascii="ＭＳ ゴシック" w:eastAsia="ＭＳ ゴシック" w:hAnsi="ＭＳ ゴシック" w:hint="eastAsia"/>
          <w:sz w:val="22"/>
        </w:rPr>
        <w:t>】</w:t>
      </w:r>
      <w:r w:rsidR="00EA1423" w:rsidRPr="00EF7C22">
        <w:rPr>
          <w:rFonts w:ascii="ＭＳ ゴシック" w:eastAsia="ＭＳ ゴシック" w:hAnsi="ＭＳ ゴシック" w:hint="eastAsia"/>
          <w:bCs/>
          <w:sz w:val="22"/>
        </w:rPr>
        <w:t>：</w:t>
      </w:r>
    </w:p>
    <w:p w14:paraId="16A13D93" w14:textId="77777777" w:rsidR="004F753A" w:rsidRPr="00EF7C22" w:rsidRDefault="004F753A"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１）人件費</w:t>
      </w:r>
    </w:p>
    <w:p w14:paraId="42C3FD81" w14:textId="00514E4B" w:rsidR="004F753A" w:rsidRPr="00EF7C22" w:rsidRDefault="00A3141D" w:rsidP="00826BD3">
      <w:pPr>
        <w:widowControl/>
        <w:ind w:leftChars="337" w:left="708"/>
        <w:jc w:val="left"/>
        <w:rPr>
          <w:rFonts w:ascii="ＭＳ ゴシック" w:eastAsia="ＭＳ ゴシック" w:hAnsi="ＭＳ ゴシック"/>
          <w:bCs/>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に従事する者の作業時間に対する人件費</w:t>
      </w:r>
    </w:p>
    <w:p w14:paraId="1CD00C25" w14:textId="77777777" w:rsidR="004F753A" w:rsidRPr="00EF7C22" w:rsidRDefault="004F753A"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２）旅費</w:t>
      </w:r>
    </w:p>
    <w:p w14:paraId="746E9C6A" w14:textId="255506D4" w:rsidR="004F753A" w:rsidRPr="00EF7C22" w:rsidRDefault="00A3141D" w:rsidP="00826BD3">
      <w:pPr>
        <w:ind w:leftChars="67" w:left="141" w:firstLine="569"/>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を行うために必要な出張に係る経費</w:t>
      </w:r>
    </w:p>
    <w:p w14:paraId="32E0F45A" w14:textId="77777777" w:rsidR="004F753A" w:rsidRPr="00EF7C22" w:rsidRDefault="004F753A"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３）会議費</w:t>
      </w:r>
    </w:p>
    <w:p w14:paraId="7B0ADDFC" w14:textId="49F3BC5F" w:rsidR="004F753A" w:rsidRPr="00EF7C22" w:rsidRDefault="00A3141D" w:rsidP="00826BD3">
      <w:pPr>
        <w:ind w:leftChars="337" w:left="708"/>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を行うために必要な会議等に要する経費（会場借料、機材借料及び茶菓料（お茶代）等）</w:t>
      </w:r>
    </w:p>
    <w:p w14:paraId="06D5CF2D" w14:textId="77777777" w:rsidR="004F753A" w:rsidRPr="00EF7C22" w:rsidRDefault="004F753A"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４）謝金</w:t>
      </w:r>
    </w:p>
    <w:p w14:paraId="5379AAF7" w14:textId="268E5BAF" w:rsidR="004F753A" w:rsidRPr="00EF7C22" w:rsidRDefault="00A3141D" w:rsidP="00826BD3">
      <w:pPr>
        <w:ind w:leftChars="337" w:left="708"/>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を行うために必要な謝金（会議等に出席した外部専門家等に対する謝金、原稿の執筆等に対する謝金等）</w:t>
      </w:r>
    </w:p>
    <w:p w14:paraId="1A01A894" w14:textId="77777777" w:rsidR="004F753A" w:rsidRPr="00EF7C22" w:rsidRDefault="004F753A"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５）備品費</w:t>
      </w:r>
    </w:p>
    <w:p w14:paraId="4CACFC6C" w14:textId="3E6013E1" w:rsidR="004F753A" w:rsidRPr="00EF7C22" w:rsidRDefault="00A3141D" w:rsidP="00826BD3">
      <w:pPr>
        <w:ind w:leftChars="337" w:left="708"/>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を行うために必要な物品（ただし、１年以上継続して使用できるもの）の購入、製造に必要な経費</w:t>
      </w:r>
    </w:p>
    <w:p w14:paraId="33765890" w14:textId="77777777" w:rsidR="004F753A" w:rsidRPr="00EF7C22" w:rsidRDefault="004F753A"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６）借料及び賃料</w:t>
      </w:r>
    </w:p>
    <w:p w14:paraId="5E306DB8" w14:textId="06E76746" w:rsidR="004F753A" w:rsidRPr="00EF7C22" w:rsidRDefault="00A3141D" w:rsidP="00826BD3">
      <w:pPr>
        <w:ind w:leftChars="67" w:left="141" w:firstLine="569"/>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を行うために必要な機械器具等のリース・レンタルに要する経費</w:t>
      </w:r>
    </w:p>
    <w:p w14:paraId="01205375" w14:textId="77777777" w:rsidR="004F753A" w:rsidRPr="00EF7C22" w:rsidRDefault="004F753A"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７）消耗品費</w:t>
      </w:r>
    </w:p>
    <w:p w14:paraId="502E56D8" w14:textId="7671954F" w:rsidR="004F753A" w:rsidRPr="00EF7C22" w:rsidRDefault="00A3141D" w:rsidP="00826BD3">
      <w:pPr>
        <w:ind w:leftChars="337" w:left="708"/>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を行うために必要な物品であって備品費に属さないもの（ただし、当該事業のみで使用されることが確認できるもの）の購入に要する経費</w:t>
      </w:r>
    </w:p>
    <w:p w14:paraId="6B1F8F4A" w14:textId="4A353783" w:rsidR="004F753A" w:rsidRPr="00EF7C22" w:rsidRDefault="007D65C1" w:rsidP="00E74733">
      <w:pPr>
        <w:rPr>
          <w:rFonts w:ascii="ＭＳ ゴシック" w:eastAsia="ＭＳ ゴシック" w:hAnsi="ＭＳ ゴシック"/>
          <w:sz w:val="22"/>
        </w:rPr>
      </w:pPr>
      <w:r w:rsidRPr="00EF7C22">
        <w:rPr>
          <w:rFonts w:ascii="ＭＳ ゴシック" w:eastAsia="ＭＳ ゴシック" w:hAnsi="ＭＳ ゴシック" w:hint="eastAsia"/>
          <w:sz w:val="22"/>
        </w:rPr>
        <w:t xml:space="preserve">　　８</w:t>
      </w:r>
      <w:r w:rsidR="004F753A" w:rsidRPr="00EF7C22">
        <w:rPr>
          <w:rFonts w:ascii="ＭＳ ゴシック" w:eastAsia="ＭＳ ゴシック" w:hAnsi="ＭＳ ゴシック" w:hint="eastAsia"/>
          <w:sz w:val="22"/>
        </w:rPr>
        <w:t>）印刷製本費</w:t>
      </w:r>
    </w:p>
    <w:p w14:paraId="34C901FF" w14:textId="7E79F055" w:rsidR="004F753A" w:rsidRPr="00EF7C22" w:rsidRDefault="00A3141D" w:rsidP="00826BD3">
      <w:pPr>
        <w:ind w:leftChars="337" w:left="708"/>
        <w:rPr>
          <w:rFonts w:ascii="ＭＳ ゴシック" w:eastAsia="ＭＳ ゴシック" w:hAnsi="ＭＳ ゴシック"/>
          <w:sz w:val="22"/>
        </w:rPr>
      </w:pPr>
      <w:r>
        <w:rPr>
          <w:rFonts w:ascii="ＭＳ ゴシック" w:eastAsia="ＭＳ ゴシック" w:hAnsi="ＭＳ ゴシック" w:hint="eastAsia"/>
          <w:sz w:val="22"/>
        </w:rPr>
        <w:lastRenderedPageBreak/>
        <w:t>本事業</w:t>
      </w:r>
      <w:r w:rsidR="004F753A" w:rsidRPr="00EF7C22">
        <w:rPr>
          <w:rFonts w:ascii="ＭＳ ゴシック" w:eastAsia="ＭＳ ゴシック" w:hAnsi="ＭＳ ゴシック" w:hint="eastAsia"/>
          <w:sz w:val="22"/>
        </w:rPr>
        <w:t>で使用するパンフレット・リーフレット、事業成果報告書等の印刷製本に関する費用</w:t>
      </w:r>
    </w:p>
    <w:p w14:paraId="26478241" w14:textId="30C0EE87" w:rsidR="004F753A" w:rsidRPr="00EF7C22" w:rsidRDefault="007D65C1"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９</w:t>
      </w:r>
      <w:r w:rsidR="004F753A" w:rsidRPr="00EF7C22">
        <w:rPr>
          <w:rFonts w:ascii="ＭＳ ゴシック" w:eastAsia="ＭＳ ゴシック" w:hAnsi="ＭＳ ゴシック" w:hint="eastAsia"/>
          <w:sz w:val="22"/>
        </w:rPr>
        <w:t>）補助員人件費</w:t>
      </w:r>
    </w:p>
    <w:p w14:paraId="205CC491" w14:textId="2705D7CE" w:rsidR="004F753A" w:rsidRPr="00EF7C22" w:rsidRDefault="00A3141D" w:rsidP="00826BD3">
      <w:pPr>
        <w:ind w:leftChars="-68" w:left="-143" w:firstLine="852"/>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を行うために必要な補助員（アルバイト等）に係る経費</w:t>
      </w:r>
    </w:p>
    <w:p w14:paraId="37947FC2" w14:textId="4AA2C42B" w:rsidR="004F753A" w:rsidRPr="00EF7C22" w:rsidRDefault="007D65C1" w:rsidP="00826BD3">
      <w:pPr>
        <w:ind w:leftChars="-68" w:left="-143" w:firstLine="569"/>
        <w:rPr>
          <w:rFonts w:ascii="ＭＳ ゴシック" w:eastAsia="ＭＳ ゴシック" w:hAnsi="ＭＳ ゴシック"/>
          <w:sz w:val="22"/>
        </w:rPr>
      </w:pPr>
      <w:r w:rsidRPr="00EF7C22">
        <w:rPr>
          <w:rFonts w:ascii="ＭＳ ゴシック" w:eastAsia="ＭＳ ゴシック" w:hAnsi="ＭＳ ゴシック" w:hint="eastAsia"/>
          <w:sz w:val="22"/>
        </w:rPr>
        <w:t>１０</w:t>
      </w:r>
      <w:r w:rsidR="004F753A" w:rsidRPr="00EF7C22">
        <w:rPr>
          <w:rFonts w:ascii="ＭＳ ゴシック" w:eastAsia="ＭＳ ゴシック" w:hAnsi="ＭＳ ゴシック" w:hint="eastAsia"/>
          <w:sz w:val="22"/>
        </w:rPr>
        <w:t>）その他諸経費</w:t>
      </w:r>
    </w:p>
    <w:p w14:paraId="56F60FFD" w14:textId="2634B51B" w:rsidR="004F753A" w:rsidRPr="00EF7C22" w:rsidRDefault="00A3141D" w:rsidP="00826BD3">
      <w:pPr>
        <w:ind w:leftChars="337" w:left="708"/>
        <w:rPr>
          <w:rFonts w:ascii="ＭＳ ゴシック" w:eastAsia="ＭＳ ゴシック" w:hAnsi="ＭＳ ゴシック"/>
          <w:sz w:val="22"/>
        </w:rPr>
      </w:pPr>
      <w:r>
        <w:rPr>
          <w:rFonts w:ascii="ＭＳ ゴシック" w:eastAsia="ＭＳ ゴシック" w:hAnsi="ＭＳ ゴシック" w:hint="eastAsia"/>
          <w:sz w:val="22"/>
        </w:rPr>
        <w:t>本事業</w:t>
      </w:r>
      <w:r w:rsidR="004F753A" w:rsidRPr="00EF7C22">
        <w:rPr>
          <w:rFonts w:ascii="ＭＳ ゴシック" w:eastAsia="ＭＳ ゴシック" w:hAnsi="ＭＳ ゴシック" w:hint="eastAsia"/>
          <w:sz w:val="22"/>
        </w:rPr>
        <w:t>を行うために必要な経費であって、他のいずれの区分にも属さないもの。原則として、当該事業のために使用されることが特定・確認できるもの</w:t>
      </w:r>
    </w:p>
    <w:p w14:paraId="293E197D" w14:textId="1B376121" w:rsidR="004F753A" w:rsidRPr="00733DF8" w:rsidRDefault="007D65C1" w:rsidP="00826BD3">
      <w:pPr>
        <w:ind w:leftChars="-68" w:left="-143" w:firstLine="569"/>
        <w:rPr>
          <w:rFonts w:ascii="ＭＳ ゴシック" w:eastAsia="ＭＳ ゴシック" w:hAnsi="ＭＳ ゴシック"/>
          <w:sz w:val="22"/>
        </w:rPr>
      </w:pPr>
      <w:r w:rsidRPr="00733DF8">
        <w:rPr>
          <w:rFonts w:ascii="ＭＳ ゴシック" w:eastAsia="ＭＳ ゴシック" w:hAnsi="ＭＳ ゴシック" w:hint="eastAsia"/>
          <w:sz w:val="22"/>
        </w:rPr>
        <w:t>１１</w:t>
      </w:r>
      <w:r w:rsidR="004F753A" w:rsidRPr="00733DF8">
        <w:rPr>
          <w:rFonts w:ascii="ＭＳ ゴシック" w:eastAsia="ＭＳ ゴシック" w:hAnsi="ＭＳ ゴシック" w:hint="eastAsia"/>
          <w:sz w:val="22"/>
        </w:rPr>
        <w:t>）委託</w:t>
      </w:r>
      <w:r w:rsidRPr="00733DF8">
        <w:rPr>
          <w:rFonts w:ascii="ＭＳ ゴシック" w:eastAsia="ＭＳ ゴシック" w:hAnsi="ＭＳ ゴシック" w:hint="eastAsia"/>
          <w:sz w:val="22"/>
        </w:rPr>
        <w:t>・外注費</w:t>
      </w:r>
    </w:p>
    <w:p w14:paraId="4E64A202" w14:textId="6E7744CC" w:rsidR="004F753A" w:rsidRPr="00733DF8" w:rsidRDefault="004F753A" w:rsidP="00826BD3">
      <w:pPr>
        <w:ind w:leftChars="337" w:left="708" w:firstLine="1"/>
        <w:rPr>
          <w:rFonts w:ascii="ＭＳ ゴシック" w:eastAsia="ＭＳ ゴシック" w:hAnsi="ＭＳ ゴシック"/>
          <w:sz w:val="22"/>
        </w:rPr>
      </w:pPr>
      <w:r w:rsidRPr="00733DF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w:t>
      </w:r>
      <w:r w:rsidR="007D65C1" w:rsidRPr="00733DF8">
        <w:rPr>
          <w:rFonts w:ascii="ＭＳ ゴシック" w:eastAsia="ＭＳ ゴシック" w:hAnsi="ＭＳ ゴシック" w:hint="eastAsia"/>
          <w:sz w:val="22"/>
        </w:rPr>
        <w:t>ほかの経費項目に含まれるものを除く</w:t>
      </w:r>
      <w:r w:rsidRPr="00733DF8">
        <w:rPr>
          <w:rFonts w:ascii="ＭＳ ゴシック" w:eastAsia="ＭＳ ゴシック" w:hAnsi="ＭＳ ゴシック" w:hint="eastAsia"/>
          <w:sz w:val="22"/>
        </w:rPr>
        <w:t>）</w:t>
      </w:r>
      <w:r w:rsidR="007D65C1" w:rsidRPr="00733DF8">
        <w:rPr>
          <w:rFonts w:ascii="ＭＳ ゴシック" w:eastAsia="ＭＳ ゴシック" w:hAnsi="ＭＳ ゴシック" w:hint="eastAsia"/>
          <w:sz w:val="22"/>
        </w:rPr>
        <w:t>。</w:t>
      </w:r>
      <w:r w:rsidR="000C3D64">
        <w:rPr>
          <w:rFonts w:ascii="ＭＳ ゴシック" w:eastAsia="ＭＳ ゴシック" w:hAnsi="ＭＳ ゴシック" w:hint="eastAsia"/>
          <w:sz w:val="22"/>
        </w:rPr>
        <w:t>（準委任契約、請負契約の契約形態を問わない</w:t>
      </w:r>
      <w:r w:rsidRPr="00733DF8">
        <w:rPr>
          <w:rFonts w:ascii="ＭＳ ゴシック" w:eastAsia="ＭＳ ゴシック" w:hAnsi="ＭＳ ゴシック" w:hint="eastAsia"/>
          <w:sz w:val="22"/>
        </w:rPr>
        <w:t>）。</w:t>
      </w:r>
    </w:p>
    <w:p w14:paraId="1C895CF7" w14:textId="76A553B2" w:rsidR="004F753A" w:rsidRPr="000C3D64" w:rsidRDefault="004F753A" w:rsidP="00826BD3">
      <w:pPr>
        <w:ind w:firstLineChars="177" w:firstLine="389"/>
        <w:rPr>
          <w:rFonts w:ascii="ＭＳ ゴシック" w:eastAsia="ＭＳ ゴシック" w:hAnsi="ＭＳ ゴシック"/>
          <w:bCs/>
          <w:sz w:val="22"/>
        </w:rPr>
      </w:pPr>
    </w:p>
    <w:p w14:paraId="3543AB96" w14:textId="2D921C14" w:rsidR="00BA552C" w:rsidRPr="00733DF8" w:rsidRDefault="00BA552C" w:rsidP="000C3D64">
      <w:pPr>
        <w:ind w:leftChars="185" w:left="681" w:hangingChars="133" w:hanging="293"/>
        <w:rPr>
          <w:rFonts w:ascii="ＭＳ ゴシック" w:eastAsia="ＭＳ ゴシック" w:hAnsi="ＭＳ ゴシック"/>
          <w:bCs/>
          <w:sz w:val="22"/>
        </w:rPr>
      </w:pPr>
      <w:r w:rsidRPr="00733DF8">
        <w:rPr>
          <w:rFonts w:ascii="ＭＳ ゴシック" w:eastAsia="ＭＳ ゴシック" w:hAnsi="ＭＳ ゴシック" w:hint="eastAsia"/>
          <w:bCs/>
          <w:sz w:val="22"/>
        </w:rPr>
        <w:t>※委託、外注を行う場合、グループ企業との取引であること</w:t>
      </w:r>
      <w:r w:rsidR="002117D3" w:rsidRPr="00733DF8">
        <w:rPr>
          <w:rFonts w:ascii="ＭＳ ゴシック" w:eastAsia="ＭＳ ゴシック" w:hAnsi="ＭＳ ゴシック" w:hint="eastAsia"/>
          <w:bCs/>
          <w:sz w:val="22"/>
        </w:rPr>
        <w:t>のみ</w:t>
      </w:r>
      <w:r w:rsidR="000C3D64">
        <w:rPr>
          <w:rFonts w:ascii="ＭＳ ゴシック" w:eastAsia="ＭＳ ゴシック" w:hAnsi="ＭＳ ゴシック" w:hint="eastAsia"/>
          <w:bCs/>
          <w:sz w:val="22"/>
        </w:rPr>
        <w:t>を選定理由とした調達は認められない</w:t>
      </w:r>
      <w:r w:rsidRPr="00733DF8">
        <w:rPr>
          <w:rFonts w:ascii="ＭＳ ゴシック" w:eastAsia="ＭＳ ゴシック" w:hAnsi="ＭＳ ゴシック" w:hint="eastAsia"/>
          <w:bCs/>
          <w:sz w:val="22"/>
        </w:rPr>
        <w:t>。経済性の観点から、相見積りを取り、相見積りの中で最低価格を提示した者</w:t>
      </w:r>
      <w:r w:rsidR="00D759D3" w:rsidRPr="00733DF8">
        <w:rPr>
          <w:rFonts w:ascii="ＭＳ ゴシック" w:eastAsia="ＭＳ ゴシック" w:hAnsi="ＭＳ ゴシック" w:hint="eastAsia"/>
          <w:bCs/>
          <w:sz w:val="22"/>
        </w:rPr>
        <w:t>等</w:t>
      </w:r>
      <w:r w:rsidR="000C3D64">
        <w:rPr>
          <w:rFonts w:ascii="ＭＳ ゴシック" w:eastAsia="ＭＳ ゴシック" w:hAnsi="ＭＳ ゴシック" w:hint="eastAsia"/>
          <w:bCs/>
          <w:sz w:val="22"/>
        </w:rPr>
        <w:t>を選定すること</w:t>
      </w:r>
      <w:r w:rsidRPr="00733DF8">
        <w:rPr>
          <w:rFonts w:ascii="ＭＳ ゴシック" w:eastAsia="ＭＳ ゴシック" w:hAnsi="ＭＳ ゴシック" w:hint="eastAsia"/>
          <w:bCs/>
          <w:sz w:val="22"/>
        </w:rPr>
        <w:t>。</w:t>
      </w:r>
    </w:p>
    <w:p w14:paraId="07149341" w14:textId="5312E426" w:rsidR="00FE7813" w:rsidRPr="00733DF8" w:rsidRDefault="00FE7813" w:rsidP="00EF473E">
      <w:pPr>
        <w:ind w:leftChars="200" w:left="640" w:hangingChars="100" w:hanging="220"/>
        <w:rPr>
          <w:rFonts w:ascii="ＭＳ ゴシック" w:eastAsia="ＭＳ ゴシック" w:hAnsi="ＭＳ ゴシック"/>
          <w:bCs/>
          <w:sz w:val="22"/>
        </w:rPr>
      </w:pPr>
      <w:r w:rsidRPr="00733DF8">
        <w:rPr>
          <w:rFonts w:ascii="ＭＳ ゴシック" w:eastAsia="ＭＳ ゴシック" w:hAnsi="ＭＳ ゴシック" w:hint="eastAsia"/>
          <w:bCs/>
          <w:sz w:val="22"/>
        </w:rPr>
        <w:t>※</w:t>
      </w:r>
      <w:r w:rsidR="004F3F76" w:rsidRPr="00733DF8">
        <w:rPr>
          <w:rFonts w:ascii="ＭＳ ゴシック" w:eastAsia="ＭＳ ゴシック" w:hAnsi="ＭＳ ゴシック" w:hint="eastAsia"/>
          <w:bCs/>
          <w:sz w:val="22"/>
        </w:rPr>
        <w:t>事務</w:t>
      </w:r>
      <w:r w:rsidRPr="00733DF8">
        <w:rPr>
          <w:rFonts w:ascii="ＭＳ ゴシック" w:eastAsia="ＭＳ ゴシック" w:hAnsi="ＭＳ ゴシック" w:hint="eastAsia"/>
          <w:bCs/>
          <w:sz w:val="22"/>
        </w:rPr>
        <w:t>費の経費区</w:t>
      </w:r>
      <w:r w:rsidR="000C3D64">
        <w:rPr>
          <w:rFonts w:ascii="ＭＳ ゴシック" w:eastAsia="ＭＳ ゴシック" w:hAnsi="ＭＳ ゴシック" w:hint="eastAsia"/>
          <w:bCs/>
          <w:sz w:val="22"/>
        </w:rPr>
        <w:t>分のうち、委託・外注費については、他の経費と区分を分けて記載すること</w:t>
      </w:r>
      <w:r w:rsidRPr="00733DF8">
        <w:rPr>
          <w:rFonts w:ascii="ＭＳ ゴシック" w:eastAsia="ＭＳ ゴシック" w:hAnsi="ＭＳ ゴシック" w:hint="eastAsia"/>
          <w:bCs/>
          <w:sz w:val="22"/>
        </w:rPr>
        <w:t>。</w:t>
      </w:r>
    </w:p>
    <w:p w14:paraId="7C9C7FF4" w14:textId="38883C2E" w:rsidR="005E40E1" w:rsidRPr="00733DF8" w:rsidRDefault="00BA552C" w:rsidP="00EF473E">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hint="eastAsia"/>
          <w:bCs/>
          <w:sz w:val="22"/>
        </w:rPr>
        <w:t xml:space="preserve">　　</w:t>
      </w:r>
      <w:r w:rsidR="00EF473E" w:rsidRPr="00733DF8">
        <w:rPr>
          <w:rFonts w:ascii="ＭＳ ゴシック" w:eastAsia="ＭＳ ゴシック" w:hAnsi="ＭＳ ゴシック" w:hint="eastAsia"/>
          <w:bCs/>
          <w:sz w:val="22"/>
        </w:rPr>
        <w:t>※委託・外注（契約金額１００万円未満は除く）を行う場合、業務の実施に要した経費により精算処理（契約書、見積書、請求書、業務日誌等の証憑類を確認し、確認ができた経費のみ</w:t>
      </w:r>
      <w:r w:rsidR="000C3D64">
        <w:rPr>
          <w:rFonts w:ascii="ＭＳ ゴシック" w:eastAsia="ＭＳ ゴシック" w:hAnsi="ＭＳ ゴシック" w:hint="eastAsia"/>
          <w:bCs/>
          <w:sz w:val="22"/>
        </w:rPr>
        <w:t>を支払うこと）を行う必要がある</w:t>
      </w:r>
      <w:r w:rsidR="00EF473E" w:rsidRPr="00733DF8">
        <w:rPr>
          <w:rFonts w:ascii="ＭＳ ゴシック" w:eastAsia="ＭＳ ゴシック" w:hAnsi="ＭＳ ゴシック" w:hint="eastAsia"/>
          <w:bCs/>
          <w:sz w:val="22"/>
        </w:rPr>
        <w:t>。事務局業務において委託・外注に区分される主な業務は次のとおり。</w:t>
      </w:r>
    </w:p>
    <w:p w14:paraId="6B364A14" w14:textId="59DB7821" w:rsidR="00ED360B" w:rsidRPr="00733DF8" w:rsidRDefault="00ED360B" w:rsidP="00ED360B">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hint="eastAsia"/>
          <w:bCs/>
          <w:sz w:val="22"/>
        </w:rPr>
        <w:t xml:space="preserve">　　　・審査</w:t>
      </w:r>
    </w:p>
    <w:p w14:paraId="1CC4DF73" w14:textId="08E05964" w:rsidR="00ED360B" w:rsidRPr="00733DF8" w:rsidRDefault="00ED360B" w:rsidP="00ED360B">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bCs/>
          <w:sz w:val="22"/>
        </w:rPr>
        <w:tab/>
      </w:r>
      <w:r w:rsidRPr="00733DF8">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733DF8" w:rsidRDefault="00ED360B" w:rsidP="00ED360B">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bCs/>
          <w:sz w:val="22"/>
        </w:rPr>
        <w:tab/>
      </w:r>
      <w:r w:rsidRPr="00733DF8">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733DF8" w:rsidRDefault="00ED360B" w:rsidP="00ED360B">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bCs/>
          <w:sz w:val="22"/>
        </w:rPr>
        <w:tab/>
      </w:r>
      <w:r w:rsidRPr="00733DF8">
        <w:rPr>
          <w:rFonts w:ascii="ＭＳ ゴシック" w:eastAsia="ＭＳ ゴシック" w:hAnsi="ＭＳ ゴシック" w:hint="eastAsia"/>
          <w:bCs/>
          <w:sz w:val="22"/>
        </w:rPr>
        <w:t>・支払業務（振込業務、交付通知）調査・分析</w:t>
      </w:r>
    </w:p>
    <w:p w14:paraId="2962A0A2" w14:textId="5EF48E46" w:rsidR="00ED360B" w:rsidRPr="00733DF8" w:rsidRDefault="00ED360B" w:rsidP="00ED360B">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bCs/>
          <w:sz w:val="22"/>
        </w:rPr>
        <w:tab/>
      </w:r>
      <w:r w:rsidRPr="00733DF8">
        <w:rPr>
          <w:rFonts w:ascii="ＭＳ ゴシック" w:eastAsia="ＭＳ ゴシック" w:hAnsi="ＭＳ ゴシック" w:hint="eastAsia"/>
          <w:bCs/>
          <w:sz w:val="22"/>
        </w:rPr>
        <w:t>・広報業務（広告制作）</w:t>
      </w:r>
    </w:p>
    <w:p w14:paraId="47B931EE" w14:textId="17C3F161" w:rsidR="00ED360B" w:rsidRPr="00733DF8" w:rsidRDefault="00ED360B" w:rsidP="00ED360B">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bCs/>
          <w:sz w:val="22"/>
        </w:rPr>
        <w:tab/>
      </w:r>
      <w:r w:rsidRPr="00733DF8">
        <w:rPr>
          <w:rFonts w:ascii="ＭＳ ゴシック" w:eastAsia="ＭＳ ゴシック" w:hAnsi="ＭＳ ゴシック" w:hint="eastAsia"/>
          <w:bCs/>
          <w:sz w:val="22"/>
        </w:rPr>
        <w:t>・アドバイザリー業務（法律・会計関連</w:t>
      </w:r>
      <w:r w:rsidR="004F38E4" w:rsidRPr="00733DF8">
        <w:rPr>
          <w:rFonts w:ascii="ＭＳ ゴシック" w:eastAsia="ＭＳ ゴシック" w:hAnsi="ＭＳ ゴシック" w:hint="eastAsia"/>
          <w:bCs/>
          <w:sz w:val="22"/>
        </w:rPr>
        <w:t>）</w:t>
      </w:r>
    </w:p>
    <w:p w14:paraId="4F601325" w14:textId="58EE69F3" w:rsidR="00ED360B" w:rsidRPr="00733DF8" w:rsidRDefault="00ED360B" w:rsidP="00595C82">
      <w:pPr>
        <w:ind w:left="660" w:hangingChars="300" w:hanging="660"/>
        <w:rPr>
          <w:rFonts w:ascii="ＭＳ ゴシック" w:eastAsia="ＭＳ ゴシック" w:hAnsi="ＭＳ ゴシック"/>
          <w:bCs/>
          <w:sz w:val="22"/>
        </w:rPr>
      </w:pPr>
      <w:r w:rsidRPr="00733DF8">
        <w:rPr>
          <w:rFonts w:ascii="ＭＳ ゴシック" w:eastAsia="ＭＳ ゴシック" w:hAnsi="ＭＳ ゴシック"/>
          <w:bCs/>
          <w:sz w:val="22"/>
        </w:rPr>
        <w:tab/>
      </w:r>
      <w:r w:rsidRPr="00733DF8">
        <w:rPr>
          <w:rFonts w:ascii="ＭＳ ゴシック" w:eastAsia="ＭＳ ゴシック" w:hAnsi="ＭＳ ゴシック" w:hint="eastAsia"/>
          <w:bCs/>
          <w:sz w:val="22"/>
        </w:rPr>
        <w:t>・その他事務局業務に要する委託・外注</w:t>
      </w:r>
    </w:p>
    <w:p w14:paraId="0E304595" w14:textId="77777777" w:rsidR="00595C82" w:rsidRPr="00733DF8" w:rsidRDefault="00595C82" w:rsidP="00ED360B">
      <w:pPr>
        <w:ind w:leftChars="200" w:left="640" w:hangingChars="100" w:hanging="220"/>
        <w:rPr>
          <w:rFonts w:ascii="ＭＳ ゴシック" w:eastAsia="ＭＳ ゴシック" w:hAnsi="ＭＳ ゴシック"/>
          <w:bCs/>
          <w:sz w:val="22"/>
        </w:rPr>
      </w:pPr>
    </w:p>
    <w:p w14:paraId="018DDDDA" w14:textId="0FE51C5E" w:rsidR="00595C82" w:rsidRPr="00EF7C22" w:rsidRDefault="00595C82" w:rsidP="00595C82">
      <w:pPr>
        <w:ind w:leftChars="200" w:left="64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委託事業事務処理マニュアルの「１２．一般管理費に関する経理処理」に記載の入札公告等において別途指定する</w:t>
      </w:r>
      <w:r w:rsidR="0081310B">
        <w:rPr>
          <w:rFonts w:ascii="ＭＳ ゴシック" w:eastAsia="ＭＳ ゴシック" w:hAnsi="ＭＳ ゴシック" w:hint="eastAsia"/>
          <w:bCs/>
          <w:sz w:val="22"/>
        </w:rPr>
        <w:t>大規模事業の</w:t>
      </w:r>
      <w:r w:rsidR="0081310B" w:rsidRPr="00ED360B">
        <w:rPr>
          <w:rFonts w:ascii="ＭＳ ゴシック" w:eastAsia="ＭＳ ゴシック" w:hAnsi="ＭＳ ゴシック" w:hint="eastAsia"/>
          <w:bCs/>
          <w:sz w:val="22"/>
        </w:rPr>
        <w:t>場合</w:t>
      </w:r>
      <w:r w:rsidR="0081310B">
        <w:rPr>
          <w:rFonts w:ascii="ＭＳ ゴシック" w:eastAsia="ＭＳ ゴシック" w:hAnsi="ＭＳ ゴシック" w:hint="eastAsia"/>
          <w:bCs/>
          <w:sz w:val="22"/>
        </w:rPr>
        <w:t>の</w:t>
      </w:r>
      <w:r w:rsidR="0081310B" w:rsidRPr="00ED360B">
        <w:rPr>
          <w:rFonts w:ascii="ＭＳ ゴシック" w:eastAsia="ＭＳ ゴシック" w:hAnsi="ＭＳ ゴシック" w:hint="eastAsia"/>
          <w:bCs/>
          <w:sz w:val="22"/>
        </w:rPr>
        <w:t>率</w:t>
      </w:r>
      <w:r w:rsidR="0081310B">
        <w:rPr>
          <w:rFonts w:ascii="ＭＳ ゴシック" w:eastAsia="ＭＳ ゴシック" w:hAnsi="ＭＳ ゴシック" w:hint="eastAsia"/>
          <w:bCs/>
          <w:sz w:val="22"/>
        </w:rPr>
        <w:t>（８％）</w:t>
      </w:r>
      <w:r w:rsidRPr="00EF7C22">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FA1D020" w:rsidR="00532BDB" w:rsidRPr="00EF7C22" w:rsidRDefault="00595C82" w:rsidP="00595C82">
      <w:pPr>
        <w:ind w:leftChars="300" w:left="630"/>
        <w:rPr>
          <w:rFonts w:ascii="ＭＳ ゴシック" w:eastAsia="ＭＳ ゴシック" w:hAnsi="ＭＳ ゴシック"/>
          <w:bCs/>
          <w:sz w:val="22"/>
        </w:rPr>
      </w:pPr>
      <w:r w:rsidRPr="00EF7C22">
        <w:rPr>
          <w:rFonts w:ascii="ＭＳ ゴシック" w:eastAsia="ＭＳ ゴシック" w:hAnsi="ＭＳ ゴシック" w:hint="eastAsia"/>
          <w:bCs/>
          <w:sz w:val="22"/>
        </w:rPr>
        <w:t>委託事業事務処理マニュアル：</w:t>
      </w:r>
    </w:p>
    <w:p w14:paraId="17696FA0" w14:textId="646FB550" w:rsidR="00B35517" w:rsidRDefault="00D52CA5" w:rsidP="00736284">
      <w:pPr>
        <w:ind w:leftChars="300" w:left="630"/>
        <w:rPr>
          <w:rStyle w:val="a9"/>
          <w:rFonts w:ascii="ＭＳ ゴシック" w:eastAsia="ＭＳ ゴシック" w:hAnsi="ＭＳ ゴシック"/>
          <w:bCs/>
          <w:sz w:val="22"/>
        </w:rPr>
      </w:pPr>
      <w:hyperlink r:id="rId15" w:history="1">
        <w:r w:rsidR="00503B9A" w:rsidRPr="0048412F">
          <w:rPr>
            <w:rStyle w:val="a9"/>
            <w:rFonts w:ascii="ＭＳ ゴシック" w:eastAsia="ＭＳ ゴシック" w:hAnsi="ＭＳ ゴシック"/>
          </w:rPr>
          <w:t>https://www.meti.go.jp/information_2/publicoffer/jimusyori_manual.html</w:t>
        </w:r>
      </w:hyperlink>
    </w:p>
    <w:p w14:paraId="75E94959" w14:textId="77777777" w:rsidR="002152CA" w:rsidRDefault="002152CA" w:rsidP="00EB616A">
      <w:pPr>
        <w:ind w:leftChars="-68" w:left="-143" w:firstLine="569"/>
        <w:rPr>
          <w:rFonts w:ascii="ＭＳ ゴシック" w:eastAsia="ＭＳ ゴシック" w:hAnsi="ＭＳ ゴシック"/>
          <w:sz w:val="22"/>
        </w:rPr>
      </w:pPr>
    </w:p>
    <w:p w14:paraId="0AFFE351" w14:textId="637DF433" w:rsidR="00EB616A" w:rsidRPr="00733DF8" w:rsidRDefault="00EB616A" w:rsidP="00EB616A">
      <w:pPr>
        <w:ind w:leftChars="-68" w:left="-143" w:firstLine="569"/>
        <w:rPr>
          <w:rFonts w:ascii="ＭＳ ゴシック" w:eastAsia="ＭＳ ゴシック" w:hAnsi="ＭＳ ゴシック"/>
          <w:sz w:val="22"/>
        </w:rPr>
      </w:pPr>
      <w:r w:rsidRPr="00733DF8">
        <w:rPr>
          <w:rFonts w:ascii="ＭＳ ゴシック" w:eastAsia="ＭＳ ゴシック" w:hAnsi="ＭＳ ゴシック" w:hint="eastAsia"/>
          <w:sz w:val="22"/>
        </w:rPr>
        <w:t>１</w:t>
      </w:r>
      <w:r w:rsidR="00334477">
        <w:rPr>
          <w:rFonts w:ascii="ＭＳ ゴシック" w:eastAsia="ＭＳ ゴシック" w:hAnsi="ＭＳ ゴシック" w:hint="eastAsia"/>
          <w:sz w:val="22"/>
        </w:rPr>
        <w:t>２</w:t>
      </w:r>
      <w:r w:rsidRPr="00733DF8">
        <w:rPr>
          <w:rFonts w:ascii="ＭＳ ゴシック" w:eastAsia="ＭＳ ゴシック" w:hAnsi="ＭＳ ゴシック" w:hint="eastAsia"/>
          <w:sz w:val="22"/>
        </w:rPr>
        <w:t>）</w:t>
      </w:r>
      <w:r w:rsidR="002152CA">
        <w:rPr>
          <w:rFonts w:ascii="ＭＳ ゴシック" w:eastAsia="ＭＳ ゴシック" w:hAnsi="ＭＳ ゴシック" w:hint="eastAsia"/>
          <w:sz w:val="22"/>
        </w:rPr>
        <w:t>一般管理費</w:t>
      </w:r>
    </w:p>
    <w:p w14:paraId="1D5B0149" w14:textId="46A11326" w:rsidR="00EB616A" w:rsidRPr="00EB616A" w:rsidRDefault="00EB616A" w:rsidP="00EB616A">
      <w:pPr>
        <w:ind w:leftChars="300" w:left="630"/>
        <w:rPr>
          <w:rFonts w:ascii="ＭＳ ゴシック" w:eastAsia="ＭＳ ゴシック" w:hAnsi="ＭＳ ゴシック"/>
          <w:sz w:val="22"/>
        </w:rPr>
      </w:pPr>
      <w:r w:rsidRPr="00EB616A">
        <w:rPr>
          <w:rFonts w:ascii="ＭＳ ゴシック" w:eastAsia="ＭＳ ゴシック" w:hAnsi="ＭＳ ゴシック" w:hint="eastAsia"/>
          <w:sz w:val="22"/>
        </w:rPr>
        <w:lastRenderedPageBreak/>
        <w:t>本事業における事務局業務を行うために必要な経費であって、当該事業に要した経費としての抽出・特定が困難なものについて、交付決定時の条件に基づいて一定割合の支払を認められた間接経</w:t>
      </w:r>
      <w:r>
        <w:rPr>
          <w:rFonts w:ascii="ＭＳ ゴシック" w:eastAsia="ＭＳ ゴシック" w:hAnsi="ＭＳ ゴシック" w:hint="eastAsia"/>
          <w:sz w:val="22"/>
        </w:rPr>
        <w:t>費。</w:t>
      </w:r>
    </w:p>
    <w:p w14:paraId="7021A849" w14:textId="2537AB94" w:rsidR="00B35517" w:rsidRDefault="00B35517" w:rsidP="00B3551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432B2C">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費において、一般管理費を計上する場合、</w:t>
      </w:r>
      <w:r w:rsidR="00432B2C">
        <w:rPr>
          <w:rFonts w:ascii="ＭＳ ゴシック" w:eastAsia="ＭＳ ゴシック" w:hAnsi="ＭＳ ゴシック" w:hint="eastAsia"/>
          <w:bCs/>
          <w:sz w:val="22"/>
        </w:rPr>
        <w:t>事務</w:t>
      </w:r>
      <w:r w:rsidRPr="00FE7813">
        <w:rPr>
          <w:rFonts w:ascii="ＭＳ ゴシック" w:eastAsia="ＭＳ ゴシック" w:hAnsi="ＭＳ ゴシック" w:hint="eastAsia"/>
          <w:bCs/>
          <w:sz w:val="22"/>
        </w:rPr>
        <w:t>費の経費区分のうち、委託・外注費については、他の経費と区分を分けてください。</w:t>
      </w:r>
    </w:p>
    <w:p w14:paraId="5641F9B2" w14:textId="4D298CBB" w:rsidR="00B35517" w:rsidRDefault="00B35517" w:rsidP="00B3551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432B2C">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sidR="00F714FC">
        <w:rPr>
          <w:rFonts w:ascii="ＭＳ ゴシック" w:eastAsia="ＭＳ ゴシック" w:hAnsi="ＭＳ ゴシック" w:hint="eastAsia"/>
          <w:bCs/>
          <w:sz w:val="22"/>
        </w:rPr>
        <w:t>大規模事業の</w:t>
      </w:r>
      <w:r w:rsidR="00F714FC" w:rsidRPr="00ED360B">
        <w:rPr>
          <w:rFonts w:ascii="ＭＳ ゴシック" w:eastAsia="ＭＳ ゴシック" w:hAnsi="ＭＳ ゴシック" w:hint="eastAsia"/>
          <w:bCs/>
          <w:sz w:val="22"/>
        </w:rPr>
        <w:t>場合</w:t>
      </w:r>
      <w:r w:rsidR="00F714FC">
        <w:rPr>
          <w:rFonts w:ascii="ＭＳ ゴシック" w:eastAsia="ＭＳ ゴシック" w:hAnsi="ＭＳ ゴシック" w:hint="eastAsia"/>
          <w:bCs/>
          <w:sz w:val="22"/>
        </w:rPr>
        <w:t>の</w:t>
      </w:r>
      <w:r w:rsidR="00F714FC" w:rsidRPr="00ED360B">
        <w:rPr>
          <w:rFonts w:ascii="ＭＳ ゴシック" w:eastAsia="ＭＳ ゴシック" w:hAnsi="ＭＳ ゴシック" w:hint="eastAsia"/>
          <w:bCs/>
          <w:sz w:val="22"/>
        </w:rPr>
        <w:t>率</w:t>
      </w:r>
      <w:r w:rsidR="00F714FC">
        <w:rPr>
          <w:rFonts w:ascii="ＭＳ ゴシック" w:eastAsia="ＭＳ ゴシック" w:hAnsi="ＭＳ ゴシック" w:hint="eastAsia"/>
          <w:bCs/>
          <w:sz w:val="22"/>
        </w:rPr>
        <w:t>（８％）を上限</w:t>
      </w:r>
      <w:r>
        <w:rPr>
          <w:rFonts w:ascii="ＭＳ ゴシック" w:eastAsia="ＭＳ ゴシック" w:hAnsi="ＭＳ ゴシック" w:hint="eastAsia"/>
          <w:bCs/>
          <w:sz w:val="22"/>
        </w:rPr>
        <w:t>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3C150133" w14:textId="51A4B26D" w:rsidR="00B35517" w:rsidRDefault="00B35517" w:rsidP="00B3551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hyperlink r:id="rId16" w:history="1">
        <w:r w:rsidR="002152CA" w:rsidRPr="001F3563">
          <w:rPr>
            <w:rStyle w:val="a9"/>
            <w:rFonts w:ascii="ＭＳ ゴシック" w:eastAsia="ＭＳ ゴシック" w:hAnsi="ＭＳ ゴシック"/>
            <w:bCs/>
            <w:sz w:val="22"/>
          </w:rPr>
          <w:t>https://www.meti.go.jp/information_2/downloadfiles/202</w:t>
        </w:r>
        <w:r w:rsidR="002152CA" w:rsidRPr="001F3563">
          <w:rPr>
            <w:rStyle w:val="a9"/>
            <w:rFonts w:ascii="ＭＳ ゴシック" w:eastAsia="ＭＳ ゴシック" w:hAnsi="ＭＳ ゴシック" w:hint="eastAsia"/>
            <w:bCs/>
            <w:sz w:val="22"/>
          </w:rPr>
          <w:t>2</w:t>
        </w:r>
        <w:r w:rsidR="002152CA" w:rsidRPr="001F3563">
          <w:rPr>
            <w:rStyle w:val="a9"/>
            <w:rFonts w:ascii="ＭＳ ゴシック" w:eastAsia="ＭＳ ゴシック" w:hAnsi="ＭＳ ゴシック"/>
            <w:bCs/>
            <w:sz w:val="22"/>
          </w:rPr>
          <w:t>_hojo_manual.pdf</w:t>
        </w:r>
      </w:hyperlink>
    </w:p>
    <w:p w14:paraId="0CDBCBB6" w14:textId="4E08B5B4" w:rsidR="00B35517" w:rsidRDefault="00B35517" w:rsidP="00B35517">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w:t>
      </w:r>
      <w:r w:rsidR="0047438A">
        <w:rPr>
          <w:rFonts w:ascii="ＭＳ ゴシック" w:eastAsia="ＭＳ ゴシック" w:hAnsi="ＭＳ ゴシック" w:hint="eastAsia"/>
          <w:bCs/>
          <w:sz w:val="22"/>
        </w:rPr>
        <w:t>事務</w:t>
      </w:r>
      <w:r w:rsidRPr="00773331">
        <w:rPr>
          <w:rFonts w:ascii="ＭＳ ゴシック" w:eastAsia="ＭＳ ゴシック" w:hAnsi="ＭＳ ゴシック" w:hint="eastAsia"/>
          <w:bCs/>
          <w:sz w:val="22"/>
        </w:rPr>
        <w:t>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26DC55ED" w14:textId="77777777" w:rsidR="00503B9A" w:rsidRDefault="00503B9A" w:rsidP="00826BD3">
      <w:pPr>
        <w:rPr>
          <w:rFonts w:ascii="ＭＳ ゴシック" w:eastAsia="ＭＳ ゴシック" w:hAnsi="ＭＳ ゴシック"/>
          <w:bCs/>
          <w:sz w:val="22"/>
        </w:rPr>
      </w:pPr>
    </w:p>
    <w:p w14:paraId="27210E9B" w14:textId="44CDD11E" w:rsidR="00A747EA" w:rsidRPr="00EF7C22" w:rsidRDefault="00017AA0"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７－２．</w:t>
      </w:r>
      <w:r w:rsidR="00B35DC0" w:rsidRPr="00EF7C22">
        <w:rPr>
          <w:rFonts w:ascii="ＭＳ ゴシック" w:eastAsia="ＭＳ ゴシック" w:hAnsi="ＭＳ ゴシック" w:hint="eastAsia"/>
          <w:bCs/>
          <w:sz w:val="22"/>
        </w:rPr>
        <w:t>直接経費として計上できない経費</w:t>
      </w:r>
    </w:p>
    <w:p w14:paraId="14600208" w14:textId="7EC7051E" w:rsidR="00B35DC0" w:rsidRPr="00EF7C22" w:rsidRDefault="00B35DC0" w:rsidP="0048412F">
      <w:pPr>
        <w:ind w:firstLineChars="295" w:firstLine="649"/>
        <w:rPr>
          <w:rFonts w:ascii="ＭＳ ゴシック" w:eastAsia="ＭＳ ゴシック" w:hAnsi="ＭＳ ゴシック"/>
          <w:bCs/>
          <w:sz w:val="22"/>
        </w:rPr>
      </w:pPr>
      <w:r w:rsidRPr="00EF7C22">
        <w:rPr>
          <w:rFonts w:ascii="ＭＳ ゴシック" w:eastAsia="ＭＳ ゴシック" w:hAnsi="ＭＳ ゴシック" w:hint="eastAsia"/>
          <w:bCs/>
          <w:sz w:val="22"/>
        </w:rPr>
        <w:t>・建物等施設に関する経費</w:t>
      </w:r>
    </w:p>
    <w:p w14:paraId="423AAF25" w14:textId="386F6A78" w:rsidR="00B35DC0" w:rsidRPr="00EF7C22" w:rsidRDefault="00B35DC0" w:rsidP="00826BD3">
      <w:pPr>
        <w:ind w:left="849" w:hangingChars="386" w:hanging="849"/>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A747EA" w:rsidRPr="00EF7C22">
        <w:rPr>
          <w:rFonts w:ascii="ＭＳ ゴシック" w:eastAsia="ＭＳ ゴシック" w:hAnsi="ＭＳ ゴシック" w:hint="eastAsia"/>
          <w:bCs/>
          <w:sz w:val="22"/>
        </w:rPr>
        <w:t xml:space="preserve">　　</w:t>
      </w:r>
      <w:r w:rsidRPr="00EF7C22">
        <w:rPr>
          <w:rFonts w:ascii="ＭＳ ゴシック" w:eastAsia="ＭＳ ゴシック" w:hAnsi="ＭＳ ゴシック" w:hint="eastAsia"/>
          <w:bCs/>
          <w:sz w:val="22"/>
        </w:rPr>
        <w:t>・事業内容に照らして当然備えているべき機器・備品等（机、椅子、書棚等の什器類、事務機器等）</w:t>
      </w:r>
    </w:p>
    <w:p w14:paraId="605DE7CB" w14:textId="11506D64" w:rsidR="00B35DC0" w:rsidRPr="00EF7C22" w:rsidRDefault="00B35DC0" w:rsidP="00826BD3">
      <w:pPr>
        <w:ind w:left="849" w:hangingChars="386" w:hanging="849"/>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A747EA" w:rsidRPr="00EF7C22">
        <w:rPr>
          <w:rFonts w:ascii="ＭＳ ゴシック" w:eastAsia="ＭＳ ゴシック" w:hAnsi="ＭＳ ゴシック" w:hint="eastAsia"/>
          <w:bCs/>
          <w:sz w:val="22"/>
        </w:rPr>
        <w:t xml:space="preserve">　　</w:t>
      </w:r>
      <w:r w:rsidRPr="00EF7C22">
        <w:rPr>
          <w:rFonts w:ascii="ＭＳ ゴシック" w:eastAsia="ＭＳ ゴシック" w:hAnsi="ＭＳ ゴシック" w:hint="eastAsia"/>
          <w:bCs/>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5CC82D13" w:rsidR="00B35DC0" w:rsidRPr="00EF7C22" w:rsidRDefault="00B35DC0">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A747EA" w:rsidRPr="00EF7C22">
        <w:rPr>
          <w:rFonts w:ascii="ＭＳ ゴシック" w:eastAsia="ＭＳ ゴシック" w:hAnsi="ＭＳ ゴシック" w:hint="eastAsia"/>
          <w:bCs/>
          <w:sz w:val="22"/>
        </w:rPr>
        <w:t xml:space="preserve">　　</w:t>
      </w:r>
      <w:r w:rsidRPr="00EF7C22">
        <w:rPr>
          <w:rFonts w:ascii="ＭＳ ゴシック" w:eastAsia="ＭＳ ゴシック" w:hAnsi="ＭＳ ゴシック" w:hint="eastAsia"/>
          <w:bCs/>
          <w:sz w:val="22"/>
        </w:rPr>
        <w:t>・その他事業に関係ない経費</w:t>
      </w:r>
    </w:p>
    <w:p w14:paraId="411EA576" w14:textId="77777777" w:rsidR="00B35DC0" w:rsidRPr="00EF7C22" w:rsidRDefault="00B35DC0">
      <w:pPr>
        <w:rPr>
          <w:rFonts w:ascii="ＭＳ ゴシック" w:eastAsia="ＭＳ ゴシック" w:hAnsi="ＭＳ ゴシック"/>
          <w:bCs/>
          <w:sz w:val="22"/>
        </w:rPr>
      </w:pPr>
    </w:p>
    <w:p w14:paraId="4FBE6866" w14:textId="77777777" w:rsidR="00B35DC0" w:rsidRPr="00EF7C22" w:rsidRDefault="00017AA0" w:rsidP="00775115">
      <w:pPr>
        <w:ind w:leftChars="100" w:left="210"/>
        <w:rPr>
          <w:rFonts w:ascii="ＭＳ ゴシック" w:eastAsia="ＭＳ ゴシック" w:hAnsi="ＭＳ ゴシック"/>
          <w:bCs/>
          <w:sz w:val="22"/>
        </w:rPr>
      </w:pPr>
      <w:r w:rsidRPr="00EF7C22">
        <w:rPr>
          <w:rFonts w:ascii="ＭＳ ゴシック" w:eastAsia="ＭＳ ゴシック" w:hAnsi="ＭＳ ゴシック" w:hint="eastAsia"/>
          <w:bCs/>
          <w:sz w:val="22"/>
        </w:rPr>
        <w:t>７－３．</w:t>
      </w:r>
      <w:r w:rsidR="00B35DC0" w:rsidRPr="00EF7C22">
        <w:rPr>
          <w:rFonts w:ascii="ＭＳ ゴシック" w:eastAsia="ＭＳ ゴシック" w:hAnsi="ＭＳ ゴシック" w:hint="eastAsia"/>
          <w:bCs/>
          <w:sz w:val="22"/>
        </w:rPr>
        <w:t>補助対象経費からの消費税額の除外</w:t>
      </w:r>
    </w:p>
    <w:p w14:paraId="56B7E44D" w14:textId="77777777" w:rsidR="00B35DC0" w:rsidRPr="00EF7C22" w:rsidRDefault="00B35DC0">
      <w:pPr>
        <w:ind w:leftChars="200" w:left="420"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Pr="00EF7C22" w:rsidRDefault="00B35DC0">
      <w:pPr>
        <w:ind w:leftChars="200" w:left="420"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Pr="00EF7C22" w:rsidRDefault="00B35DC0">
      <w:pPr>
        <w:ind w:leftChars="200" w:left="420"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しかしながら、上記の報告書は、補助金精算後に</w:t>
      </w:r>
      <w:r w:rsidR="000E5C4D" w:rsidRPr="00EF7C22">
        <w:rPr>
          <w:rFonts w:ascii="ＭＳ ゴシック" w:eastAsia="ＭＳ ゴシック" w:hAnsi="ＭＳ ゴシック" w:hint="eastAsia"/>
          <w:bCs/>
          <w:sz w:val="22"/>
        </w:rPr>
        <w:t>行</w:t>
      </w:r>
      <w:r w:rsidRPr="00EF7C22">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Pr="00EF7C22" w:rsidRDefault="00B35DC0">
      <w:pPr>
        <w:ind w:leftChars="200" w:left="420"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BD32E2E" w14:textId="341C550C" w:rsidR="00B35DC0" w:rsidRDefault="00736284">
      <w:pPr>
        <w:ind w:leftChars="200" w:left="420" w:firstLineChars="100" w:firstLine="220"/>
        <w:rPr>
          <w:rFonts w:ascii="ＭＳ ゴシック" w:eastAsia="ＭＳ ゴシック" w:hAnsi="ＭＳ ゴシック"/>
          <w:bCs/>
          <w:sz w:val="22"/>
        </w:rPr>
      </w:pPr>
      <w:r w:rsidRPr="00736284">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ただし、以下に掲げる補助事業者にあっては、補助事業の遂行に支障を来すおそれがあるため、消費税等を補助対象経費に含めて補助金額を算定します。なお、事業者側が、</w:t>
      </w:r>
      <w:r w:rsidRPr="00736284">
        <w:rPr>
          <w:rFonts w:ascii="ＭＳ ゴシック" w:eastAsia="ＭＳ ゴシック" w:hAnsi="ＭＳ ゴシック" w:hint="eastAsia"/>
          <w:bCs/>
          <w:sz w:val="22"/>
        </w:rPr>
        <w:lastRenderedPageBreak/>
        <w:t>消費税等を補助対象経費としないことを要望すればこの限りではありません。</w:t>
      </w:r>
    </w:p>
    <w:p w14:paraId="46D555AB" w14:textId="3DF3E9A0" w:rsidR="00736284" w:rsidRPr="00EF7C22" w:rsidRDefault="00736284">
      <w:pPr>
        <w:ind w:leftChars="200" w:left="420" w:firstLineChars="100" w:firstLine="211"/>
        <w:rPr>
          <w:rFonts w:ascii="ＭＳ ゴシック" w:eastAsia="ＭＳ ゴシック" w:hAnsi="ＭＳ ゴシック"/>
          <w:bCs/>
          <w:sz w:val="22"/>
        </w:rPr>
      </w:pPr>
      <w:r w:rsidRPr="00960F08">
        <w:rPr>
          <w:rFonts w:hint="eastAsia"/>
          <w:b/>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Pr="00EF7C22" w:rsidRDefault="00B35DC0" w:rsidP="00826BD3">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①消費税法における納税義務者とならない補助事業者</w:t>
      </w:r>
    </w:p>
    <w:p w14:paraId="487CDAF6" w14:textId="77777777" w:rsidR="00B35DC0" w:rsidRPr="00EF7C22" w:rsidRDefault="00B35DC0" w:rsidP="00826BD3">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②免税事業者である補助事業者</w:t>
      </w:r>
    </w:p>
    <w:p w14:paraId="4CB8CB98" w14:textId="77777777" w:rsidR="00826BD3" w:rsidRPr="00EF7C22" w:rsidRDefault="00B35DC0" w:rsidP="00826BD3">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③簡易課税事業者である補助事業者</w:t>
      </w:r>
    </w:p>
    <w:p w14:paraId="1C277255" w14:textId="4373CE29" w:rsidR="00B35DC0" w:rsidRPr="00EF7C22" w:rsidRDefault="00B35DC0" w:rsidP="00826BD3">
      <w:pPr>
        <w:ind w:leftChars="315" w:left="850" w:hangingChars="86" w:hanging="189"/>
        <w:rPr>
          <w:rFonts w:ascii="ＭＳ ゴシック" w:eastAsia="ＭＳ ゴシック" w:hAnsi="ＭＳ ゴシック"/>
          <w:bCs/>
          <w:sz w:val="22"/>
        </w:rPr>
      </w:pPr>
      <w:r w:rsidRPr="00EF7C22">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69C714F0" w14:textId="77777777" w:rsidR="00826BD3" w:rsidRPr="00EF7C22" w:rsidRDefault="00B35DC0" w:rsidP="00826BD3">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⑤国又は地方公共団体の一般会計である補助事業者</w:t>
      </w:r>
    </w:p>
    <w:p w14:paraId="0265635F" w14:textId="52FA5CCD" w:rsidR="00B35DC0" w:rsidRPr="00EF7C22" w:rsidRDefault="00B35DC0" w:rsidP="00826BD3">
      <w:pPr>
        <w:ind w:leftChars="315" w:left="850" w:hangingChars="86" w:hanging="189"/>
        <w:rPr>
          <w:rFonts w:ascii="ＭＳ ゴシック" w:eastAsia="ＭＳ ゴシック" w:hAnsi="ＭＳ ゴシック"/>
          <w:bCs/>
          <w:sz w:val="22"/>
        </w:rPr>
      </w:pPr>
      <w:r w:rsidRPr="00EF7C22">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Pr="00EF7C22" w:rsidRDefault="00B35DC0">
      <w:pPr>
        <w:rPr>
          <w:rFonts w:ascii="ＭＳ ゴシック" w:eastAsia="ＭＳ ゴシック" w:hAnsi="ＭＳ ゴシック"/>
          <w:bCs/>
          <w:sz w:val="22"/>
        </w:rPr>
      </w:pPr>
    </w:p>
    <w:p w14:paraId="081146F7" w14:textId="1DE0E4E7" w:rsidR="00E1494D" w:rsidRPr="00EF7C22" w:rsidRDefault="00E1494D">
      <w:pPr>
        <w:rPr>
          <w:rFonts w:ascii="ＭＳ ゴシック" w:eastAsia="ＭＳ ゴシック" w:hAnsi="ＭＳ ゴシック"/>
          <w:bCs/>
          <w:sz w:val="22"/>
        </w:rPr>
      </w:pPr>
      <w:r w:rsidRPr="00EF7C22">
        <w:rPr>
          <w:rFonts w:ascii="ＭＳ ゴシック" w:eastAsia="ＭＳ ゴシック" w:hAnsi="ＭＳ ゴシック" w:hint="eastAsia"/>
          <w:bCs/>
          <w:sz w:val="22"/>
        </w:rPr>
        <w:t>【８．事業実施状況の把握】</w:t>
      </w:r>
    </w:p>
    <w:p w14:paraId="343B3395" w14:textId="304DA0E5" w:rsidR="00E1494D" w:rsidRPr="00EF7C22" w:rsidRDefault="00E1494D" w:rsidP="00E1494D">
      <w:pPr>
        <w:ind w:leftChars="200" w:left="420"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F7C22" w:rsidRDefault="00E1494D">
      <w:pPr>
        <w:rPr>
          <w:rFonts w:ascii="ＭＳ ゴシック" w:eastAsia="ＭＳ ゴシック" w:hAnsi="ＭＳ ゴシック"/>
          <w:bCs/>
          <w:sz w:val="22"/>
        </w:rPr>
      </w:pPr>
    </w:p>
    <w:p w14:paraId="0D46BCA8" w14:textId="1B81FAF8" w:rsidR="00B35DC0" w:rsidRPr="00EF7C22" w:rsidRDefault="00017AA0">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r w:rsidR="00E1494D" w:rsidRPr="00EF7C22">
        <w:rPr>
          <w:rFonts w:ascii="ＭＳ ゴシック" w:eastAsia="ＭＳ ゴシック" w:hAnsi="ＭＳ ゴシック" w:hint="eastAsia"/>
          <w:bCs/>
          <w:sz w:val="22"/>
        </w:rPr>
        <w:t>９</w:t>
      </w:r>
      <w:r w:rsidRPr="00EF7C22">
        <w:rPr>
          <w:rFonts w:ascii="ＭＳ ゴシック" w:eastAsia="ＭＳ ゴシック" w:hAnsi="ＭＳ ゴシック" w:hint="eastAsia"/>
          <w:bCs/>
          <w:sz w:val="22"/>
        </w:rPr>
        <w:t>．</w:t>
      </w:r>
      <w:r w:rsidR="00B35DC0" w:rsidRPr="00EF7C22">
        <w:rPr>
          <w:rFonts w:ascii="ＭＳ ゴシック" w:eastAsia="ＭＳ ゴシック" w:hAnsi="ＭＳ ゴシック" w:hint="eastAsia"/>
          <w:bCs/>
          <w:sz w:val="22"/>
        </w:rPr>
        <w:t>その他</w:t>
      </w:r>
      <w:r w:rsidRPr="00EF7C22">
        <w:rPr>
          <w:rFonts w:ascii="ＭＳ ゴシック" w:eastAsia="ＭＳ ゴシック" w:hAnsi="ＭＳ ゴシック" w:hint="eastAsia"/>
          <w:bCs/>
          <w:sz w:val="22"/>
        </w:rPr>
        <w:t>の注意点】</w:t>
      </w:r>
    </w:p>
    <w:p w14:paraId="6DC02693" w14:textId="77777777" w:rsidR="00023A76" w:rsidRPr="00EF7C22" w:rsidRDefault="00B50D29" w:rsidP="00023A76">
      <w:pPr>
        <w:ind w:firstLineChars="200" w:firstLine="440"/>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①</w:t>
      </w:r>
      <w:r w:rsidR="002B2D78" w:rsidRPr="00EF7C22">
        <w:rPr>
          <w:rFonts w:ascii="ＭＳ ゴシック" w:eastAsia="ＭＳ ゴシック" w:hAnsi="ＭＳ ゴシック" w:hint="eastAsia"/>
          <w:bCs/>
          <w:sz w:val="22"/>
        </w:rPr>
        <w:t>補助金の交付については、</w:t>
      </w:r>
      <w:r w:rsidR="00023A76" w:rsidRPr="00EF7C22">
        <w:rPr>
          <w:rFonts w:ascii="ＭＳ ゴシック" w:eastAsia="ＭＳ ゴシック" w:hAnsi="ＭＳ ゴシック" w:hint="eastAsia"/>
          <w:bCs/>
          <w:sz w:val="22"/>
        </w:rPr>
        <w:t>補助金</w:t>
      </w:r>
      <w:r w:rsidR="002B2D78" w:rsidRPr="00EF7C22">
        <w:rPr>
          <w:rFonts w:ascii="ＭＳ ゴシック" w:eastAsia="ＭＳ ゴシック" w:hAnsi="ＭＳ ゴシック" w:hint="eastAsia"/>
          <w:bCs/>
          <w:sz w:val="22"/>
        </w:rPr>
        <w:t>適正化法の定めによるほか、交付要綱により、交</w:t>
      </w:r>
    </w:p>
    <w:p w14:paraId="7F94D721" w14:textId="77777777" w:rsidR="00023A76" w:rsidRPr="00EF7C22" w:rsidRDefault="002B2D78" w:rsidP="00912A11">
      <w:pPr>
        <w:ind w:firstLineChars="400" w:firstLine="880"/>
        <w:rPr>
          <w:rFonts w:ascii="ＭＳ ゴシック" w:eastAsia="ＭＳ ゴシック" w:hAnsi="ＭＳ ゴシック"/>
          <w:bCs/>
          <w:sz w:val="22"/>
        </w:rPr>
      </w:pPr>
      <w:r w:rsidRPr="00EF7C22">
        <w:rPr>
          <w:rFonts w:ascii="ＭＳ ゴシック" w:eastAsia="ＭＳ ゴシック" w:hAnsi="ＭＳ ゴシック" w:hint="eastAsia"/>
          <w:bCs/>
          <w:sz w:val="22"/>
        </w:rPr>
        <w:t>付申請書等の各種様式、事業期間中、事業終了後の手続等を定めております。</w:t>
      </w:r>
      <w:r w:rsidR="000E5C4D" w:rsidRPr="00EF7C22">
        <w:rPr>
          <w:rFonts w:ascii="ＭＳ ゴシック" w:eastAsia="ＭＳ ゴシック" w:hAnsi="ＭＳ ゴシック" w:hint="eastAsia"/>
          <w:bCs/>
          <w:sz w:val="22"/>
        </w:rPr>
        <w:t>また、</w:t>
      </w:r>
    </w:p>
    <w:p w14:paraId="0C0DFE5C" w14:textId="77777777" w:rsidR="00023A76" w:rsidRPr="00EF7C22" w:rsidRDefault="000977A4" w:rsidP="00912A11">
      <w:pPr>
        <w:ind w:firstLineChars="400" w:firstLine="880"/>
        <w:rPr>
          <w:rFonts w:ascii="ＭＳ ゴシック" w:eastAsia="ＭＳ ゴシック" w:hAnsi="ＭＳ ゴシック"/>
          <w:bCs/>
          <w:sz w:val="22"/>
        </w:rPr>
      </w:pPr>
      <w:r w:rsidRPr="00EF7C22">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Pr="00EF7C22" w:rsidRDefault="000977A4" w:rsidP="00912A11">
      <w:pPr>
        <w:ind w:firstLineChars="400" w:firstLine="880"/>
        <w:rPr>
          <w:rFonts w:ascii="ＭＳ ゴシック" w:eastAsia="ＭＳ ゴシック" w:hAnsi="ＭＳ ゴシック"/>
          <w:bCs/>
          <w:sz w:val="22"/>
        </w:rPr>
      </w:pPr>
      <w:r w:rsidRPr="00EF7C22">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Pr="00EF7C22" w:rsidRDefault="000977A4" w:rsidP="00912A11">
      <w:pPr>
        <w:ind w:firstLineChars="400" w:firstLine="880"/>
        <w:rPr>
          <w:rFonts w:ascii="ＭＳ ゴシック" w:eastAsia="ＭＳ ゴシック" w:hAnsi="ＭＳ ゴシック"/>
          <w:bCs/>
          <w:sz w:val="22"/>
        </w:rPr>
      </w:pPr>
      <w:r w:rsidRPr="00EF7C22">
        <w:rPr>
          <w:rFonts w:ascii="ＭＳ ゴシック" w:eastAsia="ＭＳ ゴシック" w:hAnsi="ＭＳ ゴシック" w:hint="eastAsia"/>
          <w:bCs/>
          <w:sz w:val="22"/>
        </w:rPr>
        <w:t>ております</w:t>
      </w:r>
      <w:r w:rsidR="00DB728E" w:rsidRPr="00EF7C22">
        <w:rPr>
          <w:rFonts w:ascii="ＭＳ ゴシック" w:eastAsia="ＭＳ ゴシック" w:hAnsi="ＭＳ ゴシック" w:hint="eastAsia"/>
          <w:bCs/>
          <w:sz w:val="22"/>
        </w:rPr>
        <w:t>ので、</w:t>
      </w:r>
      <w:r w:rsidR="00590E04" w:rsidRPr="00EF7C22">
        <w:rPr>
          <w:rFonts w:ascii="ＭＳ ゴシック" w:eastAsia="ＭＳ ゴシック" w:hAnsi="ＭＳ ゴシック" w:hint="eastAsia"/>
          <w:bCs/>
          <w:sz w:val="22"/>
        </w:rPr>
        <w:t>交付決定</w:t>
      </w:r>
      <w:r w:rsidR="00DB728E" w:rsidRPr="00EF7C22">
        <w:rPr>
          <w:rFonts w:ascii="ＭＳ ゴシック" w:eastAsia="ＭＳ ゴシック" w:hAnsi="ＭＳ ゴシック" w:hint="eastAsia"/>
          <w:bCs/>
          <w:sz w:val="22"/>
        </w:rPr>
        <w:t>後、補助事業を開始される際に事前に内容を確認してく</w:t>
      </w:r>
    </w:p>
    <w:p w14:paraId="1965274E" w14:textId="77777777" w:rsidR="00017AA0" w:rsidRPr="00EF7C22" w:rsidRDefault="00DB728E" w:rsidP="00912A11">
      <w:pPr>
        <w:ind w:firstLineChars="400" w:firstLine="880"/>
        <w:rPr>
          <w:rFonts w:ascii="ＭＳ ゴシック" w:eastAsia="ＭＳ ゴシック" w:hAnsi="ＭＳ ゴシック"/>
          <w:bCs/>
          <w:sz w:val="22"/>
        </w:rPr>
      </w:pPr>
      <w:r w:rsidRPr="00EF7C22">
        <w:rPr>
          <w:rFonts w:ascii="ＭＳ ゴシック" w:eastAsia="ＭＳ ゴシック" w:hAnsi="ＭＳ ゴシック" w:hint="eastAsia"/>
          <w:bCs/>
          <w:sz w:val="22"/>
        </w:rPr>
        <w:t>ださい</w:t>
      </w:r>
      <w:r w:rsidR="00972285" w:rsidRPr="00EF7C22">
        <w:rPr>
          <w:rFonts w:ascii="ＭＳ ゴシック" w:eastAsia="ＭＳ ゴシック" w:hAnsi="ＭＳ ゴシック" w:hint="eastAsia"/>
          <w:bCs/>
          <w:sz w:val="22"/>
        </w:rPr>
        <w:t>。</w:t>
      </w:r>
    </w:p>
    <w:p w14:paraId="58A187D8" w14:textId="77777777" w:rsidR="00B35DC0" w:rsidRPr="00EF7C22" w:rsidRDefault="00B35DC0" w:rsidP="00017AA0">
      <w:pPr>
        <w:ind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B50D29" w:rsidRPr="00EF7C22">
        <w:rPr>
          <w:rFonts w:ascii="ＭＳ ゴシック" w:eastAsia="ＭＳ ゴシック" w:hAnsi="ＭＳ ゴシック" w:hint="eastAsia"/>
          <w:bCs/>
          <w:sz w:val="22"/>
        </w:rPr>
        <w:t xml:space="preserve">　 ②</w:t>
      </w:r>
      <w:r w:rsidRPr="00EF7C22">
        <w:rPr>
          <w:rFonts w:ascii="ＭＳ ゴシック" w:eastAsia="ＭＳ ゴシック" w:hAnsi="ＭＳ ゴシック" w:hint="eastAsia"/>
          <w:bCs/>
          <w:sz w:val="22"/>
        </w:rPr>
        <w:t>補助事業終了後に会計検査院が実地検査に入ることがあります。</w:t>
      </w:r>
    </w:p>
    <w:p w14:paraId="06CE11B3" w14:textId="1FC3A831" w:rsidR="00204B2C" w:rsidRPr="00EF7C22" w:rsidRDefault="00204B2C" w:rsidP="00204B2C">
      <w:pPr>
        <w:ind w:leftChars="300" w:left="850" w:hangingChars="100" w:hanging="220"/>
        <w:rPr>
          <w:rFonts w:ascii="ＭＳ ゴシック" w:eastAsia="ＭＳ ゴシック" w:hAnsi="ＭＳ ゴシック"/>
          <w:sz w:val="22"/>
        </w:rPr>
      </w:pPr>
      <w:r w:rsidRPr="00EF7C22">
        <w:rPr>
          <w:rFonts w:ascii="ＭＳ ゴシック" w:eastAsia="ＭＳ ゴシック" w:hAnsi="ＭＳ ゴシック" w:hint="eastAsia"/>
          <w:bCs/>
          <w:sz w:val="22"/>
        </w:rPr>
        <w:t>③国の予算の支出先、使途の透明化及びオープンデータ</w:t>
      </w:r>
      <w:r w:rsidRPr="00EF7C22">
        <w:rPr>
          <w:rFonts w:ascii="ＭＳ ゴシック" w:eastAsia="ＭＳ ゴシック" w:hAnsi="ＭＳ ゴシック" w:hint="eastAsia"/>
          <w:bCs/>
          <w:sz w:val="22"/>
          <w:vertAlign w:val="superscript"/>
        </w:rPr>
        <w:t>※１</w:t>
      </w:r>
      <w:r w:rsidRPr="00EF7C22">
        <w:rPr>
          <w:rFonts w:ascii="ＭＳ ゴシック" w:eastAsia="ＭＳ ゴシック" w:hAnsi="ＭＳ ゴシック" w:hint="eastAsia"/>
          <w:bCs/>
          <w:sz w:val="22"/>
        </w:rPr>
        <w:t>の取組を政府として推進すべく、</w:t>
      </w:r>
      <w:r w:rsidRPr="00EF7C22">
        <w:rPr>
          <w:rFonts w:ascii="ＭＳ ゴシック" w:eastAsia="ＭＳ ゴシック" w:hAnsi="ＭＳ ゴシック" w:hint="eastAsia"/>
          <w:sz w:val="22"/>
        </w:rPr>
        <w:t>補助事業者（執行団体等）が行う間接補助事業者への補助金の交付決定等に関する情報（採択日、採択先（交付決定先）、交付決定日、法人番号、交付決定額等）についても、</w:t>
      </w:r>
      <w:r w:rsidR="00F714FC">
        <w:rPr>
          <w:rFonts w:ascii="ＭＳ ゴシック" w:eastAsia="ＭＳ ゴシック" w:hAnsi="ＭＳ ゴシック" w:hint="eastAsia"/>
          <w:sz w:val="22"/>
        </w:rPr>
        <w:t>ジービズ</w:t>
      </w:r>
      <w:r w:rsidR="00F714FC" w:rsidRPr="00576973">
        <w:rPr>
          <w:rFonts w:ascii="ＭＳ ゴシック" w:eastAsia="ＭＳ ゴシック" w:hAnsi="ＭＳ ゴシック" w:hint="eastAsia"/>
          <w:sz w:val="22"/>
        </w:rPr>
        <w:t>インフォ</w:t>
      </w:r>
      <w:r w:rsidRPr="00EF7C22">
        <w:rPr>
          <w:rFonts w:ascii="ＭＳ ゴシック" w:eastAsia="ＭＳ ゴシック" w:hAnsi="ＭＳ ゴシック" w:hint="eastAsia"/>
          <w:sz w:val="22"/>
          <w:vertAlign w:val="superscript"/>
        </w:rPr>
        <w:t>※２</w:t>
      </w:r>
      <w:r w:rsidRPr="00EF7C22">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F714FC">
        <w:rPr>
          <w:rFonts w:ascii="ＭＳ ゴシック" w:eastAsia="ＭＳ ゴシック" w:hAnsi="ＭＳ ゴシック" w:hint="eastAsia"/>
          <w:sz w:val="22"/>
        </w:rPr>
        <w:t>ジービズ</w:t>
      </w:r>
      <w:r w:rsidR="00F714FC" w:rsidRPr="00576973">
        <w:rPr>
          <w:rFonts w:ascii="ＭＳ ゴシック" w:eastAsia="ＭＳ ゴシック" w:hAnsi="ＭＳ ゴシック" w:hint="eastAsia"/>
          <w:sz w:val="22"/>
        </w:rPr>
        <w:t>インフォ</w:t>
      </w:r>
      <w:r w:rsidRPr="00EF7C22">
        <w:rPr>
          <w:rFonts w:ascii="ＭＳ ゴシック" w:eastAsia="ＭＳ ゴシック" w:hAnsi="ＭＳ ゴシック" w:hint="eastAsia"/>
          <w:sz w:val="22"/>
        </w:rPr>
        <w:t>においてオープンデータとして公表される旨の周知を行ってください。</w:t>
      </w:r>
    </w:p>
    <w:p w14:paraId="2A89A57E" w14:textId="2BDE2076" w:rsidR="00204B2C" w:rsidRPr="00EF7C22" w:rsidRDefault="00204B2C" w:rsidP="00204B2C">
      <w:pPr>
        <w:ind w:left="880" w:hangingChars="400" w:hanging="880"/>
        <w:rPr>
          <w:rFonts w:ascii="ＭＳ ゴシック" w:eastAsia="ＭＳ ゴシック" w:hAnsi="ＭＳ ゴシック"/>
          <w:sz w:val="22"/>
        </w:rPr>
      </w:pPr>
      <w:r w:rsidRPr="00EF7C22">
        <w:rPr>
          <w:rFonts w:ascii="ＭＳ ゴシック" w:eastAsia="ＭＳ ゴシック" w:hAnsi="ＭＳ ゴシック" w:hint="eastAsia"/>
          <w:sz w:val="22"/>
        </w:rPr>
        <w:t xml:space="preserve">　　　　なお、</w:t>
      </w:r>
      <w:r w:rsidR="00F714FC">
        <w:rPr>
          <w:rFonts w:ascii="ＭＳ ゴシック" w:eastAsia="ＭＳ ゴシック" w:hAnsi="ＭＳ ゴシック" w:hint="eastAsia"/>
          <w:sz w:val="22"/>
        </w:rPr>
        <w:t>ジービズ</w:t>
      </w:r>
      <w:r w:rsidR="00F714FC" w:rsidRPr="00576973">
        <w:rPr>
          <w:rFonts w:ascii="ＭＳ ゴシック" w:eastAsia="ＭＳ ゴシック" w:hAnsi="ＭＳ ゴシック" w:hint="eastAsia"/>
          <w:sz w:val="22"/>
        </w:rPr>
        <w:t>インフォ</w:t>
      </w:r>
      <w:r w:rsidRPr="00EF7C22">
        <w:rPr>
          <w:rFonts w:ascii="ＭＳ ゴシック" w:eastAsia="ＭＳ ゴシック" w:hAnsi="ＭＳ ゴシック" w:hint="eastAsia"/>
          <w:sz w:val="22"/>
        </w:rPr>
        <w:t>への掲載に当たり、</w:t>
      </w:r>
      <w:r w:rsidR="00FC2B32">
        <w:rPr>
          <w:rFonts w:ascii="ＭＳ ゴシック" w:eastAsia="ＭＳ ゴシック" w:hAnsi="ＭＳ ゴシック" w:hint="eastAsia"/>
          <w:sz w:val="22"/>
        </w:rPr>
        <w:t>中小企業庁</w:t>
      </w:r>
      <w:r w:rsidRPr="00EF7C22">
        <w:rPr>
          <w:rFonts w:ascii="ＭＳ ゴシック" w:eastAsia="ＭＳ ゴシック" w:hAnsi="ＭＳ ゴシック" w:hint="eastAsia"/>
          <w:sz w:val="22"/>
        </w:rPr>
        <w:t>より補助事業者（執行団体等）に対して交付決定等に関する情報の提供を求めることになるため、補助事業者（執行団体等）はその指示に従わなければなりません。</w:t>
      </w:r>
    </w:p>
    <w:p w14:paraId="7D9EA5B7" w14:textId="77777777" w:rsidR="00204B2C" w:rsidRPr="00EF7C22" w:rsidRDefault="00204B2C" w:rsidP="00204B2C">
      <w:pPr>
        <w:ind w:left="660" w:hangingChars="300" w:hanging="660"/>
        <w:rPr>
          <w:rFonts w:ascii="ＭＳ ゴシック" w:eastAsia="ＭＳ ゴシック" w:hAnsi="ＭＳ ゴシック"/>
          <w:sz w:val="22"/>
        </w:rPr>
      </w:pPr>
      <w:r w:rsidRPr="00EF7C22">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039007E4" w:rsidR="00204B2C" w:rsidRPr="00EF7C22" w:rsidRDefault="00204B2C" w:rsidP="00204B2C">
      <w:pPr>
        <w:ind w:left="660" w:hangingChars="300" w:hanging="660"/>
        <w:rPr>
          <w:rFonts w:ascii="ＭＳ ゴシック" w:eastAsia="ＭＳ ゴシック" w:hAnsi="ＭＳ ゴシック"/>
          <w:sz w:val="22"/>
        </w:rPr>
      </w:pPr>
      <w:r w:rsidRPr="00EF7C22">
        <w:rPr>
          <w:rFonts w:ascii="ＭＳ ゴシック" w:eastAsia="ＭＳ ゴシック" w:hAnsi="ＭＳ ゴシック" w:hint="eastAsia"/>
          <w:sz w:val="22"/>
        </w:rPr>
        <w:t>（※２）</w:t>
      </w:r>
      <w:r w:rsidR="00F714FC">
        <w:rPr>
          <w:rFonts w:ascii="ＭＳ ゴシック" w:eastAsia="ＭＳ ゴシック" w:hAnsi="ＭＳ ゴシック" w:hint="eastAsia"/>
          <w:sz w:val="22"/>
        </w:rPr>
        <w:t>ジービズ</w:t>
      </w:r>
      <w:r w:rsidR="00F714FC" w:rsidRPr="00576973">
        <w:rPr>
          <w:rFonts w:ascii="ＭＳ ゴシック" w:eastAsia="ＭＳ ゴシック" w:hAnsi="ＭＳ ゴシック" w:hint="eastAsia"/>
          <w:sz w:val="22"/>
        </w:rPr>
        <w:t>インフォ</w:t>
      </w:r>
      <w:r w:rsidRPr="00EF7C22">
        <w:rPr>
          <w:rFonts w:ascii="ＭＳ ゴシック" w:eastAsia="ＭＳ ゴシック" w:hAnsi="ＭＳ ゴシック" w:hint="eastAsia"/>
          <w:sz w:val="22"/>
        </w:rPr>
        <w:t>とは、マイナンバー制度の開始を踏まえ、法人番号と補助金や表</w:t>
      </w:r>
      <w:r w:rsidRPr="00EF7C22">
        <w:rPr>
          <w:rFonts w:ascii="ＭＳ ゴシック" w:eastAsia="ＭＳ ゴシック" w:hAnsi="ＭＳ ゴシック" w:hint="eastAsia"/>
          <w:sz w:val="22"/>
        </w:rPr>
        <w:lastRenderedPageBreak/>
        <w:t>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78B7212" w:rsidR="00204B2C" w:rsidRPr="00EF7C22" w:rsidRDefault="00204B2C" w:rsidP="00204B2C">
      <w:pPr>
        <w:rPr>
          <w:rFonts w:ascii="ＭＳ ゴシック" w:eastAsia="ＭＳ ゴシック" w:hAnsi="ＭＳ ゴシック"/>
          <w:sz w:val="22"/>
        </w:rPr>
      </w:pPr>
      <w:r w:rsidRPr="00EF7C22">
        <w:rPr>
          <w:rFonts w:ascii="ＭＳ ゴシック" w:eastAsia="ＭＳ ゴシック" w:hAnsi="ＭＳ ゴシック" w:hint="eastAsia"/>
          <w:sz w:val="22"/>
        </w:rPr>
        <w:t xml:space="preserve">　　　掲載アドレス：</w:t>
      </w:r>
      <w:hyperlink r:id="rId17" w:history="1">
        <w:r w:rsidR="00F714FC" w:rsidRPr="00576973">
          <w:rPr>
            <w:rStyle w:val="a9"/>
            <w:rFonts w:ascii="ＭＳ ゴシック" w:eastAsia="ＭＳ ゴシック" w:hAnsi="ＭＳ ゴシック"/>
            <w:sz w:val="22"/>
          </w:rPr>
          <w:t>h</w:t>
        </w:r>
        <w:r w:rsidR="00F714FC" w:rsidRPr="00B75A79">
          <w:rPr>
            <w:rStyle w:val="a9"/>
            <w:rFonts w:ascii="ＭＳ ゴシック" w:eastAsia="ＭＳ ゴシック" w:hAnsi="ＭＳ ゴシック"/>
            <w:sz w:val="22"/>
          </w:rPr>
          <w:t>ttps://info.gbiz.go.jp/</w:t>
        </w:r>
      </w:hyperlink>
    </w:p>
    <w:p w14:paraId="33212FC1" w14:textId="77777777" w:rsidR="00204B2C" w:rsidRPr="00EF7C22" w:rsidRDefault="00204B2C" w:rsidP="00204B2C">
      <w:pPr>
        <w:ind w:leftChars="200" w:left="640" w:hangingChars="100" w:hanging="220"/>
        <w:rPr>
          <w:rFonts w:ascii="ＭＳ ゴシック" w:eastAsia="ＭＳ ゴシック" w:hAnsi="ＭＳ ゴシック"/>
          <w:sz w:val="22"/>
        </w:rPr>
      </w:pPr>
      <w:r w:rsidRPr="00EF7C22">
        <w:rPr>
          <w:rFonts w:ascii="ＭＳ ゴシック" w:eastAsia="ＭＳ ゴシック" w:hAnsi="ＭＳ ゴシック" w:hint="eastAsia"/>
          <w:sz w:val="22"/>
        </w:rPr>
        <w:t>④規制改革推進会議行政手続部会の取りまとめ及び総理指示を踏まえ、当省の行政手続コスト(事業者の作業時間)削減にかかる「基本計画」</w:t>
      </w:r>
      <w:r w:rsidRPr="00EF7C22">
        <w:rPr>
          <w:rFonts w:ascii="ＭＳ ゴシック" w:eastAsia="ＭＳ ゴシック" w:hAnsi="ＭＳ ゴシック" w:hint="eastAsia"/>
          <w:sz w:val="22"/>
          <w:vertAlign w:val="superscript"/>
        </w:rPr>
        <w:t>※１</w:t>
      </w:r>
      <w:r w:rsidRPr="00EF7C22">
        <w:rPr>
          <w:rFonts w:ascii="ＭＳ ゴシック" w:eastAsia="ＭＳ ゴシック" w:hAnsi="ＭＳ ゴシック" w:hint="eastAsia"/>
          <w:sz w:val="22"/>
        </w:rPr>
        <w:t>における取組を進めるため、特に公募、交付決定時の手続コスト削減に努めてください。</w:t>
      </w:r>
    </w:p>
    <w:p w14:paraId="1B31D3B6" w14:textId="26A563C9" w:rsidR="00204B2C" w:rsidRPr="00D35DF1" w:rsidRDefault="00D35DF1" w:rsidP="00D35DF1">
      <w:pPr>
        <w:rPr>
          <w:rFonts w:ascii="ＭＳ ゴシック" w:eastAsia="ＭＳ ゴシック" w:hAnsi="ＭＳ ゴシック"/>
          <w:sz w:val="22"/>
        </w:rPr>
      </w:pPr>
      <w:r w:rsidRPr="00D35DF1">
        <w:rPr>
          <w:rFonts w:ascii="ＭＳ ゴシック" w:eastAsia="ＭＳ ゴシック" w:hAnsi="ＭＳ ゴシック" w:hint="eastAsia"/>
          <w:sz w:val="22"/>
        </w:rPr>
        <w:t>（</w:t>
      </w:r>
      <w:r w:rsidR="00204B2C" w:rsidRPr="00D35DF1">
        <w:rPr>
          <w:rFonts w:ascii="ＭＳ ゴシック" w:eastAsia="ＭＳ ゴシック" w:hAnsi="ＭＳ ゴシック"/>
          <w:sz w:val="22"/>
        </w:rPr>
        <w:t>※１</w:t>
      </w:r>
      <w:r w:rsidRPr="00D35DF1">
        <w:rPr>
          <w:rFonts w:ascii="ＭＳ ゴシック" w:eastAsia="ＭＳ ゴシック" w:hAnsi="ＭＳ ゴシック" w:hint="eastAsia"/>
          <w:sz w:val="22"/>
        </w:rPr>
        <w:t>）</w:t>
      </w:r>
      <w:r w:rsidR="00204B2C" w:rsidRPr="00D35DF1">
        <w:rPr>
          <w:rFonts w:ascii="ＭＳ ゴシック" w:eastAsia="ＭＳ ゴシック" w:hAnsi="ＭＳ ゴシック" w:hint="eastAsia"/>
          <w:sz w:val="22"/>
        </w:rPr>
        <w:t>経済産業省の基本計画</w:t>
      </w:r>
    </w:p>
    <w:p w14:paraId="6193A35D" w14:textId="4BA3F7E0" w:rsidR="00204B2C" w:rsidRPr="00EF7C22" w:rsidRDefault="00204B2C" w:rsidP="00204B2C">
      <w:pPr>
        <w:pStyle w:val="af9"/>
        <w:ind w:leftChars="200" w:left="420" w:firstLineChars="100" w:firstLine="220"/>
        <w:jc w:val="left"/>
        <w:rPr>
          <w:rFonts w:ascii="ＭＳ ゴシック" w:eastAsia="ＭＳ ゴシック" w:hAnsi="ＭＳ ゴシック"/>
          <w:sz w:val="18"/>
        </w:rPr>
      </w:pPr>
      <w:r w:rsidRPr="00EF7C22">
        <w:rPr>
          <w:rFonts w:ascii="ＭＳ ゴシック" w:eastAsia="ＭＳ ゴシック" w:hAnsi="ＭＳ ゴシック" w:hint="eastAsia"/>
          <w:sz w:val="22"/>
        </w:rPr>
        <w:t>掲載アドレス：</w:t>
      </w:r>
      <w:hyperlink r:id="rId18" w:history="1">
        <w:r w:rsidR="00F714FC" w:rsidRPr="00320CFB">
          <w:rPr>
            <w:rFonts w:ascii="ＭＳ ゴシック" w:eastAsia="ＭＳ ゴシック"/>
            <w:color w:val="0000FF"/>
            <w:sz w:val="20"/>
            <w:u w:val="single"/>
          </w:rPr>
          <w:t>h</w:t>
        </w:r>
      </w:hyperlink>
      <w:r w:rsidR="00F714FC" w:rsidRPr="00B75A79">
        <w:rPr>
          <w:rFonts w:ascii="ＭＳ ゴシック" w:eastAsia="ＭＳ ゴシック"/>
          <w:color w:val="0000FF"/>
          <w:sz w:val="20"/>
          <w:u w:val="single"/>
        </w:rPr>
        <w:t>ttps://www.meti.go.jp/policy/policy_management/gyouseicost/release.html</w:t>
      </w:r>
      <w:r w:rsidR="00E943FA">
        <w:rPr>
          <w:rFonts w:ascii="ＭＳ ゴシック" w:eastAsia="ＭＳ ゴシック" w:hint="eastAsia"/>
          <w:color w:val="0000FF"/>
          <w:sz w:val="20"/>
          <w:u w:val="single"/>
        </w:rPr>
        <w:t>：</w:t>
      </w:r>
    </w:p>
    <w:p w14:paraId="77EF141A" w14:textId="77777777" w:rsidR="00204B2C" w:rsidRPr="00EF7C22" w:rsidRDefault="00204B2C" w:rsidP="00204B2C">
      <w:pPr>
        <w:ind w:leftChars="200" w:left="640" w:hangingChars="100" w:hanging="220"/>
        <w:rPr>
          <w:rFonts w:ascii="ＭＳ ゴシック" w:eastAsia="ＭＳ ゴシック" w:hAnsi="ＭＳ ゴシック"/>
          <w:bCs/>
          <w:sz w:val="22"/>
        </w:rPr>
      </w:pPr>
      <w:r w:rsidRPr="00EF7C22">
        <w:rPr>
          <w:rFonts w:ascii="ＭＳ ゴシック" w:eastAsia="ＭＳ ゴシック" w:hAnsi="ＭＳ ゴシック" w:hint="eastAsia"/>
          <w:sz w:val="22"/>
        </w:rPr>
        <w:t>⑤</w:t>
      </w:r>
      <w:r w:rsidRPr="00EF7C22">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Pr="00EF7C22" w:rsidRDefault="00204B2C" w:rsidP="003D6F2E">
      <w:pPr>
        <w:ind w:leftChars="300" w:left="1558" w:hangingChars="422" w:hanging="928"/>
        <w:rPr>
          <w:rFonts w:ascii="ＭＳ ゴシック" w:eastAsia="ＭＳ ゴシック" w:hAnsi="ＭＳ ゴシック"/>
          <w:bCs/>
          <w:sz w:val="22"/>
        </w:rPr>
      </w:pPr>
      <w:r w:rsidRPr="00EF7C22">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EF7C22" w:rsidRDefault="00204B2C" w:rsidP="003D6F2E">
      <w:pPr>
        <w:ind w:leftChars="741" w:left="1556" w:firstLine="2"/>
        <w:rPr>
          <w:rFonts w:ascii="ＭＳ ゴシック" w:eastAsia="ＭＳ ゴシック" w:hAnsi="ＭＳ ゴシック"/>
          <w:bCs/>
          <w:sz w:val="22"/>
        </w:rPr>
      </w:pPr>
      <w:r w:rsidRPr="00EF7C22">
        <w:rPr>
          <w:rFonts w:ascii="ＭＳ ゴシック" w:eastAsia="ＭＳ ゴシック" w:hAnsi="ＭＳ ゴシック" w:hint="eastAsia"/>
          <w:bCs/>
          <w:sz w:val="22"/>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43BC7330" w14:textId="77777777" w:rsidR="00204B2C" w:rsidRPr="00EF7C22" w:rsidRDefault="00204B2C" w:rsidP="00826BD3">
      <w:pPr>
        <w:ind w:leftChars="337" w:left="1188" w:hangingChars="218" w:hanging="480"/>
        <w:rPr>
          <w:rFonts w:ascii="ＭＳ ゴシック" w:eastAsia="ＭＳ ゴシック" w:hAnsi="ＭＳ ゴシック" w:cs="Courier New"/>
          <w:sz w:val="20"/>
          <w:szCs w:val="21"/>
        </w:rPr>
      </w:pPr>
      <w:r w:rsidRPr="00EF7C22">
        <w:rPr>
          <w:rFonts w:ascii="ＭＳ ゴシック" w:eastAsia="ＭＳ ゴシック" w:hAnsi="ＭＳ ゴシック" w:hint="eastAsia"/>
          <w:bCs/>
          <w:sz w:val="22"/>
        </w:rPr>
        <w:t>掲載アドレス：</w:t>
      </w:r>
      <w:hyperlink r:id="rId19" w:history="1">
        <w:r w:rsidRPr="00EF7C22">
          <w:rPr>
            <w:rStyle w:val="a9"/>
            <w:rFonts w:ascii="ＭＳ ゴシック" w:eastAsia="ＭＳ ゴシック" w:hAnsi="ＭＳ ゴシック" w:cs="Courier New" w:hint="eastAsia"/>
            <w:sz w:val="20"/>
            <w:szCs w:val="21"/>
          </w:rPr>
          <w:t>http://www.meti.go.jp/information_2/publicoffer/shimeiteishi.html</w:t>
        </w:r>
      </w:hyperlink>
    </w:p>
    <w:p w14:paraId="2F9BC10B" w14:textId="4847A101" w:rsidR="00204B2C" w:rsidRPr="00EF7C22" w:rsidRDefault="00204B2C" w:rsidP="008B3BA7">
      <w:pPr>
        <w:ind w:leftChars="200" w:left="640" w:hangingChars="100" w:hanging="220"/>
        <w:rPr>
          <w:rFonts w:ascii="ＭＳ ゴシック" w:eastAsia="ＭＳ ゴシック" w:hAnsi="ＭＳ ゴシック"/>
          <w:sz w:val="22"/>
        </w:rPr>
      </w:pPr>
      <w:r w:rsidRPr="00EF7C22">
        <w:rPr>
          <w:rFonts w:ascii="ＭＳ ゴシック" w:eastAsia="ＭＳ ゴシック" w:hAnsi="ＭＳ ゴシック" w:hint="eastAsia"/>
          <w:sz w:val="22"/>
        </w:rPr>
        <w:t>⑥間接補助事業者を公募する際、公募</w:t>
      </w:r>
      <w:r w:rsidR="00F468D0">
        <w:rPr>
          <w:rFonts w:ascii="ＭＳ ゴシック" w:eastAsia="ＭＳ ゴシック" w:hAnsi="ＭＳ ゴシック" w:hint="eastAsia"/>
          <w:sz w:val="22"/>
        </w:rPr>
        <w:t>要領等に</w:t>
      </w:r>
      <w:r w:rsidRPr="00EF7C22">
        <w:rPr>
          <w:rFonts w:ascii="ＭＳ ゴシック" w:eastAsia="ＭＳ ゴシック" w:hAnsi="ＭＳ ゴシック" w:hint="eastAsia"/>
          <w:sz w:val="22"/>
        </w:rPr>
        <w:t>事業の実施体制を把握する旨を記載してください。</w:t>
      </w:r>
    </w:p>
    <w:p w14:paraId="05499D37" w14:textId="77777777" w:rsidR="00204B2C" w:rsidRPr="00EF7C22" w:rsidRDefault="00204B2C" w:rsidP="00F468D0">
      <w:pPr>
        <w:ind w:leftChars="299" w:left="1416" w:hangingChars="358" w:hanging="788"/>
        <w:rPr>
          <w:rFonts w:ascii="ＭＳ ゴシック" w:eastAsia="ＭＳ ゴシック" w:hAnsi="ＭＳ ゴシック"/>
          <w:bCs/>
          <w:sz w:val="22"/>
        </w:rPr>
      </w:pPr>
      <w:r w:rsidRPr="00EF7C22">
        <w:rPr>
          <w:rFonts w:ascii="ＭＳ ゴシック" w:eastAsia="ＭＳ ゴシック" w:hAnsi="ＭＳ ゴシック" w:hint="eastAsia"/>
          <w:sz w:val="22"/>
        </w:rPr>
        <w:t>記載例：</w:t>
      </w:r>
      <w:r w:rsidRPr="00EF7C22">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7420EEC4" w14:textId="77777777" w:rsidR="00204B2C" w:rsidRPr="00EF7C22" w:rsidRDefault="00204B2C" w:rsidP="003D6F2E">
      <w:pPr>
        <w:ind w:leftChars="400" w:left="1416" w:hangingChars="262" w:hanging="576"/>
        <w:rPr>
          <w:rFonts w:ascii="ＭＳ ゴシック" w:eastAsia="ＭＳ ゴシック" w:hAnsi="ＭＳ ゴシック"/>
          <w:bCs/>
          <w:sz w:val="22"/>
        </w:rPr>
      </w:pPr>
      <w:r w:rsidRPr="00EF7C22">
        <w:rPr>
          <w:rFonts w:ascii="ＭＳ ゴシック" w:eastAsia="ＭＳ ゴシック" w:hAnsi="ＭＳ ゴシック" w:hint="eastAsia"/>
          <w:bCs/>
          <w:sz w:val="22"/>
        </w:rPr>
        <w:t>（※）本資料は、確定検査の際に確認する資料とします。</w:t>
      </w:r>
    </w:p>
    <w:p w14:paraId="2E74C05A" w14:textId="77777777" w:rsidR="00204B2C" w:rsidRPr="00EF7C22" w:rsidRDefault="00204B2C" w:rsidP="003D6F2E">
      <w:pPr>
        <w:tabs>
          <w:tab w:val="left" w:pos="709"/>
        </w:tabs>
        <w:ind w:leftChars="674" w:left="1415" w:firstLine="2"/>
        <w:rPr>
          <w:rFonts w:ascii="ＭＳ ゴシック" w:eastAsia="ＭＳ ゴシック" w:hAnsi="ＭＳ ゴシック"/>
          <w:bCs/>
          <w:sz w:val="22"/>
        </w:rPr>
      </w:pPr>
      <w:r w:rsidRPr="00EF7C22">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7E53F43" w14:textId="45380D83" w:rsidR="002B63D8" w:rsidRPr="00EF7C22" w:rsidRDefault="001A3B14" w:rsidP="00595C82">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w:t>
      </w:r>
      <w:r w:rsidR="008D3AB2" w:rsidRPr="00EF7C22">
        <w:rPr>
          <w:rFonts w:ascii="ＭＳ ゴシック" w:eastAsia="ＭＳ ゴシック" w:hAnsi="ＭＳ ゴシック" w:hint="eastAsia"/>
          <w:sz w:val="22"/>
        </w:rPr>
        <w:t>（各種報告、財産処分承認申請等）が発生する場合には、補助事業者（執行団体等）の責任及び負担により実施することになります。</w:t>
      </w:r>
    </w:p>
    <w:p w14:paraId="304C1B65" w14:textId="6C693652" w:rsidR="00CA158A" w:rsidRDefault="004D3E89" w:rsidP="00D52CA5">
      <w:pPr>
        <w:ind w:leftChars="200" w:left="640" w:hangingChars="100" w:hanging="220"/>
        <w:rPr>
          <w:rFonts w:ascii="ＭＳ ゴシック" w:eastAsia="ＭＳ ゴシック" w:hAnsi="ＭＳ ゴシック"/>
          <w:sz w:val="22"/>
        </w:rPr>
      </w:pPr>
      <w:r w:rsidRPr="00EF7C22">
        <w:rPr>
          <w:rFonts w:ascii="ＭＳ ゴシック" w:eastAsia="ＭＳ ゴシック" w:hAnsi="ＭＳ ゴシック" w:hint="eastAsia"/>
          <w:sz w:val="22"/>
        </w:rPr>
        <w:t>⑧</w:t>
      </w:r>
      <w:r w:rsidR="00CA158A" w:rsidRPr="00E832A0">
        <w:rPr>
          <w:rFonts w:ascii="ＭＳ ゴシック" w:eastAsia="ＭＳ ゴシック" w:hAnsi="ＭＳ ゴシック" w:hint="eastAsia"/>
          <w:sz w:val="22"/>
        </w:rPr>
        <w:t>間接補助事業者</w:t>
      </w:r>
      <w:r w:rsidR="00CA158A">
        <w:rPr>
          <w:rFonts w:ascii="ＭＳ ゴシック" w:eastAsia="ＭＳ ゴシック" w:hAnsi="ＭＳ ゴシック" w:hint="eastAsia"/>
          <w:sz w:val="22"/>
        </w:rPr>
        <w:t>における補助対象経費</w:t>
      </w:r>
      <w:r w:rsidR="00CA158A" w:rsidRPr="00E832A0">
        <w:rPr>
          <w:rFonts w:ascii="ＭＳ ゴシック" w:eastAsia="ＭＳ ゴシック" w:hAnsi="ＭＳ ゴシック" w:hint="eastAsia"/>
          <w:sz w:val="22"/>
        </w:rPr>
        <w:t>計上</w:t>
      </w:r>
      <w:r w:rsidR="00CA158A">
        <w:rPr>
          <w:rFonts w:ascii="ＭＳ ゴシック" w:eastAsia="ＭＳ ゴシック" w:hAnsi="ＭＳ ゴシック" w:hint="eastAsia"/>
          <w:sz w:val="22"/>
        </w:rPr>
        <w:t>の消費税</w:t>
      </w:r>
      <w:r w:rsidR="00CA158A" w:rsidRPr="00E832A0">
        <w:rPr>
          <w:rFonts w:ascii="ＭＳ ゴシック" w:eastAsia="ＭＳ ゴシック" w:hAnsi="ＭＳ ゴシック" w:hint="eastAsia"/>
          <w:sz w:val="22"/>
        </w:rPr>
        <w:t>額の除外</w:t>
      </w:r>
      <w:r w:rsidR="00CA158A">
        <w:rPr>
          <w:rFonts w:ascii="ＭＳ ゴシック" w:eastAsia="ＭＳ ゴシック" w:hAnsi="ＭＳ ゴシック" w:hint="eastAsia"/>
          <w:sz w:val="22"/>
        </w:rPr>
        <w:t>については、</w:t>
      </w:r>
      <w:r w:rsidR="00CA158A" w:rsidRPr="00E832A0">
        <w:rPr>
          <w:rFonts w:ascii="ＭＳ ゴシック" w:eastAsia="ＭＳ ゴシック" w:hAnsi="ＭＳ ゴシック" w:hint="eastAsia"/>
          <w:sz w:val="22"/>
        </w:rPr>
        <w:t>７－３．</w:t>
      </w:r>
      <w:r w:rsidR="00CA158A">
        <w:rPr>
          <w:rFonts w:ascii="ＭＳ ゴシック" w:eastAsia="ＭＳ ゴシック" w:hAnsi="ＭＳ ゴシック" w:hint="eastAsia"/>
          <w:sz w:val="22"/>
        </w:rPr>
        <w:t>記載と同様に行ってください。</w:t>
      </w:r>
    </w:p>
    <w:p w14:paraId="13C1120C" w14:textId="1B55E1DA" w:rsidR="004D3E89" w:rsidRDefault="00CA158A" w:rsidP="00D96D80">
      <w:pPr>
        <w:ind w:left="640" w:hanging="220"/>
        <w:rPr>
          <w:rFonts w:ascii="ＭＳ ゴシック" w:eastAsia="ＭＳ ゴシック" w:hAnsi="ＭＳ ゴシック"/>
          <w:sz w:val="22"/>
        </w:rPr>
      </w:pPr>
      <w:r w:rsidRPr="00CA158A">
        <w:rPr>
          <w:rFonts w:ascii="ＭＳ ゴシック" w:eastAsia="ＭＳ ゴシック" w:hAnsi="ＭＳ ゴシック" w:hint="eastAsia"/>
          <w:sz w:val="22"/>
        </w:rPr>
        <w:lastRenderedPageBreak/>
        <w:t>⑨</w:t>
      </w:r>
      <w:r w:rsidR="004D3E89" w:rsidRPr="00EF7C22">
        <w:rPr>
          <w:rFonts w:ascii="ＭＳ ゴシック" w:eastAsia="ＭＳ ゴシック" w:hAnsi="ＭＳ ゴシック" w:hint="eastAsia"/>
          <w:sz w:val="22"/>
        </w:rPr>
        <w:t>提出された</w:t>
      </w:r>
      <w:r w:rsidR="00E943FA">
        <w:rPr>
          <w:rFonts w:ascii="ＭＳ ゴシック" w:eastAsia="ＭＳ ゴシック" w:hAnsi="ＭＳ ゴシック" w:hint="eastAsia"/>
          <w:sz w:val="22"/>
        </w:rPr>
        <w:t>事業計画</w:t>
      </w:r>
      <w:r w:rsidR="004D3E89" w:rsidRPr="00EF7C22">
        <w:rPr>
          <w:rFonts w:ascii="ＭＳ ゴシック" w:eastAsia="ＭＳ ゴシック" w:hAnsi="ＭＳ ゴシック" w:hint="eastAsia"/>
          <w:sz w:val="22"/>
        </w:rPr>
        <w:t>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w:t>
      </w:r>
      <w:r w:rsidR="006D3C62">
        <w:rPr>
          <w:rFonts w:ascii="ＭＳ ゴシック" w:eastAsia="ＭＳ ゴシック" w:hAnsi="ＭＳ ゴシック" w:hint="eastAsia"/>
          <w:sz w:val="22"/>
        </w:rPr>
        <w:t>中小企業庁</w:t>
      </w:r>
      <w:r w:rsidR="004D3E89" w:rsidRPr="00EF7C22">
        <w:rPr>
          <w:rFonts w:ascii="ＭＳ ゴシック" w:eastAsia="ＭＳ ゴシック" w:hAnsi="ＭＳ ゴシック" w:hint="eastAsia"/>
          <w:sz w:val="22"/>
        </w:rPr>
        <w:t>との調整を経て決定することとします。</w:t>
      </w:r>
    </w:p>
    <w:p w14:paraId="31E8D71C" w14:textId="214FBD01" w:rsidR="008D3AB2" w:rsidRDefault="00CA158A" w:rsidP="00D96D80">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⑩</w:t>
      </w:r>
      <w:r w:rsidRPr="00D52CA5">
        <w:rPr>
          <w:rFonts w:ascii="ＭＳ ゴシック" w:eastAsia="ＭＳ ゴシック" w:hAnsi="ＭＳ ゴシック" w:hint="eastAsia"/>
          <w:bCs/>
          <w:sz w:val="22"/>
        </w:rPr>
        <w:t>補助事業を遂行するにあたっては、関係法令を遵守してください。</w:t>
      </w:r>
    </w:p>
    <w:p w14:paraId="0B129BF2" w14:textId="77777777" w:rsidR="00CA158A" w:rsidRPr="00D52CA5" w:rsidRDefault="00CA158A" w:rsidP="00D52CA5">
      <w:pPr>
        <w:ind w:firstLineChars="200" w:firstLine="440"/>
        <w:rPr>
          <w:rFonts w:ascii="ＭＳ ゴシック" w:eastAsia="ＭＳ ゴシック" w:hAnsi="ＭＳ ゴシック"/>
          <w:sz w:val="22"/>
          <w:highlight w:val="yellow"/>
        </w:rPr>
      </w:pPr>
    </w:p>
    <w:p w14:paraId="40B8C65B" w14:textId="29BE437D" w:rsidR="00B35DC0" w:rsidRPr="00EF7C22" w:rsidRDefault="00775115">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r w:rsidR="00E1494D" w:rsidRPr="00EF7C22">
        <w:rPr>
          <w:rFonts w:ascii="ＭＳ ゴシック" w:eastAsia="ＭＳ ゴシック" w:hAnsi="ＭＳ ゴシック" w:hint="eastAsia"/>
          <w:bCs/>
          <w:sz w:val="22"/>
        </w:rPr>
        <w:t>１０</w:t>
      </w:r>
      <w:r w:rsidR="00F468D0">
        <w:rPr>
          <w:rFonts w:ascii="ＭＳ ゴシック" w:eastAsia="ＭＳ ゴシック" w:hAnsi="ＭＳ ゴシック" w:hint="eastAsia"/>
          <w:bCs/>
          <w:sz w:val="22"/>
        </w:rPr>
        <w:t>．問合</w:t>
      </w:r>
      <w:r w:rsidR="00B35DC0" w:rsidRPr="00EF7C22">
        <w:rPr>
          <w:rFonts w:ascii="ＭＳ ゴシック" w:eastAsia="ＭＳ ゴシック" w:hAnsi="ＭＳ ゴシック" w:hint="eastAsia"/>
          <w:bCs/>
          <w:sz w:val="22"/>
        </w:rPr>
        <w:t>せ先</w:t>
      </w:r>
      <w:r w:rsidRPr="00EF7C22">
        <w:rPr>
          <w:rFonts w:ascii="ＭＳ ゴシック" w:eastAsia="ＭＳ ゴシック" w:hAnsi="ＭＳ ゴシック" w:hint="eastAsia"/>
          <w:bCs/>
          <w:sz w:val="22"/>
        </w:rPr>
        <w:t>】</w:t>
      </w:r>
    </w:p>
    <w:p w14:paraId="0B9E62CF" w14:textId="48C617A0" w:rsidR="00B35DC0" w:rsidRPr="00EF7C22" w:rsidRDefault="00B35DC0">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〒１００－８９</w:t>
      </w:r>
      <w:r w:rsidR="004A4D40">
        <w:rPr>
          <w:rFonts w:ascii="ＭＳ ゴシック" w:eastAsia="ＭＳ ゴシック" w:hAnsi="ＭＳ ゴシック" w:hint="eastAsia"/>
          <w:bCs/>
          <w:sz w:val="22"/>
        </w:rPr>
        <w:t>１２</w:t>
      </w:r>
      <w:r w:rsidRPr="00EF7C22">
        <w:rPr>
          <w:rFonts w:ascii="ＭＳ ゴシック" w:eastAsia="ＭＳ ゴシック" w:hAnsi="ＭＳ ゴシック" w:hint="eastAsia"/>
          <w:bCs/>
          <w:sz w:val="22"/>
        </w:rPr>
        <w:t xml:space="preserve">　東京都千代田区霞が関１－３－１</w:t>
      </w:r>
    </w:p>
    <w:p w14:paraId="56415931" w14:textId="7EB03361" w:rsidR="00B35DC0" w:rsidRPr="00EF7C22" w:rsidRDefault="00B35DC0">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経済産業省　</w:t>
      </w:r>
      <w:r w:rsidR="00EE7753">
        <w:rPr>
          <w:rFonts w:ascii="ＭＳ ゴシック" w:eastAsia="ＭＳ ゴシック" w:hAnsi="ＭＳ ゴシック" w:hint="eastAsia"/>
          <w:bCs/>
          <w:sz w:val="22"/>
        </w:rPr>
        <w:t>中小企業庁　経営支援部　技術・経営革新課</w:t>
      </w:r>
    </w:p>
    <w:p w14:paraId="24079D45" w14:textId="230F4C6C" w:rsidR="00B35DC0" w:rsidRPr="00EF7C22" w:rsidRDefault="00B35DC0">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担当：</w:t>
      </w:r>
      <w:r w:rsidR="00EE7753">
        <w:rPr>
          <w:rFonts w:ascii="ＭＳ ゴシック" w:eastAsia="ＭＳ ゴシック" w:hAnsi="ＭＳ ゴシック" w:hint="eastAsia"/>
          <w:bCs/>
          <w:sz w:val="22"/>
        </w:rPr>
        <w:t>飯沼</w:t>
      </w:r>
      <w:r w:rsidR="001E6C6D" w:rsidRPr="00EF7C22">
        <w:rPr>
          <w:rFonts w:ascii="ＭＳ ゴシック" w:eastAsia="ＭＳ ゴシック" w:hAnsi="ＭＳ ゴシック" w:hint="eastAsia"/>
          <w:bCs/>
          <w:sz w:val="22"/>
        </w:rPr>
        <w:t>、</w:t>
      </w:r>
      <w:r w:rsidR="00EE7753">
        <w:rPr>
          <w:rFonts w:ascii="ＭＳ ゴシック" w:eastAsia="ＭＳ ゴシック" w:hAnsi="ＭＳ ゴシック" w:hint="eastAsia"/>
          <w:bCs/>
          <w:sz w:val="22"/>
        </w:rPr>
        <w:t>矢形</w:t>
      </w:r>
    </w:p>
    <w:p w14:paraId="6D91429E" w14:textId="45A6EE66" w:rsidR="00B35DC0" w:rsidRDefault="00B35DC0">
      <w:pPr>
        <w:ind w:firstLineChars="300" w:firstLine="660"/>
        <w:rPr>
          <w:rFonts w:ascii="ＭＳ ゴシック" w:eastAsia="ＭＳ ゴシック" w:hAnsi="ＭＳ ゴシック"/>
          <w:bCs/>
          <w:sz w:val="22"/>
        </w:rPr>
      </w:pPr>
      <w:r w:rsidRPr="00EF7C22">
        <w:rPr>
          <w:rFonts w:ascii="ＭＳ ゴシック" w:eastAsia="ＭＳ ゴシック" w:hAnsi="ＭＳ ゴシック" w:hint="eastAsia"/>
          <w:bCs/>
          <w:sz w:val="22"/>
        </w:rPr>
        <w:t>E-mail：</w:t>
      </w:r>
      <w:r w:rsidR="00EE7753" w:rsidRPr="00EF7C22" w:rsidDel="00EE7753">
        <w:rPr>
          <w:rFonts w:ascii="ＭＳ ゴシック" w:eastAsia="ＭＳ ゴシック" w:hAnsi="ＭＳ ゴシック" w:hint="eastAsia"/>
          <w:bCs/>
          <w:sz w:val="22"/>
        </w:rPr>
        <w:t xml:space="preserve"> </w:t>
      </w:r>
      <w:hyperlink r:id="rId20" w:history="1">
        <w:r w:rsidR="00AA6183" w:rsidRPr="00CD3658">
          <w:rPr>
            <w:rStyle w:val="a9"/>
            <w:rFonts w:ascii="ＭＳ ゴシック" w:eastAsia="ＭＳ ゴシック" w:hAnsi="ＭＳ ゴシック" w:hint="eastAsia"/>
            <w:bCs/>
            <w:sz w:val="22"/>
          </w:rPr>
          <w:t>zigyosaikouchiku@meti.go.jp</w:t>
        </w:r>
      </w:hyperlink>
    </w:p>
    <w:p w14:paraId="78B59A09" w14:textId="77777777" w:rsidR="00B35DC0" w:rsidRPr="00EF7C22" w:rsidRDefault="00B35DC0">
      <w:pPr>
        <w:rPr>
          <w:rFonts w:ascii="ＭＳ ゴシック" w:eastAsia="ＭＳ ゴシック" w:hAnsi="ＭＳ ゴシック"/>
          <w:bCs/>
          <w:sz w:val="22"/>
        </w:rPr>
      </w:pPr>
    </w:p>
    <w:p w14:paraId="69E3482C" w14:textId="2E69C68F" w:rsidR="00B35DC0" w:rsidRPr="00EF7C22" w:rsidRDefault="00F468D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お問合せは電子メールでお願いします。電話でのお問合</w:t>
      </w:r>
      <w:r w:rsidR="00B35DC0" w:rsidRPr="00EF7C22">
        <w:rPr>
          <w:rFonts w:ascii="ＭＳ ゴシック" w:eastAsia="ＭＳ ゴシック" w:hAnsi="ＭＳ ゴシック" w:hint="eastAsia"/>
          <w:bCs/>
          <w:sz w:val="22"/>
        </w:rPr>
        <w:t>せは受付できません。</w:t>
      </w:r>
    </w:p>
    <w:p w14:paraId="4F54B865" w14:textId="3014A0C3" w:rsidR="00B35DC0" w:rsidRPr="00EF7C22" w:rsidRDefault="00F468D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なお、お問合</w:t>
      </w:r>
      <w:r w:rsidR="00B35DC0" w:rsidRPr="00EF7C22">
        <w:rPr>
          <w:rFonts w:ascii="ＭＳ ゴシック" w:eastAsia="ＭＳ ゴシック" w:hAnsi="ＭＳ ゴシック" w:hint="eastAsia"/>
          <w:bCs/>
          <w:sz w:val="22"/>
        </w:rPr>
        <w:t>せの際は、件名（題名）を必ず「</w:t>
      </w:r>
      <w:r w:rsidR="00EE7753">
        <w:rPr>
          <w:rFonts w:ascii="ＭＳ ゴシック" w:eastAsia="ＭＳ ゴシック" w:hAnsi="ＭＳ ゴシック" w:hint="eastAsia"/>
          <w:bCs/>
          <w:sz w:val="22"/>
        </w:rPr>
        <w:t>令和４年度</w:t>
      </w:r>
      <w:r w:rsidR="00EE7753" w:rsidRPr="0079518F">
        <w:rPr>
          <w:rFonts w:ascii="ＭＳ ゴシック" w:eastAsia="ＭＳ ゴシック" w:hAnsi="ＭＳ ゴシック" w:hint="eastAsia"/>
          <w:sz w:val="22"/>
        </w:rPr>
        <w:t>ものづくり等高度連携・事業再構築促進事業</w:t>
      </w:r>
      <w:r>
        <w:rPr>
          <w:rFonts w:ascii="ＭＳ ゴシック" w:eastAsia="ＭＳ ゴシック" w:hAnsi="ＭＳ ゴシック" w:hint="eastAsia"/>
          <w:bCs/>
          <w:sz w:val="22"/>
        </w:rPr>
        <w:t>に関する問合</w:t>
      </w:r>
      <w:r w:rsidR="00D30C02" w:rsidRPr="00EF7C22">
        <w:rPr>
          <w:rFonts w:ascii="ＭＳ ゴシック" w:eastAsia="ＭＳ ゴシック" w:hAnsi="ＭＳ ゴシック" w:hint="eastAsia"/>
          <w:bCs/>
          <w:sz w:val="22"/>
        </w:rPr>
        <w:t>せ</w:t>
      </w:r>
      <w:r>
        <w:rPr>
          <w:rFonts w:ascii="ＭＳ ゴシック" w:eastAsia="ＭＳ ゴシック" w:hAnsi="ＭＳ ゴシック" w:hint="eastAsia"/>
          <w:bCs/>
          <w:sz w:val="22"/>
        </w:rPr>
        <w:t>」としてください。他の件名（題名）ではお問合せ</w:t>
      </w:r>
      <w:r w:rsidR="00B35DC0" w:rsidRPr="00EF7C22">
        <w:rPr>
          <w:rFonts w:ascii="ＭＳ ゴシック" w:eastAsia="ＭＳ ゴシック" w:hAnsi="ＭＳ ゴシック" w:hint="eastAsia"/>
          <w:bCs/>
          <w:sz w:val="22"/>
        </w:rPr>
        <w:t>に回答できない場合があります。</w:t>
      </w:r>
    </w:p>
    <w:p w14:paraId="0032D090" w14:textId="77777777" w:rsidR="00B35DC0" w:rsidRPr="00EF7C22" w:rsidRDefault="00B35DC0">
      <w:pPr>
        <w:pStyle w:val="aa"/>
      </w:pPr>
      <w:r w:rsidRPr="00EF7C22">
        <w:rPr>
          <w:rFonts w:hint="eastAsia"/>
        </w:rPr>
        <w:t>以上</w:t>
      </w:r>
    </w:p>
    <w:p w14:paraId="2531D4A7" w14:textId="77777777" w:rsidR="0041793A" w:rsidRPr="00EF7C22" w:rsidRDefault="00B35DC0">
      <w:pPr>
        <w:rPr>
          <w:rFonts w:ascii="ＭＳ ゴシック" w:eastAsia="ＭＳ ゴシック" w:hAnsi="ＭＳ ゴシック"/>
          <w:bCs/>
          <w:sz w:val="22"/>
        </w:rPr>
      </w:pPr>
      <w:r w:rsidRPr="00EF7C22">
        <w:rPr>
          <w:rFonts w:ascii="ＭＳ ゴシック" w:eastAsia="ＭＳ ゴシック" w:hAnsi="ＭＳ ゴシック"/>
          <w:bCs/>
          <w:sz w:val="22"/>
        </w:rPr>
        <w:br w:type="page"/>
      </w:r>
    </w:p>
    <w:p w14:paraId="0B949233" w14:textId="2B885D9E" w:rsidR="0071496F" w:rsidRPr="00EF7C22" w:rsidRDefault="0071496F" w:rsidP="0071496F">
      <w:pPr>
        <w:widowControl/>
        <w:ind w:left="851"/>
        <w:jc w:val="right"/>
        <w:rPr>
          <w:rFonts w:ascii="ＭＳ ゴシック" w:eastAsia="ＭＳ ゴシック" w:hAnsi="ＭＳ ゴシック"/>
          <w:sz w:val="22"/>
        </w:rPr>
      </w:pPr>
      <w:r w:rsidRPr="00EF7C22">
        <w:rPr>
          <w:rFonts w:ascii="ＭＳ ゴシック" w:eastAsia="ＭＳ ゴシック" w:hAnsi="ＭＳ ゴシック" w:hint="eastAsia"/>
          <w:sz w:val="22"/>
        </w:rPr>
        <w:lastRenderedPageBreak/>
        <w:t>（別添</w:t>
      </w:r>
      <w:r w:rsidR="00137B4D" w:rsidRPr="00EF7C22">
        <w:rPr>
          <w:rFonts w:ascii="ＭＳ ゴシック" w:eastAsia="ＭＳ ゴシック" w:hAnsi="ＭＳ ゴシック" w:hint="eastAsia"/>
          <w:sz w:val="22"/>
        </w:rPr>
        <w:t>１</w:t>
      </w:r>
      <w:r w:rsidRPr="00EF7C22">
        <w:rPr>
          <w:rFonts w:ascii="ＭＳ ゴシック" w:eastAsia="ＭＳ ゴシック" w:hAnsi="ＭＳ ゴシック" w:hint="eastAsia"/>
          <w:sz w:val="22"/>
        </w:rPr>
        <w:t>）</w:t>
      </w:r>
    </w:p>
    <w:p w14:paraId="5DB97196" w14:textId="77777777" w:rsidR="0071496F" w:rsidRPr="00EF7C22" w:rsidRDefault="0071496F" w:rsidP="0071496F">
      <w:pPr>
        <w:ind w:firstLineChars="100" w:firstLine="220"/>
        <w:rPr>
          <w:rFonts w:ascii="ＭＳ ゴシック" w:eastAsia="ＭＳ ゴシック" w:hAnsi="ＭＳ ゴシック"/>
          <w:sz w:val="22"/>
        </w:rPr>
      </w:pPr>
      <w:r w:rsidRPr="00EF7C22">
        <w:rPr>
          <w:rFonts w:ascii="ＭＳ ゴシック" w:eastAsia="ＭＳ ゴシック" w:hAnsi="ＭＳ ゴシック" w:hint="eastAsia"/>
          <w:sz w:val="22"/>
        </w:rPr>
        <w:t>事務局運営業務に係る費用の区分</w:t>
      </w:r>
    </w:p>
    <w:p w14:paraId="2E477723" w14:textId="77777777" w:rsidR="0071496F" w:rsidRPr="00EF7C22" w:rsidRDefault="0071496F" w:rsidP="0071496F">
      <w:pPr>
        <w:rPr>
          <w:rFonts w:ascii="ＭＳ ゴシック" w:eastAsia="ＭＳ ゴシック" w:hAnsi="ＭＳ ゴシック"/>
          <w:sz w:val="22"/>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6307"/>
      </w:tblGrid>
      <w:tr w:rsidR="0071496F" w:rsidRPr="00EF7C22" w14:paraId="766AB543" w14:textId="77777777" w:rsidTr="00561E45">
        <w:trPr>
          <w:trHeight w:val="332"/>
        </w:trPr>
        <w:tc>
          <w:tcPr>
            <w:tcW w:w="2871" w:type="dxa"/>
          </w:tcPr>
          <w:p w14:paraId="06B245EC" w14:textId="77777777" w:rsidR="0071496F" w:rsidRPr="00EF7C22" w:rsidRDefault="0071496F" w:rsidP="00561E45">
            <w:pPr>
              <w:ind w:leftChars="-17" w:left="1" w:hangingChars="17" w:hanging="37"/>
              <w:jc w:val="center"/>
              <w:rPr>
                <w:rFonts w:ascii="ＭＳ ゴシック" w:eastAsia="ＭＳ ゴシック" w:hAnsi="ＭＳ ゴシック"/>
                <w:sz w:val="22"/>
              </w:rPr>
            </w:pPr>
            <w:r w:rsidRPr="00EF7C22">
              <w:rPr>
                <w:rFonts w:ascii="ＭＳ ゴシック" w:eastAsia="ＭＳ ゴシック" w:hAnsi="ＭＳ ゴシック" w:hint="eastAsia"/>
                <w:sz w:val="22"/>
              </w:rPr>
              <w:t>区　分</w:t>
            </w:r>
          </w:p>
        </w:tc>
        <w:tc>
          <w:tcPr>
            <w:tcW w:w="6804" w:type="dxa"/>
          </w:tcPr>
          <w:p w14:paraId="003117CD" w14:textId="77777777" w:rsidR="0071496F" w:rsidRPr="00EF7C22" w:rsidRDefault="0071496F" w:rsidP="00561E45">
            <w:pPr>
              <w:ind w:left="43"/>
              <w:jc w:val="center"/>
              <w:rPr>
                <w:rFonts w:ascii="ＭＳ ゴシック" w:eastAsia="ＭＳ ゴシック" w:hAnsi="ＭＳ ゴシック"/>
                <w:sz w:val="22"/>
              </w:rPr>
            </w:pPr>
            <w:r w:rsidRPr="00EF7C22">
              <w:rPr>
                <w:rFonts w:ascii="ＭＳ ゴシック" w:eastAsia="ＭＳ ゴシック" w:hAnsi="ＭＳ ゴシック" w:hint="eastAsia"/>
                <w:sz w:val="22"/>
              </w:rPr>
              <w:t>内　　容</w:t>
            </w:r>
          </w:p>
        </w:tc>
      </w:tr>
      <w:tr w:rsidR="0071496F" w:rsidRPr="00EF7C22" w14:paraId="7DB77ADE" w14:textId="77777777" w:rsidTr="00561E45">
        <w:trPr>
          <w:trHeight w:val="1269"/>
        </w:trPr>
        <w:tc>
          <w:tcPr>
            <w:tcW w:w="2871" w:type="dxa"/>
            <w:vAlign w:val="center"/>
          </w:tcPr>
          <w:p w14:paraId="76B8C878" w14:textId="1B917059" w:rsidR="0071496F" w:rsidRPr="00EF7C22" w:rsidRDefault="0071496F" w:rsidP="00561E45">
            <w:pPr>
              <w:rPr>
                <w:rFonts w:ascii="ＭＳ ゴシック" w:eastAsia="ＭＳ ゴシック" w:hAnsi="ＭＳ ゴシック"/>
                <w:sz w:val="22"/>
              </w:rPr>
            </w:pPr>
            <w:r w:rsidRPr="00EF7C22">
              <w:rPr>
                <w:rFonts w:ascii="ＭＳ ゴシック" w:eastAsia="ＭＳ ゴシック" w:hAnsi="ＭＳ ゴシック" w:hint="eastAsia"/>
                <w:sz w:val="22"/>
              </w:rPr>
              <w:t>事業費</w:t>
            </w:r>
            <w:r w:rsidR="00826C4C" w:rsidRPr="00826C4C">
              <w:rPr>
                <w:rFonts w:ascii="ＭＳ ゴシック" w:eastAsia="ＭＳ ゴシック" w:hAnsi="ＭＳ ゴシック" w:hint="eastAsia"/>
                <w:sz w:val="22"/>
              </w:rPr>
              <w:t>（間接補助事業者経費）</w:t>
            </w:r>
          </w:p>
        </w:tc>
        <w:tc>
          <w:tcPr>
            <w:tcW w:w="6804" w:type="dxa"/>
            <w:vAlign w:val="center"/>
          </w:tcPr>
          <w:p w14:paraId="29EF98DC" w14:textId="77777777" w:rsidR="0071496F" w:rsidRPr="00EF7C22" w:rsidRDefault="0071496F" w:rsidP="00561E45">
            <w:pPr>
              <w:ind w:left="36"/>
              <w:rPr>
                <w:rFonts w:ascii="ＭＳ ゴシック" w:eastAsia="ＭＳ ゴシック" w:hAnsi="ＭＳ ゴシック"/>
                <w:sz w:val="22"/>
              </w:rPr>
            </w:pPr>
          </w:p>
          <w:p w14:paraId="67C7EDBC" w14:textId="22682D49" w:rsidR="0071496F" w:rsidRPr="00EF7C22" w:rsidRDefault="0071496F" w:rsidP="00561E45">
            <w:pPr>
              <w:ind w:left="36"/>
              <w:rPr>
                <w:rFonts w:ascii="ＭＳ ゴシック" w:eastAsia="ＭＳ ゴシック" w:hAnsi="ＭＳ ゴシック"/>
                <w:sz w:val="22"/>
              </w:rPr>
            </w:pPr>
            <w:r w:rsidRPr="00EF7C22">
              <w:rPr>
                <w:rFonts w:ascii="ＭＳ ゴシック" w:eastAsia="ＭＳ ゴシック" w:hAnsi="ＭＳ ゴシック" w:hint="eastAsia"/>
                <w:sz w:val="22"/>
              </w:rPr>
              <w:t>機械装置・システム構築費、技術導入費、専門家経費、運搬費、クラウドサービス利用費、原材料費、外注費、知的財産権等関連経費</w:t>
            </w:r>
            <w:r w:rsidR="00BB30F2">
              <w:rPr>
                <w:rFonts w:ascii="ＭＳ ゴシック" w:eastAsia="ＭＳ ゴシック" w:hAnsi="ＭＳ ゴシック" w:hint="eastAsia"/>
                <w:sz w:val="22"/>
              </w:rPr>
              <w:t>、</w:t>
            </w:r>
            <w:r w:rsidR="006F5BA2">
              <w:rPr>
                <w:rFonts w:ascii="ＭＳ ゴシック" w:eastAsia="ＭＳ ゴシック" w:hAnsi="ＭＳ ゴシック" w:hint="eastAsia"/>
                <w:sz w:val="22"/>
              </w:rPr>
              <w:t>研修費</w:t>
            </w:r>
          </w:p>
          <w:p w14:paraId="7BF83FE0" w14:textId="77777777" w:rsidR="0071496F" w:rsidRPr="00EF7C22" w:rsidRDefault="0071496F" w:rsidP="00561E45">
            <w:pPr>
              <w:ind w:left="36"/>
              <w:rPr>
                <w:rFonts w:ascii="ＭＳ ゴシック" w:eastAsia="ＭＳ ゴシック" w:hAnsi="ＭＳ ゴシック"/>
                <w:sz w:val="22"/>
              </w:rPr>
            </w:pPr>
          </w:p>
        </w:tc>
      </w:tr>
      <w:tr w:rsidR="0071496F" w:rsidRPr="00EF7C22" w14:paraId="1954CA0F" w14:textId="77777777" w:rsidTr="00561E45">
        <w:trPr>
          <w:trHeight w:val="1835"/>
        </w:trPr>
        <w:tc>
          <w:tcPr>
            <w:tcW w:w="2871" w:type="dxa"/>
            <w:vAlign w:val="center"/>
          </w:tcPr>
          <w:p w14:paraId="02F198A7" w14:textId="37A99AF0" w:rsidR="0071496F" w:rsidRPr="00EF7C22" w:rsidRDefault="0071496F" w:rsidP="00561E45">
            <w:pPr>
              <w:ind w:left="36"/>
              <w:rPr>
                <w:rFonts w:ascii="ＭＳ ゴシック" w:eastAsia="ＭＳ ゴシック" w:hAnsi="ＭＳ ゴシック"/>
                <w:sz w:val="22"/>
              </w:rPr>
            </w:pPr>
            <w:r w:rsidRPr="00EF7C22">
              <w:rPr>
                <w:rFonts w:ascii="ＭＳ ゴシック" w:eastAsia="ＭＳ ゴシック" w:hAnsi="ＭＳ ゴシック" w:hint="eastAsia"/>
                <w:sz w:val="22"/>
              </w:rPr>
              <w:t>事務費</w:t>
            </w:r>
            <w:r w:rsidR="00826C4C" w:rsidRPr="00826C4C">
              <w:rPr>
                <w:rFonts w:ascii="ＭＳ ゴシック" w:eastAsia="ＭＳ ゴシック" w:hAnsi="ＭＳ ゴシック" w:hint="eastAsia"/>
                <w:sz w:val="22"/>
              </w:rPr>
              <w:t>（補助事業者経費）</w:t>
            </w:r>
          </w:p>
        </w:tc>
        <w:tc>
          <w:tcPr>
            <w:tcW w:w="6804" w:type="dxa"/>
            <w:vAlign w:val="center"/>
          </w:tcPr>
          <w:p w14:paraId="0979F7D8" w14:textId="77777777" w:rsidR="0071496F" w:rsidRPr="00EF7C22" w:rsidRDefault="0071496F" w:rsidP="00561E45">
            <w:pPr>
              <w:ind w:left="36"/>
              <w:rPr>
                <w:rFonts w:ascii="ＭＳ ゴシック" w:eastAsia="ＭＳ ゴシック" w:hAnsi="ＭＳ ゴシック"/>
                <w:sz w:val="22"/>
              </w:rPr>
            </w:pPr>
          </w:p>
          <w:p w14:paraId="2725BD4A" w14:textId="29D16158" w:rsidR="0071496F" w:rsidRPr="00EF7C22" w:rsidRDefault="0071496F" w:rsidP="00561E45">
            <w:pPr>
              <w:ind w:left="36"/>
              <w:rPr>
                <w:rFonts w:ascii="ＭＳ ゴシック" w:eastAsia="ＭＳ ゴシック" w:hAnsi="ＭＳ ゴシック"/>
                <w:sz w:val="22"/>
              </w:rPr>
            </w:pPr>
            <w:r w:rsidRPr="00EF7C22">
              <w:rPr>
                <w:rFonts w:ascii="ＭＳ ゴシック" w:eastAsia="ＭＳ ゴシック" w:hAnsi="ＭＳ ゴシック" w:hint="eastAsia"/>
                <w:sz w:val="22"/>
              </w:rPr>
              <w:t>人件費、旅費、会議費、謝金、備品費（</w:t>
            </w:r>
            <w:r w:rsidRPr="00EF7C22">
              <w:rPr>
                <w:rFonts w:ascii="ＭＳ ゴシック" w:eastAsia="ＭＳ ゴシック" w:hAnsi="ＭＳ ゴシック"/>
                <w:sz w:val="22"/>
              </w:rPr>
              <w:t>50万円未満のものに限る）、借料及び賃料、消耗品費、印刷製本費、補助員人件費、その他諸経費（通信運搬費（振込手数料</w:t>
            </w:r>
            <w:r w:rsidR="0061588D" w:rsidRPr="0061588D">
              <w:rPr>
                <w:rFonts w:ascii="ＭＳ ゴシック" w:eastAsia="ＭＳ ゴシック" w:hAnsi="ＭＳ ゴシック" w:hint="eastAsia"/>
                <w:sz w:val="22"/>
              </w:rPr>
              <w:t>（間接補助事業者経費の振込手数料に限る）</w:t>
            </w:r>
            <w:r w:rsidRPr="00EF7C22">
              <w:rPr>
                <w:rFonts w:ascii="ＭＳ ゴシック" w:eastAsia="ＭＳ ゴシック" w:hAnsi="ＭＳ ゴシック"/>
                <w:sz w:val="22"/>
              </w:rPr>
              <w:t>、郵送料、運送費、通信費、回線使用料）、光熱水料、廃棄費、文献購入費）、委託</w:t>
            </w:r>
            <w:r w:rsidRPr="00EF7C22">
              <w:rPr>
                <w:rFonts w:ascii="ＭＳ ゴシック" w:eastAsia="ＭＳ ゴシック" w:hAnsi="ＭＳ ゴシック" w:hint="eastAsia"/>
                <w:sz w:val="22"/>
              </w:rPr>
              <w:t>・外注</w:t>
            </w:r>
            <w:r w:rsidRPr="00EF7C22">
              <w:rPr>
                <w:rFonts w:ascii="ＭＳ ゴシック" w:eastAsia="ＭＳ ゴシック" w:hAnsi="ＭＳ ゴシック"/>
                <w:sz w:val="22"/>
              </w:rPr>
              <w:t>費</w:t>
            </w:r>
            <w:r w:rsidR="00EB616A">
              <w:rPr>
                <w:rFonts w:ascii="ＭＳ ゴシック" w:eastAsia="ＭＳ ゴシック" w:hAnsi="ＭＳ ゴシック" w:hint="eastAsia"/>
                <w:sz w:val="22"/>
              </w:rPr>
              <w:t>、一般管理費</w:t>
            </w:r>
          </w:p>
          <w:p w14:paraId="6DDB839B" w14:textId="77777777" w:rsidR="0071496F" w:rsidRPr="00EF7C22" w:rsidRDefault="0071496F" w:rsidP="00561E45">
            <w:pPr>
              <w:ind w:left="36"/>
              <w:rPr>
                <w:rFonts w:ascii="ＭＳ ゴシック" w:eastAsia="ＭＳ ゴシック" w:hAnsi="ＭＳ ゴシック"/>
                <w:sz w:val="22"/>
              </w:rPr>
            </w:pPr>
          </w:p>
        </w:tc>
      </w:tr>
    </w:tbl>
    <w:p w14:paraId="3CFA8C9C" w14:textId="77777777" w:rsidR="0041793A" w:rsidRPr="00EF7C22" w:rsidRDefault="0041793A">
      <w:pPr>
        <w:widowControl/>
        <w:jc w:val="left"/>
        <w:rPr>
          <w:rFonts w:ascii="ＭＳ ゴシック" w:eastAsia="ＭＳ ゴシック" w:hAnsi="ＭＳ ゴシック"/>
          <w:bCs/>
          <w:sz w:val="22"/>
        </w:rPr>
      </w:pPr>
      <w:r w:rsidRPr="00EF7C22">
        <w:rPr>
          <w:rFonts w:ascii="ＭＳ ゴシック" w:eastAsia="ＭＳ ゴシック" w:hAnsi="ＭＳ ゴシック"/>
          <w:bCs/>
          <w:sz w:val="22"/>
        </w:rPr>
        <w:br w:type="page"/>
      </w:r>
    </w:p>
    <w:p w14:paraId="33B6FEE6" w14:textId="1100B32F" w:rsidR="00322B6F" w:rsidRPr="00EF7C22" w:rsidRDefault="00322B6F" w:rsidP="00FA04C5">
      <w:pPr>
        <w:rPr>
          <w:rFonts w:ascii="ＭＳ ゴシック" w:eastAsia="ＭＳ ゴシック" w:hAnsi="ＭＳ ゴシック"/>
          <w:bCs/>
          <w:sz w:val="22"/>
        </w:rPr>
      </w:pPr>
    </w:p>
    <w:p w14:paraId="6FE852DC" w14:textId="77777777" w:rsidR="00322B6F" w:rsidRPr="00EF7C22" w:rsidRDefault="00322B6F" w:rsidP="00322B6F">
      <w:pPr>
        <w:ind w:left="440" w:hangingChars="200" w:hanging="440"/>
        <w:jc w:val="right"/>
        <w:rPr>
          <w:rFonts w:ascii="ＭＳ ゴシック" w:eastAsia="ＭＳ ゴシック" w:hAnsi="ＭＳ ゴシック" w:cs="ＭＳ 明朝"/>
          <w:kern w:val="0"/>
          <w:sz w:val="22"/>
        </w:rPr>
      </w:pPr>
      <w:r w:rsidRPr="00EF7C22">
        <w:rPr>
          <w:rFonts w:ascii="ＭＳ ゴシック" w:eastAsia="ＭＳ ゴシック" w:hAnsi="ＭＳ ゴシック" w:cs="ＭＳ 明朝" w:hint="eastAsia"/>
          <w:kern w:val="0"/>
          <w:sz w:val="22"/>
        </w:rPr>
        <w:t>（様式１）</w:t>
      </w:r>
    </w:p>
    <w:p w14:paraId="3EBFB563" w14:textId="77777777" w:rsidR="00322B6F" w:rsidRPr="00EF7C22" w:rsidRDefault="00322B6F" w:rsidP="00322B6F">
      <w:pPr>
        <w:overflowPunct w:val="0"/>
        <w:adjustRightInd w:val="0"/>
        <w:jc w:val="right"/>
        <w:textAlignment w:val="baseline"/>
        <w:rPr>
          <w:rFonts w:ascii="ＭＳ ゴシック" w:eastAsia="ＭＳ ゴシック" w:hAnsi="ＭＳ ゴシック"/>
          <w:kern w:val="0"/>
          <w:sz w:val="22"/>
        </w:rPr>
      </w:pPr>
      <w:r w:rsidRPr="00EF7C22">
        <w:rPr>
          <w:rFonts w:ascii="ＭＳ ゴシック" w:eastAsia="ＭＳ ゴシック" w:hAnsi="ＭＳ ゴシック" w:cs="ＭＳ 明朝" w:hint="eastAsia"/>
          <w:kern w:val="0"/>
          <w:sz w:val="22"/>
        </w:rPr>
        <w:t xml:space="preserve">　　年　　月　　日</w:t>
      </w:r>
    </w:p>
    <w:p w14:paraId="5B9E6D5B"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p w14:paraId="1D8E2DA6" w14:textId="72852E23" w:rsidR="00322B6F" w:rsidRPr="00EF7C22" w:rsidRDefault="005D0E86" w:rsidP="00322B6F">
      <w:pPr>
        <w:overflowPunct w:val="0"/>
        <w:adjustRightInd w:val="0"/>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中小企業庁</w:t>
      </w:r>
      <w:r w:rsidR="00322B6F" w:rsidRPr="00EF7C22">
        <w:rPr>
          <w:rFonts w:ascii="ＭＳ ゴシック" w:eastAsia="ＭＳ ゴシック" w:hAnsi="ＭＳ ゴシック" w:hint="eastAsia"/>
          <w:kern w:val="0"/>
          <w:sz w:val="22"/>
        </w:rPr>
        <w:t>あて</w:t>
      </w:r>
    </w:p>
    <w:p w14:paraId="7279F64B"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p w14:paraId="4BEA95E7"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r w:rsidRPr="00EF7C22">
        <w:rPr>
          <w:rFonts w:ascii="ＭＳ ゴシック" w:eastAsia="ＭＳ ゴシック" w:hAnsi="ＭＳ ゴシック"/>
          <w:kern w:val="0"/>
          <w:sz w:val="22"/>
        </w:rPr>
        <w:t xml:space="preserve">                              </w:t>
      </w:r>
      <w:r w:rsidRPr="00EF7C22">
        <w:rPr>
          <w:rFonts w:ascii="ＭＳ ゴシック" w:eastAsia="ＭＳ ゴシック" w:hAnsi="ＭＳ ゴシック" w:hint="eastAsia"/>
          <w:kern w:val="0"/>
          <w:sz w:val="22"/>
        </w:rPr>
        <w:t xml:space="preserve">　　　 </w:t>
      </w:r>
      <w:r w:rsidRPr="00EF7C22">
        <w:rPr>
          <w:rFonts w:ascii="ＭＳ ゴシック" w:eastAsia="ＭＳ ゴシック" w:hAnsi="ＭＳ ゴシック" w:cs="ＭＳ 明朝" w:hint="eastAsia"/>
          <w:kern w:val="0"/>
          <w:sz w:val="22"/>
        </w:rPr>
        <w:t>所　　在　　地</w:t>
      </w:r>
    </w:p>
    <w:p w14:paraId="0185A619" w14:textId="77777777" w:rsidR="00322B6F" w:rsidRPr="00EF7C22" w:rsidRDefault="00322B6F" w:rsidP="00322B6F">
      <w:pPr>
        <w:tabs>
          <w:tab w:val="left" w:pos="4111"/>
        </w:tabs>
        <w:overflowPunct w:val="0"/>
        <w:adjustRightInd w:val="0"/>
        <w:textAlignment w:val="baseline"/>
        <w:rPr>
          <w:rFonts w:ascii="ＭＳ ゴシック" w:eastAsia="ＭＳ ゴシック" w:hAnsi="ＭＳ ゴシック"/>
          <w:kern w:val="0"/>
          <w:sz w:val="22"/>
        </w:rPr>
      </w:pPr>
      <w:r w:rsidRPr="00EF7C22">
        <w:rPr>
          <w:rFonts w:ascii="ＭＳ ゴシック" w:eastAsia="ＭＳ ゴシック" w:hAnsi="ＭＳ ゴシック"/>
          <w:kern w:val="0"/>
          <w:sz w:val="22"/>
        </w:rPr>
        <w:t xml:space="preserve">                              </w:t>
      </w:r>
      <w:r w:rsidRPr="00EF7C22">
        <w:rPr>
          <w:rFonts w:ascii="ＭＳ ゴシック" w:eastAsia="ＭＳ ゴシック" w:hAnsi="ＭＳ ゴシック" w:hint="eastAsia"/>
          <w:kern w:val="0"/>
          <w:sz w:val="22"/>
        </w:rPr>
        <w:t xml:space="preserve">　　　 </w:t>
      </w:r>
      <w:r w:rsidRPr="00EF7C22">
        <w:rPr>
          <w:rFonts w:ascii="ＭＳ ゴシック" w:eastAsia="ＭＳ ゴシック" w:hAnsi="ＭＳ ゴシック" w:cs="ＭＳ 明朝" w:hint="eastAsia"/>
          <w:kern w:val="0"/>
          <w:sz w:val="22"/>
        </w:rPr>
        <w:t>商号又は名称</w:t>
      </w:r>
    </w:p>
    <w:p w14:paraId="7F41C520" w14:textId="6745D731" w:rsidR="00322B6F" w:rsidRPr="00EF7C22" w:rsidRDefault="00322B6F" w:rsidP="00322B6F">
      <w:pPr>
        <w:overflowPunct w:val="0"/>
        <w:adjustRightInd w:val="0"/>
        <w:textAlignment w:val="baseline"/>
        <w:rPr>
          <w:rFonts w:ascii="ＭＳ ゴシック" w:eastAsia="ＭＳ ゴシック" w:hAnsi="ＭＳ ゴシック"/>
          <w:kern w:val="0"/>
          <w:sz w:val="22"/>
        </w:rPr>
      </w:pPr>
      <w:r w:rsidRPr="00EF7C22">
        <w:rPr>
          <w:rFonts w:ascii="ＭＳ ゴシック" w:eastAsia="ＭＳ ゴシック" w:hAnsi="ＭＳ ゴシック"/>
          <w:kern w:val="0"/>
          <w:sz w:val="22"/>
        </w:rPr>
        <w:t xml:space="preserve">                              </w:t>
      </w:r>
      <w:r w:rsidRPr="00EF7C22">
        <w:rPr>
          <w:rFonts w:ascii="ＭＳ ゴシック" w:eastAsia="ＭＳ ゴシック" w:hAnsi="ＭＳ ゴシック" w:hint="eastAsia"/>
          <w:kern w:val="0"/>
          <w:sz w:val="22"/>
        </w:rPr>
        <w:t xml:space="preserve">　　　 </w:t>
      </w:r>
      <w:r w:rsidRPr="00EF7C22">
        <w:rPr>
          <w:rFonts w:ascii="ＭＳ ゴシック" w:eastAsia="ＭＳ ゴシック" w:hAnsi="ＭＳ ゴシック" w:cs="ＭＳ 明朝" w:hint="eastAsia"/>
          <w:kern w:val="0"/>
          <w:sz w:val="22"/>
        </w:rPr>
        <w:t>代表者氏名</w:t>
      </w:r>
      <w:r w:rsidRPr="00EF7C22">
        <w:rPr>
          <w:rFonts w:ascii="ＭＳ ゴシック" w:eastAsia="ＭＳ ゴシック" w:hAnsi="ＭＳ ゴシック"/>
          <w:kern w:val="0"/>
          <w:sz w:val="22"/>
        </w:rPr>
        <w:t xml:space="preserve">  </w:t>
      </w:r>
      <w:r w:rsidRPr="00EF7C22">
        <w:rPr>
          <w:rFonts w:ascii="ＭＳ ゴシック" w:eastAsia="ＭＳ ゴシック" w:hAnsi="ＭＳ ゴシック" w:cs="ＭＳ 明朝" w:hint="eastAsia"/>
          <w:kern w:val="0"/>
          <w:sz w:val="22"/>
        </w:rPr>
        <w:t xml:space="preserve">　　　　　　　　　</w:t>
      </w:r>
    </w:p>
    <w:p w14:paraId="193457BC"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p w14:paraId="08169719"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p w14:paraId="65AF5EB7" w14:textId="4D885D9D" w:rsidR="00322B6F" w:rsidRPr="00EF7C22" w:rsidRDefault="004F3F76" w:rsidP="00322B6F">
      <w:pPr>
        <w:overflowPunct w:val="0"/>
        <w:adjustRightInd w:val="0"/>
        <w:jc w:val="center"/>
        <w:textAlignment w:val="baseline"/>
        <w:rPr>
          <w:rFonts w:ascii="ＭＳ ゴシック" w:eastAsia="ＭＳ ゴシック" w:hAnsi="ＭＳ ゴシック"/>
          <w:kern w:val="0"/>
          <w:sz w:val="22"/>
        </w:rPr>
      </w:pPr>
      <w:r w:rsidRPr="00EF7C22">
        <w:rPr>
          <w:rFonts w:ascii="ＭＳ ゴシック" w:eastAsia="ＭＳ ゴシック" w:hAnsi="ＭＳ ゴシック" w:hint="eastAsia"/>
          <w:kern w:val="0"/>
          <w:sz w:val="22"/>
        </w:rPr>
        <w:t>令和</w:t>
      </w:r>
      <w:r w:rsidR="009F7734">
        <w:rPr>
          <w:rFonts w:ascii="ＭＳ ゴシック" w:eastAsia="ＭＳ ゴシック" w:hAnsi="ＭＳ ゴシック" w:hint="eastAsia"/>
          <w:kern w:val="0"/>
          <w:sz w:val="22"/>
        </w:rPr>
        <w:t>４</w:t>
      </w:r>
      <w:r w:rsidRPr="00EF7C22">
        <w:rPr>
          <w:rFonts w:ascii="ＭＳ ゴシック" w:eastAsia="ＭＳ ゴシック" w:hAnsi="ＭＳ ゴシック" w:hint="eastAsia"/>
          <w:kern w:val="0"/>
          <w:sz w:val="22"/>
        </w:rPr>
        <w:t>年度</w:t>
      </w:r>
      <w:r w:rsidR="00322B6F" w:rsidRPr="00EF7C22">
        <w:rPr>
          <w:rFonts w:ascii="ＭＳ ゴシック" w:eastAsia="ＭＳ ゴシック" w:hAnsi="ＭＳ ゴシック" w:hint="eastAsia"/>
          <w:kern w:val="0"/>
          <w:sz w:val="22"/>
        </w:rPr>
        <w:t>「</w:t>
      </w:r>
      <w:r w:rsidR="009F7734" w:rsidRPr="009F7734">
        <w:rPr>
          <w:rFonts w:ascii="ＭＳ ゴシック" w:eastAsia="ＭＳ ゴシック" w:hAnsi="ＭＳ ゴシック" w:hint="eastAsia"/>
          <w:kern w:val="0"/>
          <w:sz w:val="22"/>
        </w:rPr>
        <w:t>ものづくり等高度連携・事業再構築促進事業</w:t>
      </w:r>
      <w:r w:rsidR="00322B6F" w:rsidRPr="00EF7C22">
        <w:rPr>
          <w:rFonts w:ascii="ＭＳ ゴシック" w:eastAsia="ＭＳ ゴシック" w:hAnsi="ＭＳ ゴシック" w:hint="eastAsia"/>
          <w:kern w:val="0"/>
          <w:sz w:val="22"/>
        </w:rPr>
        <w:t>」事務局公募申請書</w:t>
      </w:r>
    </w:p>
    <w:p w14:paraId="13D17B02"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p w14:paraId="6668BE1C"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p w14:paraId="5B5235D3" w14:textId="50C2A46D" w:rsidR="00322B6F" w:rsidRPr="00EF7C22" w:rsidRDefault="00322B6F" w:rsidP="00322B6F">
      <w:pPr>
        <w:overflowPunct w:val="0"/>
        <w:adjustRightInd w:val="0"/>
        <w:ind w:firstLineChars="100" w:firstLine="220"/>
        <w:textAlignment w:val="baseline"/>
        <w:rPr>
          <w:rFonts w:ascii="ＭＳ ゴシック" w:eastAsia="ＭＳ ゴシック" w:hAnsi="ＭＳ ゴシック" w:cs="ＭＳ 明朝"/>
          <w:kern w:val="0"/>
          <w:sz w:val="22"/>
        </w:rPr>
      </w:pPr>
      <w:r w:rsidRPr="00EF7C22">
        <w:rPr>
          <w:rFonts w:ascii="ＭＳ ゴシック" w:eastAsia="ＭＳ ゴシック" w:hAnsi="ＭＳ ゴシック" w:cs="ＭＳ 明朝" w:hint="eastAsia"/>
          <w:kern w:val="0"/>
          <w:sz w:val="22"/>
        </w:rPr>
        <w:t>標記の件について、</w:t>
      </w:r>
      <w:bookmarkStart w:id="0" w:name="_Hlk30429611"/>
      <w:r w:rsidRPr="00EF7C22">
        <w:rPr>
          <w:rFonts w:ascii="ＭＳ ゴシック" w:eastAsia="ＭＳ ゴシック" w:hAnsi="ＭＳ ゴシック" w:cs="ＭＳ 明朝" w:hint="eastAsia"/>
          <w:kern w:val="0"/>
          <w:sz w:val="22"/>
        </w:rPr>
        <w:t>次のと</w:t>
      </w:r>
      <w:r w:rsidR="001F6986">
        <w:rPr>
          <w:rFonts w:ascii="ＭＳ ゴシック" w:eastAsia="ＭＳ ゴシック" w:hAnsi="ＭＳ ゴシック" w:cs="ＭＳ 明朝" w:hint="eastAsia"/>
          <w:kern w:val="0"/>
          <w:sz w:val="22"/>
        </w:rPr>
        <w:t>おり必要書類</w:t>
      </w:r>
      <w:r w:rsidR="00D716BF">
        <w:rPr>
          <w:rFonts w:ascii="ＭＳ ゴシック" w:eastAsia="ＭＳ ゴシック" w:hAnsi="ＭＳ ゴシック" w:cs="ＭＳ 明朝" w:hint="eastAsia"/>
          <w:kern w:val="0"/>
          <w:sz w:val="22"/>
        </w:rPr>
        <w:t>又は必要情報</w:t>
      </w:r>
      <w:r w:rsidR="001F6986">
        <w:rPr>
          <w:rFonts w:ascii="ＭＳ ゴシック" w:eastAsia="ＭＳ ゴシック" w:hAnsi="ＭＳ ゴシック" w:cs="ＭＳ 明朝" w:hint="eastAsia"/>
          <w:kern w:val="0"/>
          <w:sz w:val="22"/>
        </w:rPr>
        <w:t>事項</w:t>
      </w:r>
      <w:r w:rsidR="00D716BF">
        <w:rPr>
          <w:rFonts w:ascii="ＭＳ ゴシック" w:eastAsia="ＭＳ ゴシック" w:hAnsi="ＭＳ ゴシック" w:cs="ＭＳ 明朝" w:hint="eastAsia"/>
          <w:kern w:val="0"/>
          <w:sz w:val="22"/>
        </w:rPr>
        <w:t>を</w:t>
      </w:r>
      <w:r w:rsidRPr="00EF7C22">
        <w:rPr>
          <w:rFonts w:ascii="ＭＳ ゴシック" w:eastAsia="ＭＳ ゴシック" w:hAnsi="ＭＳ ゴシック" w:cs="ＭＳ 明朝" w:hint="eastAsia"/>
          <w:kern w:val="0"/>
          <w:sz w:val="22"/>
        </w:rPr>
        <w:t>申請します。</w:t>
      </w:r>
      <w:bookmarkEnd w:id="0"/>
    </w:p>
    <w:p w14:paraId="5A3BA103" w14:textId="4122BB74" w:rsidR="00150FD5" w:rsidRDefault="00150FD5" w:rsidP="00150FD5">
      <w:pPr>
        <w:overflowPunct w:val="0"/>
        <w:textAlignment w:val="baseline"/>
        <w:rPr>
          <w:rFonts w:ascii="ＭＳ ゴシック" w:eastAsia="ＭＳ ゴシック" w:hAnsi="ＭＳ ゴシック" w:cs="ＭＳ 明朝"/>
          <w:kern w:val="0"/>
          <w:sz w:val="22"/>
        </w:rPr>
      </w:pPr>
    </w:p>
    <w:p w14:paraId="4BD22CF3" w14:textId="78F31305" w:rsidR="00322B6F" w:rsidRPr="00EA3A28" w:rsidRDefault="00150FD5" w:rsidP="00322B6F">
      <w:pPr>
        <w:overflowPunct w:val="0"/>
        <w:ind w:firstLineChars="67" w:firstLine="147"/>
        <w:textAlignment w:val="baseline"/>
        <w:rPr>
          <w:rFonts w:ascii="ＭＳ ゴシック" w:eastAsia="ＭＳ ゴシック" w:hAnsi="ＭＳ ゴシック" w:cs="ＭＳ 明朝"/>
          <w:kern w:val="0"/>
          <w:sz w:val="22"/>
        </w:rPr>
      </w:pPr>
      <w:r w:rsidRPr="00EA3A28">
        <w:rPr>
          <w:rFonts w:ascii="ＭＳ ゴシック" w:eastAsia="ＭＳ ゴシック" w:hAnsi="ＭＳ ゴシック" w:cs="ＭＳ 明朝" w:hint="eastAsia"/>
          <w:kern w:val="0"/>
          <w:sz w:val="22"/>
        </w:rPr>
        <w:t>１</w:t>
      </w:r>
      <w:r w:rsidR="00322B6F" w:rsidRPr="00EA3A28">
        <w:rPr>
          <w:rFonts w:ascii="ＭＳ ゴシック" w:eastAsia="ＭＳ ゴシック" w:hAnsi="ＭＳ ゴシック" w:cs="ＭＳ 明朝" w:hint="eastAsia"/>
          <w:kern w:val="0"/>
          <w:sz w:val="22"/>
        </w:rPr>
        <w:t xml:space="preserve">　事業実施計画書（様式２）</w:t>
      </w:r>
    </w:p>
    <w:p w14:paraId="01C0F695" w14:textId="4397735F" w:rsidR="00322B6F" w:rsidRPr="00EA3A28" w:rsidRDefault="00150FD5" w:rsidP="00322B6F">
      <w:pPr>
        <w:overflowPunct w:val="0"/>
        <w:adjustRightInd w:val="0"/>
        <w:ind w:firstLineChars="59" w:firstLine="130"/>
        <w:textAlignment w:val="baseline"/>
        <w:rPr>
          <w:rFonts w:ascii="ＭＳ ゴシック" w:eastAsia="ＭＳ ゴシック" w:hAnsi="ＭＳ ゴシック" w:cs="ＭＳ 明朝"/>
          <w:kern w:val="0"/>
          <w:sz w:val="22"/>
        </w:rPr>
      </w:pPr>
      <w:r w:rsidRPr="00EA3A28">
        <w:rPr>
          <w:rFonts w:ascii="ＭＳ ゴシック" w:eastAsia="ＭＳ ゴシック" w:hAnsi="ＭＳ ゴシック" w:cs="ＭＳ 明朝" w:hint="eastAsia"/>
          <w:kern w:val="0"/>
          <w:sz w:val="22"/>
        </w:rPr>
        <w:t>２</w:t>
      </w:r>
      <w:r w:rsidR="00322B6F" w:rsidRPr="00EA3A28">
        <w:rPr>
          <w:rFonts w:ascii="ＭＳ ゴシック" w:eastAsia="ＭＳ ゴシック" w:hAnsi="ＭＳ ゴシック" w:cs="ＭＳ 明朝" w:hint="eastAsia"/>
          <w:kern w:val="0"/>
          <w:sz w:val="22"/>
        </w:rPr>
        <w:t xml:space="preserve">　</w:t>
      </w:r>
      <w:r w:rsidR="002152CA">
        <w:rPr>
          <w:rFonts w:ascii="ＭＳ ゴシック" w:eastAsia="ＭＳ ゴシック" w:hAnsi="ＭＳ ゴシック" w:cs="ＭＳ 明朝" w:hint="eastAsia"/>
          <w:kern w:val="0"/>
          <w:sz w:val="22"/>
        </w:rPr>
        <w:t>積算</w:t>
      </w:r>
      <w:r w:rsidR="00322B6F" w:rsidRPr="00EA3A28">
        <w:rPr>
          <w:rFonts w:ascii="ＭＳ ゴシック" w:eastAsia="ＭＳ ゴシック" w:hAnsi="ＭＳ ゴシック" w:cs="ＭＳ 明朝" w:hint="eastAsia"/>
          <w:kern w:val="0"/>
          <w:sz w:val="22"/>
        </w:rPr>
        <w:t>内訳（様式３）</w:t>
      </w:r>
    </w:p>
    <w:p w14:paraId="197DA454" w14:textId="170D1155" w:rsidR="00FA04C5" w:rsidRPr="00EA3A28" w:rsidRDefault="00150FD5" w:rsidP="001F6986">
      <w:pPr>
        <w:ind w:leftChars="67" w:left="141" w:firstLine="1"/>
        <w:jc w:val="left"/>
        <w:rPr>
          <w:rFonts w:ascii="ＭＳ ゴシック" w:eastAsia="ＭＳ ゴシック" w:hAnsi="ＭＳ ゴシック"/>
          <w:bCs/>
          <w:sz w:val="22"/>
        </w:rPr>
      </w:pPr>
      <w:r w:rsidRPr="00EA3A28">
        <w:rPr>
          <w:rFonts w:ascii="ＭＳ ゴシック" w:eastAsia="ＭＳ ゴシック" w:hAnsi="ＭＳ ゴシック" w:cs="ＭＳ 明朝" w:hint="eastAsia"/>
          <w:kern w:val="0"/>
          <w:sz w:val="22"/>
        </w:rPr>
        <w:t>３</w:t>
      </w:r>
      <w:r w:rsidR="00FA04C5" w:rsidRPr="00EA3A28">
        <w:rPr>
          <w:rFonts w:ascii="ＭＳ ゴシック" w:eastAsia="ＭＳ ゴシック" w:hAnsi="ＭＳ ゴシック" w:cs="ＭＳ 明朝" w:hint="eastAsia"/>
          <w:kern w:val="0"/>
          <w:sz w:val="22"/>
        </w:rPr>
        <w:t xml:space="preserve">　</w:t>
      </w:r>
      <w:r w:rsidR="00FA04C5" w:rsidRPr="00EA3A28">
        <w:rPr>
          <w:rFonts w:ascii="ＭＳ ゴシック" w:eastAsia="ＭＳ ゴシック" w:hAnsi="ＭＳ ゴシック" w:hint="eastAsia"/>
          <w:bCs/>
          <w:sz w:val="22"/>
        </w:rPr>
        <w:t>委託・外注費の額の割合が５０％を超える理由書（様式４）</w:t>
      </w:r>
    </w:p>
    <w:p w14:paraId="2E5E5906" w14:textId="728EF8A3" w:rsidR="00FA04C5" w:rsidRPr="00EF7C22" w:rsidRDefault="00FA04C5" w:rsidP="00322B6F">
      <w:pPr>
        <w:overflowPunct w:val="0"/>
        <w:adjustRightInd w:val="0"/>
        <w:ind w:firstLineChars="59" w:firstLine="130"/>
        <w:textAlignment w:val="baseline"/>
        <w:rPr>
          <w:rFonts w:ascii="ＭＳ ゴシック" w:eastAsia="ＭＳ ゴシック" w:hAnsi="ＭＳ ゴシック" w:cs="ＭＳ 明朝"/>
          <w:kern w:val="0"/>
          <w:sz w:val="22"/>
        </w:rPr>
      </w:pPr>
    </w:p>
    <w:p w14:paraId="62C0738A"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p w14:paraId="0C1D64EF" w14:textId="77777777" w:rsidR="00322B6F" w:rsidRPr="00EF7C22" w:rsidRDefault="00322B6F" w:rsidP="00322B6F">
      <w:pPr>
        <w:overflowPunct w:val="0"/>
        <w:adjustRightInd w:val="0"/>
        <w:textAlignment w:val="baseline"/>
        <w:rPr>
          <w:rFonts w:ascii="ＭＳ ゴシック" w:eastAsia="ＭＳ ゴシック" w:hAnsi="ＭＳ ゴシック"/>
          <w:kern w:val="0"/>
          <w:sz w:val="22"/>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322B6F" w:rsidRPr="00EF7C22" w14:paraId="48CBE92E" w14:textId="77777777" w:rsidTr="00826BD3">
        <w:trPr>
          <w:trHeight w:val="3295"/>
        </w:trPr>
        <w:tc>
          <w:tcPr>
            <w:tcW w:w="4586" w:type="dxa"/>
            <w:tcBorders>
              <w:top w:val="single" w:sz="4" w:space="0" w:color="000000"/>
              <w:left w:val="single" w:sz="4" w:space="0" w:color="000000"/>
              <w:bottom w:val="single" w:sz="4" w:space="0" w:color="000000"/>
              <w:right w:val="single" w:sz="4" w:space="0" w:color="000000"/>
            </w:tcBorders>
          </w:tcPr>
          <w:p w14:paraId="5EB5C93D" w14:textId="77777777" w:rsidR="00322B6F" w:rsidRPr="00EF7C22" w:rsidRDefault="00322B6F" w:rsidP="00826BD3">
            <w:pPr>
              <w:suppressAutoHyphens/>
              <w:kinsoku w:val="0"/>
              <w:wordWrap w:val="0"/>
              <w:overflowPunct w:val="0"/>
              <w:autoSpaceDE w:val="0"/>
              <w:autoSpaceDN w:val="0"/>
              <w:adjustRightInd w:val="0"/>
              <w:spacing w:line="362" w:lineRule="atLeast"/>
              <w:textAlignment w:val="baseline"/>
              <w:rPr>
                <w:rFonts w:ascii="ＭＳ ゴシック" w:eastAsia="ＭＳ ゴシック" w:hAnsi="ＭＳ ゴシック" w:cs="ＭＳ 明朝"/>
                <w:kern w:val="0"/>
                <w:sz w:val="22"/>
              </w:rPr>
            </w:pPr>
            <w:r w:rsidRPr="00EF7C22">
              <w:rPr>
                <w:rFonts w:ascii="ＭＳ ゴシック" w:eastAsia="ＭＳ ゴシック" w:hAnsi="ＭＳ ゴシック" w:cs="ＭＳ 明朝" w:hint="eastAsia"/>
                <w:kern w:val="0"/>
                <w:sz w:val="22"/>
              </w:rPr>
              <w:t>（担当者欄）</w:t>
            </w:r>
          </w:p>
          <w:p w14:paraId="7EF60DA3" w14:textId="77777777" w:rsidR="00322B6F" w:rsidRPr="00EF7C22" w:rsidRDefault="00322B6F" w:rsidP="00826BD3">
            <w:pPr>
              <w:suppressAutoHyphens/>
              <w:kinsoku w:val="0"/>
              <w:wordWrap w:val="0"/>
              <w:overflowPunct w:val="0"/>
              <w:autoSpaceDE w:val="0"/>
              <w:autoSpaceDN w:val="0"/>
              <w:adjustRightInd w:val="0"/>
              <w:spacing w:line="362" w:lineRule="atLeast"/>
              <w:textAlignment w:val="baseline"/>
              <w:rPr>
                <w:rFonts w:ascii="ＭＳ ゴシック" w:eastAsia="ＭＳ ゴシック" w:hAnsi="ＭＳ ゴシック"/>
                <w:kern w:val="0"/>
                <w:sz w:val="22"/>
              </w:rPr>
            </w:pPr>
          </w:p>
          <w:p w14:paraId="4076164F" w14:textId="77777777" w:rsidR="00322B6F" w:rsidRPr="00EF7C22" w:rsidRDefault="00322B6F" w:rsidP="00826BD3">
            <w:pPr>
              <w:suppressAutoHyphens/>
              <w:kinsoku w:val="0"/>
              <w:wordWrap w:val="0"/>
              <w:overflowPunct w:val="0"/>
              <w:autoSpaceDE w:val="0"/>
              <w:autoSpaceDN w:val="0"/>
              <w:adjustRightInd w:val="0"/>
              <w:spacing w:line="362" w:lineRule="atLeast"/>
              <w:textAlignment w:val="baseline"/>
              <w:rPr>
                <w:rFonts w:ascii="ＭＳ ゴシック" w:eastAsia="ＭＳ ゴシック" w:hAnsi="ＭＳ ゴシック" w:cs="ＭＳ 明朝"/>
                <w:kern w:val="0"/>
                <w:sz w:val="22"/>
              </w:rPr>
            </w:pPr>
            <w:r w:rsidRPr="00EF7C22">
              <w:rPr>
                <w:rFonts w:ascii="ＭＳ ゴシック" w:eastAsia="ＭＳ ゴシック" w:hAnsi="ＭＳ ゴシック" w:cs="ＭＳ 明朝" w:hint="eastAsia"/>
                <w:kern w:val="0"/>
                <w:sz w:val="22"/>
              </w:rPr>
              <w:t>所属部署名：</w:t>
            </w:r>
          </w:p>
          <w:p w14:paraId="0D42A45A" w14:textId="77777777" w:rsidR="00322B6F" w:rsidRPr="00EF7C22" w:rsidRDefault="00322B6F" w:rsidP="00826BD3">
            <w:pPr>
              <w:suppressAutoHyphens/>
              <w:kinsoku w:val="0"/>
              <w:wordWrap w:val="0"/>
              <w:overflowPunct w:val="0"/>
              <w:autoSpaceDE w:val="0"/>
              <w:autoSpaceDN w:val="0"/>
              <w:adjustRightInd w:val="0"/>
              <w:spacing w:line="362" w:lineRule="atLeast"/>
              <w:textAlignment w:val="baseline"/>
              <w:rPr>
                <w:rFonts w:ascii="ＭＳ ゴシック" w:eastAsia="ＭＳ ゴシック" w:hAnsi="ＭＳ ゴシック"/>
                <w:kern w:val="0"/>
                <w:sz w:val="22"/>
              </w:rPr>
            </w:pPr>
            <w:r w:rsidRPr="00EF7C22">
              <w:rPr>
                <w:rFonts w:ascii="ＭＳ ゴシック" w:eastAsia="ＭＳ ゴシック" w:hAnsi="ＭＳ ゴシック" w:cs="ＭＳ 明朝" w:hint="eastAsia"/>
                <w:kern w:val="0"/>
                <w:sz w:val="22"/>
              </w:rPr>
              <w:t>役職名：</w:t>
            </w:r>
          </w:p>
          <w:p w14:paraId="50A7C764" w14:textId="77777777" w:rsidR="00322B6F" w:rsidRPr="00EF7C22" w:rsidRDefault="00322B6F" w:rsidP="00826BD3">
            <w:pPr>
              <w:suppressAutoHyphens/>
              <w:kinsoku w:val="0"/>
              <w:wordWrap w:val="0"/>
              <w:overflowPunct w:val="0"/>
              <w:autoSpaceDE w:val="0"/>
              <w:autoSpaceDN w:val="0"/>
              <w:adjustRightInd w:val="0"/>
              <w:spacing w:line="362" w:lineRule="atLeast"/>
              <w:textAlignment w:val="baseline"/>
              <w:rPr>
                <w:rFonts w:ascii="ＭＳ ゴシック" w:eastAsia="ＭＳ ゴシック" w:hAnsi="ＭＳ ゴシック"/>
                <w:kern w:val="0"/>
                <w:sz w:val="22"/>
              </w:rPr>
            </w:pPr>
            <w:r w:rsidRPr="00EF7C22">
              <w:rPr>
                <w:rFonts w:ascii="ＭＳ ゴシック" w:eastAsia="ＭＳ ゴシック" w:hAnsi="ＭＳ ゴシック" w:cs="ＭＳ 明朝" w:hint="eastAsia"/>
                <w:kern w:val="0"/>
                <w:sz w:val="22"/>
              </w:rPr>
              <w:t>氏名：</w:t>
            </w:r>
          </w:p>
          <w:p w14:paraId="4F993818" w14:textId="60ADC62D" w:rsidR="00322B6F" w:rsidRPr="00EF7C22" w:rsidRDefault="00197014" w:rsidP="00826BD3">
            <w:pPr>
              <w:suppressAutoHyphens/>
              <w:kinsoku w:val="0"/>
              <w:wordWrap w:val="0"/>
              <w:overflowPunct w:val="0"/>
              <w:autoSpaceDE w:val="0"/>
              <w:autoSpaceDN w:val="0"/>
              <w:adjustRightInd w:val="0"/>
              <w:spacing w:line="362" w:lineRule="atLeast"/>
              <w:textAlignment w:val="baseline"/>
              <w:rPr>
                <w:rFonts w:ascii="ＭＳ ゴシック" w:eastAsia="ＭＳ ゴシック" w:hAnsi="ＭＳ ゴシック"/>
                <w:kern w:val="0"/>
                <w:sz w:val="22"/>
              </w:rPr>
            </w:pPr>
            <w:r w:rsidRPr="00197014">
              <w:rPr>
                <w:rFonts w:ascii="ＭＳ ゴシック" w:eastAsia="ＭＳ ゴシック" w:hAnsi="ＭＳ ゴシック" w:hint="eastAsia"/>
                <w:kern w:val="0"/>
                <w:sz w:val="22"/>
              </w:rPr>
              <w:t>連絡先電話番号</w:t>
            </w:r>
            <w:r w:rsidR="00322B6F" w:rsidRPr="00EF7C22">
              <w:rPr>
                <w:rFonts w:ascii="ＭＳ ゴシック" w:eastAsia="ＭＳ ゴシック" w:hAnsi="ＭＳ ゴシック" w:cs="ＭＳ 明朝" w:hint="eastAsia"/>
                <w:kern w:val="0"/>
                <w:sz w:val="22"/>
              </w:rPr>
              <w:t>：</w:t>
            </w:r>
          </w:p>
          <w:p w14:paraId="4409D8B8" w14:textId="767D61B5" w:rsidR="00322B6F" w:rsidRPr="00EF7C22" w:rsidRDefault="000156DF" w:rsidP="00826BD3">
            <w:pPr>
              <w:suppressAutoHyphens/>
              <w:kinsoku w:val="0"/>
              <w:wordWrap w:val="0"/>
              <w:overflowPunct w:val="0"/>
              <w:autoSpaceDE w:val="0"/>
              <w:autoSpaceDN w:val="0"/>
              <w:adjustRightInd w:val="0"/>
              <w:spacing w:line="362" w:lineRule="atLeast"/>
              <w:textAlignment w:val="baseline"/>
              <w:rPr>
                <w:rFonts w:ascii="ＭＳ ゴシック" w:eastAsia="ＭＳ ゴシック" w:hAnsi="ＭＳ ゴシック" w:cs="ＭＳ 明朝"/>
                <w:kern w:val="0"/>
                <w:sz w:val="22"/>
              </w:rPr>
            </w:pPr>
            <w:r w:rsidRPr="000156DF">
              <w:rPr>
                <w:rFonts w:ascii="ＭＳ ゴシック" w:eastAsia="ＭＳ ゴシック" w:hAnsi="ＭＳ ゴシック" w:hint="eastAsia"/>
                <w:kern w:val="0"/>
                <w:sz w:val="22"/>
              </w:rPr>
              <w:t>メールアドレス</w:t>
            </w:r>
            <w:r w:rsidR="00322B6F" w:rsidRPr="00EF7C22">
              <w:rPr>
                <w:rFonts w:ascii="ＭＳ ゴシック" w:eastAsia="ＭＳ ゴシック" w:hAnsi="ＭＳ ゴシック" w:cs="ＭＳ 明朝" w:hint="eastAsia"/>
                <w:kern w:val="0"/>
                <w:sz w:val="22"/>
              </w:rPr>
              <w:t>：</w:t>
            </w:r>
          </w:p>
        </w:tc>
      </w:tr>
    </w:tbl>
    <w:p w14:paraId="51BD577C" w14:textId="77777777" w:rsidR="00322B6F" w:rsidRPr="00EF7C22" w:rsidRDefault="00322B6F" w:rsidP="00322B6F">
      <w:pPr>
        <w:widowControl/>
        <w:jc w:val="left"/>
        <w:outlineLvl w:val="3"/>
        <w:rPr>
          <w:rFonts w:ascii="ＭＳ ゴシック" w:eastAsia="ＭＳ ゴシック" w:hAnsi="ＭＳ ゴシック" w:cs="ＭＳ Ｐゴシック"/>
          <w:bCs/>
          <w:kern w:val="0"/>
          <w:sz w:val="22"/>
        </w:rPr>
      </w:pPr>
    </w:p>
    <w:p w14:paraId="0979B319" w14:textId="77777777" w:rsidR="00322B6F" w:rsidRPr="00EF7C22" w:rsidRDefault="00322B6F" w:rsidP="00322B6F">
      <w:pPr>
        <w:widowControl/>
        <w:jc w:val="right"/>
        <w:outlineLvl w:val="3"/>
        <w:rPr>
          <w:rFonts w:ascii="ＭＳ ゴシック" w:eastAsia="ＭＳ ゴシック" w:hAnsi="ＭＳ ゴシック" w:cs="ＭＳ Ｐゴシック"/>
          <w:bCs/>
          <w:kern w:val="0"/>
          <w:sz w:val="22"/>
        </w:rPr>
      </w:pPr>
      <w:r w:rsidRPr="00EF7C22">
        <w:rPr>
          <w:rFonts w:ascii="ＭＳ ゴシック" w:eastAsia="ＭＳ ゴシック" w:hAnsi="ＭＳ ゴシック" w:cs="ＭＳ Ｐゴシック"/>
          <w:bCs/>
          <w:kern w:val="0"/>
          <w:sz w:val="22"/>
        </w:rPr>
        <w:br w:type="page"/>
      </w:r>
      <w:r w:rsidRPr="00EF7C22">
        <w:rPr>
          <w:rFonts w:ascii="ＭＳ ゴシック" w:eastAsia="ＭＳ ゴシック" w:hAnsi="ＭＳ ゴシック" w:cs="ＭＳ Ｐゴシック" w:hint="eastAsia"/>
          <w:bCs/>
          <w:kern w:val="0"/>
          <w:sz w:val="24"/>
          <w:szCs w:val="24"/>
        </w:rPr>
        <w:lastRenderedPageBreak/>
        <w:t>（</w:t>
      </w:r>
      <w:r w:rsidRPr="00EF7C22">
        <w:rPr>
          <w:rFonts w:ascii="ＭＳ ゴシック" w:eastAsia="ＭＳ ゴシック" w:hAnsi="ＭＳ ゴシック" w:cs="ＭＳ Ｐゴシック" w:hint="eastAsia"/>
          <w:bCs/>
          <w:kern w:val="0"/>
          <w:sz w:val="22"/>
        </w:rPr>
        <w:t>様式２）</w:t>
      </w:r>
    </w:p>
    <w:p w14:paraId="1CD8755D" w14:textId="77777777" w:rsidR="00322B6F" w:rsidRPr="00EF7C22" w:rsidRDefault="00322B6F" w:rsidP="00322B6F">
      <w:pPr>
        <w:widowControl/>
        <w:jc w:val="center"/>
        <w:outlineLvl w:val="3"/>
        <w:rPr>
          <w:rFonts w:ascii="ＭＳ ゴシック" w:eastAsia="ＭＳ ゴシック" w:hAnsi="ＭＳ ゴシック" w:cs="ＭＳ Ｐゴシック"/>
          <w:bCs/>
          <w:kern w:val="0"/>
          <w:sz w:val="22"/>
        </w:rPr>
      </w:pPr>
      <w:r w:rsidRPr="00EF7C22">
        <w:rPr>
          <w:rFonts w:ascii="ＭＳ ゴシック" w:eastAsia="ＭＳ ゴシック" w:hAnsi="ＭＳ ゴシック" w:cs="ＭＳ Ｐゴシック" w:hint="eastAsia"/>
          <w:bCs/>
          <w:kern w:val="0"/>
          <w:sz w:val="22"/>
        </w:rPr>
        <w:t>事業実施計画書</w:t>
      </w:r>
    </w:p>
    <w:p w14:paraId="371B3BDD" w14:textId="77777777" w:rsidR="00322B6F" w:rsidRPr="00EF7C22" w:rsidRDefault="00322B6F" w:rsidP="00322B6F">
      <w:pPr>
        <w:widowControl/>
        <w:jc w:val="right"/>
        <w:outlineLvl w:val="3"/>
        <w:rPr>
          <w:rFonts w:ascii="ＭＳ ゴシック" w:eastAsia="ＭＳ ゴシック" w:hAnsi="ＭＳ ゴシック" w:cs="ＭＳ Ｐゴシック"/>
          <w:bCs/>
          <w:kern w:val="0"/>
          <w:sz w:val="22"/>
        </w:rPr>
      </w:pPr>
    </w:p>
    <w:tbl>
      <w:tblPr>
        <w:tblW w:w="90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7200"/>
      </w:tblGrid>
      <w:tr w:rsidR="00322B6F" w:rsidRPr="00EF7C22" w14:paraId="318AC80A" w14:textId="77777777" w:rsidTr="00826BD3">
        <w:trPr>
          <w:trHeight w:val="347"/>
        </w:trPr>
        <w:tc>
          <w:tcPr>
            <w:tcW w:w="9049" w:type="dxa"/>
            <w:gridSpan w:val="2"/>
            <w:tcBorders>
              <w:top w:val="single" w:sz="12" w:space="0" w:color="auto"/>
              <w:left w:val="single" w:sz="12" w:space="0" w:color="auto"/>
              <w:bottom w:val="single" w:sz="12" w:space="0" w:color="auto"/>
              <w:right w:val="single" w:sz="12" w:space="0" w:color="auto"/>
            </w:tcBorders>
          </w:tcPr>
          <w:p w14:paraId="2AD46747" w14:textId="77777777" w:rsidR="00322B6F" w:rsidRPr="00EF7C22" w:rsidRDefault="00322B6F" w:rsidP="00826BD3">
            <w:pPr>
              <w:ind w:leftChars="-44" w:left="-8" w:right="30" w:hangingChars="38" w:hanging="84"/>
              <w:jc w:val="center"/>
              <w:outlineLvl w:val="3"/>
              <w:rPr>
                <w:rFonts w:ascii="ＭＳ ゴシック" w:eastAsia="ＭＳ ゴシック" w:hAnsi="ＭＳ ゴシック" w:cs="ＭＳ Ｐゴシック"/>
                <w:bCs/>
                <w:kern w:val="0"/>
                <w:sz w:val="22"/>
              </w:rPr>
            </w:pPr>
            <w:r w:rsidRPr="00EF7C22">
              <w:rPr>
                <w:rFonts w:ascii="ＭＳ ゴシック" w:eastAsia="ＭＳ ゴシック" w:hAnsi="ＭＳ ゴシック" w:cs="ＭＳ Ｐゴシック" w:hint="eastAsia"/>
                <w:bCs/>
                <w:kern w:val="0"/>
                <w:sz w:val="22"/>
              </w:rPr>
              <w:t>法人について</w:t>
            </w:r>
          </w:p>
        </w:tc>
      </w:tr>
      <w:tr w:rsidR="00322B6F" w:rsidRPr="00EF7C22" w14:paraId="0E7C0E90" w14:textId="77777777" w:rsidTr="00086D3D">
        <w:tblPrEx>
          <w:tblCellMar>
            <w:left w:w="108" w:type="dxa"/>
            <w:right w:w="108" w:type="dxa"/>
          </w:tblCellMar>
          <w:tblLook w:val="04A0" w:firstRow="1" w:lastRow="0" w:firstColumn="1" w:lastColumn="0" w:noHBand="0" w:noVBand="1"/>
        </w:tblPrEx>
        <w:trPr>
          <w:trHeight w:val="428"/>
        </w:trPr>
        <w:tc>
          <w:tcPr>
            <w:tcW w:w="1849" w:type="dxa"/>
            <w:tcBorders>
              <w:top w:val="single" w:sz="12" w:space="0" w:color="auto"/>
              <w:left w:val="single" w:sz="12" w:space="0" w:color="auto"/>
            </w:tcBorders>
            <w:shd w:val="clear" w:color="auto" w:fill="auto"/>
          </w:tcPr>
          <w:p w14:paraId="3428F8C8" w14:textId="23A2BA1D" w:rsidR="00322B6F" w:rsidRPr="00086D3D" w:rsidRDefault="002816CD" w:rsidP="00826BD3">
            <w:pPr>
              <w:widowControl/>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法人番号</w:t>
            </w:r>
            <w:r w:rsidR="00150FD5" w:rsidRPr="00150FD5">
              <w:rPr>
                <w:rFonts w:ascii="ＭＳ ゴシック" w:eastAsia="ＭＳ ゴシック" w:hAnsi="ＭＳ ゴシック" w:cs="ＭＳ Ｐゴシック" w:hint="eastAsia"/>
                <w:bCs/>
                <w:kern w:val="0"/>
                <w:sz w:val="22"/>
              </w:rPr>
              <w:t>／事業者識別番号</w:t>
            </w:r>
          </w:p>
        </w:tc>
        <w:tc>
          <w:tcPr>
            <w:tcW w:w="7200" w:type="dxa"/>
            <w:tcBorders>
              <w:top w:val="single" w:sz="12" w:space="0" w:color="auto"/>
              <w:right w:val="single" w:sz="12" w:space="0" w:color="auto"/>
            </w:tcBorders>
          </w:tcPr>
          <w:p w14:paraId="22DCDFA2" w14:textId="77777777" w:rsidR="00322B6F" w:rsidRPr="00EF2C0E" w:rsidRDefault="00322B6F" w:rsidP="00826BD3">
            <w:pPr>
              <w:widowControl/>
              <w:ind w:right="960"/>
              <w:outlineLvl w:val="3"/>
              <w:rPr>
                <w:rFonts w:ascii="ＭＳ ゴシック" w:eastAsia="ＭＳ ゴシック" w:hAnsi="ＭＳ ゴシック" w:cs="ＭＳ Ｐゴシック"/>
                <w:bCs/>
                <w:color w:val="FF0000"/>
                <w:kern w:val="0"/>
                <w:sz w:val="22"/>
              </w:rPr>
            </w:pPr>
          </w:p>
        </w:tc>
      </w:tr>
      <w:tr w:rsidR="00EF2C0E" w:rsidRPr="00EF7C22" w14:paraId="07505347" w14:textId="77777777" w:rsidTr="00086D3D">
        <w:tblPrEx>
          <w:tblCellMar>
            <w:left w:w="108" w:type="dxa"/>
            <w:right w:w="108" w:type="dxa"/>
          </w:tblCellMar>
          <w:tblLook w:val="04A0" w:firstRow="1" w:lastRow="0" w:firstColumn="1" w:lastColumn="0" w:noHBand="0" w:noVBand="1"/>
        </w:tblPrEx>
        <w:trPr>
          <w:trHeight w:val="428"/>
        </w:trPr>
        <w:tc>
          <w:tcPr>
            <w:tcW w:w="1849" w:type="dxa"/>
            <w:tcBorders>
              <w:top w:val="single" w:sz="4" w:space="0" w:color="auto"/>
              <w:left w:val="single" w:sz="12" w:space="0" w:color="auto"/>
            </w:tcBorders>
            <w:shd w:val="clear" w:color="auto" w:fill="auto"/>
          </w:tcPr>
          <w:p w14:paraId="51A5D9A6" w14:textId="3E5256FF" w:rsidR="002816CD" w:rsidRPr="00086D3D" w:rsidRDefault="00EA7FF3" w:rsidP="00826BD3">
            <w:pPr>
              <w:widowControl/>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法人名</w:t>
            </w:r>
          </w:p>
        </w:tc>
        <w:tc>
          <w:tcPr>
            <w:tcW w:w="7200" w:type="dxa"/>
            <w:tcBorders>
              <w:top w:val="single" w:sz="4" w:space="0" w:color="auto"/>
              <w:right w:val="single" w:sz="12" w:space="0" w:color="auto"/>
            </w:tcBorders>
          </w:tcPr>
          <w:p w14:paraId="629B9FDA" w14:textId="77777777" w:rsidR="00EF2C0E" w:rsidRPr="00EF7C22" w:rsidRDefault="00EF2C0E" w:rsidP="00826BD3">
            <w:pPr>
              <w:widowControl/>
              <w:ind w:right="960"/>
              <w:outlineLvl w:val="3"/>
              <w:rPr>
                <w:rFonts w:ascii="ＭＳ ゴシック" w:eastAsia="ＭＳ ゴシック" w:hAnsi="ＭＳ ゴシック" w:cs="ＭＳ Ｐゴシック"/>
                <w:bCs/>
                <w:kern w:val="0"/>
                <w:sz w:val="22"/>
              </w:rPr>
            </w:pPr>
          </w:p>
        </w:tc>
      </w:tr>
      <w:tr w:rsidR="00EA7FF3" w:rsidRPr="00EF7C22" w14:paraId="20D137F1" w14:textId="77777777" w:rsidTr="00086D3D">
        <w:tblPrEx>
          <w:tblCellMar>
            <w:left w:w="108" w:type="dxa"/>
            <w:right w:w="108" w:type="dxa"/>
          </w:tblCellMar>
          <w:tblLook w:val="04A0" w:firstRow="1" w:lastRow="0" w:firstColumn="1" w:lastColumn="0" w:noHBand="0" w:noVBand="1"/>
        </w:tblPrEx>
        <w:trPr>
          <w:trHeight w:val="428"/>
        </w:trPr>
        <w:tc>
          <w:tcPr>
            <w:tcW w:w="1849" w:type="dxa"/>
            <w:tcBorders>
              <w:top w:val="single" w:sz="4" w:space="0" w:color="auto"/>
              <w:left w:val="single" w:sz="12" w:space="0" w:color="auto"/>
            </w:tcBorders>
            <w:shd w:val="clear" w:color="auto" w:fill="auto"/>
          </w:tcPr>
          <w:p w14:paraId="45933C35" w14:textId="66ECBCB6" w:rsidR="00EA7FF3" w:rsidRDefault="00EA7FF3" w:rsidP="00826BD3">
            <w:pPr>
              <w:widowControl/>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法人名（カナ）</w:t>
            </w:r>
          </w:p>
        </w:tc>
        <w:tc>
          <w:tcPr>
            <w:tcW w:w="7200" w:type="dxa"/>
            <w:tcBorders>
              <w:top w:val="single" w:sz="4" w:space="0" w:color="auto"/>
              <w:right w:val="single" w:sz="12" w:space="0" w:color="auto"/>
            </w:tcBorders>
          </w:tcPr>
          <w:p w14:paraId="3C799EE3" w14:textId="77777777" w:rsidR="00EA7FF3" w:rsidRPr="00EF7C22" w:rsidRDefault="00EA7FF3" w:rsidP="00826BD3">
            <w:pPr>
              <w:widowControl/>
              <w:ind w:right="960"/>
              <w:outlineLvl w:val="3"/>
              <w:rPr>
                <w:rFonts w:ascii="ＭＳ ゴシック" w:eastAsia="ＭＳ ゴシック" w:hAnsi="ＭＳ ゴシック" w:cs="ＭＳ Ｐゴシック"/>
                <w:bCs/>
                <w:kern w:val="0"/>
                <w:sz w:val="22"/>
              </w:rPr>
            </w:pPr>
          </w:p>
        </w:tc>
      </w:tr>
      <w:tr w:rsidR="002816CD" w:rsidRPr="00EF7C22" w14:paraId="063EF128" w14:textId="77777777" w:rsidTr="00086D3D">
        <w:tblPrEx>
          <w:tblCellMar>
            <w:left w:w="108" w:type="dxa"/>
            <w:right w:w="108" w:type="dxa"/>
          </w:tblCellMar>
          <w:tblLook w:val="04A0" w:firstRow="1" w:lastRow="0" w:firstColumn="1" w:lastColumn="0" w:noHBand="0" w:noVBand="1"/>
        </w:tblPrEx>
        <w:trPr>
          <w:trHeight w:val="428"/>
        </w:trPr>
        <w:tc>
          <w:tcPr>
            <w:tcW w:w="1849" w:type="dxa"/>
            <w:tcBorders>
              <w:top w:val="single" w:sz="4" w:space="0" w:color="auto"/>
              <w:left w:val="single" w:sz="12" w:space="0" w:color="auto"/>
            </w:tcBorders>
            <w:shd w:val="clear" w:color="auto" w:fill="auto"/>
          </w:tcPr>
          <w:p w14:paraId="648CC33B" w14:textId="29B249B4" w:rsidR="002816CD" w:rsidRPr="002816CD" w:rsidRDefault="002816CD" w:rsidP="00826BD3">
            <w:pPr>
              <w:widowControl/>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法人の種類</w:t>
            </w:r>
          </w:p>
        </w:tc>
        <w:tc>
          <w:tcPr>
            <w:tcW w:w="7200" w:type="dxa"/>
            <w:tcBorders>
              <w:top w:val="single" w:sz="4" w:space="0" w:color="auto"/>
              <w:right w:val="single" w:sz="12" w:space="0" w:color="auto"/>
            </w:tcBorders>
          </w:tcPr>
          <w:p w14:paraId="072A8BB9" w14:textId="2A64806F" w:rsidR="002816CD" w:rsidRPr="00EF7C22" w:rsidRDefault="00C51A3C" w:rsidP="00826BD3">
            <w:pPr>
              <w:widowControl/>
              <w:ind w:right="96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例：株式会社　等</w:t>
            </w:r>
          </w:p>
        </w:tc>
      </w:tr>
      <w:tr w:rsidR="00EA7FF3" w:rsidRPr="00EF7C22" w14:paraId="38AA7DEB" w14:textId="77777777" w:rsidTr="00086D3D">
        <w:tblPrEx>
          <w:tblCellMar>
            <w:left w:w="108" w:type="dxa"/>
            <w:right w:w="108" w:type="dxa"/>
          </w:tblCellMar>
          <w:tblLook w:val="04A0" w:firstRow="1" w:lastRow="0" w:firstColumn="1" w:lastColumn="0" w:noHBand="0" w:noVBand="1"/>
        </w:tblPrEx>
        <w:trPr>
          <w:trHeight w:val="428"/>
        </w:trPr>
        <w:tc>
          <w:tcPr>
            <w:tcW w:w="1849" w:type="dxa"/>
            <w:tcBorders>
              <w:top w:val="single" w:sz="4" w:space="0" w:color="auto"/>
              <w:left w:val="single" w:sz="12" w:space="0" w:color="auto"/>
            </w:tcBorders>
            <w:shd w:val="clear" w:color="auto" w:fill="auto"/>
          </w:tcPr>
          <w:p w14:paraId="600FE48A" w14:textId="1C9C9ABB" w:rsidR="00EA7FF3" w:rsidRDefault="00EA7FF3" w:rsidP="00826BD3">
            <w:pPr>
              <w:widowControl/>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代表者名</w:t>
            </w:r>
          </w:p>
        </w:tc>
        <w:tc>
          <w:tcPr>
            <w:tcW w:w="7200" w:type="dxa"/>
            <w:tcBorders>
              <w:top w:val="single" w:sz="4" w:space="0" w:color="auto"/>
              <w:right w:val="single" w:sz="12" w:space="0" w:color="auto"/>
            </w:tcBorders>
          </w:tcPr>
          <w:p w14:paraId="5CBF79A4" w14:textId="77777777" w:rsidR="00EA7FF3" w:rsidRPr="00EF7C22" w:rsidRDefault="00EA7FF3" w:rsidP="00826BD3">
            <w:pPr>
              <w:widowControl/>
              <w:ind w:right="960"/>
              <w:outlineLvl w:val="3"/>
              <w:rPr>
                <w:rFonts w:ascii="ＭＳ ゴシック" w:eastAsia="ＭＳ ゴシック" w:hAnsi="ＭＳ ゴシック" w:cs="ＭＳ Ｐゴシック"/>
                <w:bCs/>
                <w:kern w:val="0"/>
                <w:sz w:val="22"/>
              </w:rPr>
            </w:pPr>
          </w:p>
        </w:tc>
      </w:tr>
      <w:tr w:rsidR="00EA7FF3" w:rsidRPr="00EF7C22" w14:paraId="7F8ACD88" w14:textId="77777777" w:rsidTr="00086D3D">
        <w:tblPrEx>
          <w:tblCellMar>
            <w:left w:w="108" w:type="dxa"/>
            <w:right w:w="108" w:type="dxa"/>
          </w:tblCellMar>
          <w:tblLook w:val="04A0" w:firstRow="1" w:lastRow="0" w:firstColumn="1" w:lastColumn="0" w:noHBand="0" w:noVBand="1"/>
        </w:tblPrEx>
        <w:trPr>
          <w:trHeight w:val="428"/>
        </w:trPr>
        <w:tc>
          <w:tcPr>
            <w:tcW w:w="1849" w:type="dxa"/>
            <w:tcBorders>
              <w:top w:val="single" w:sz="4" w:space="0" w:color="auto"/>
              <w:left w:val="single" w:sz="12" w:space="0" w:color="auto"/>
            </w:tcBorders>
            <w:shd w:val="clear" w:color="auto" w:fill="auto"/>
          </w:tcPr>
          <w:p w14:paraId="3D1511F3" w14:textId="15734D6D" w:rsidR="00EA7FF3" w:rsidRDefault="00EA7FF3" w:rsidP="00EA7FF3">
            <w:pPr>
              <w:widowControl/>
              <w:ind w:right="-42"/>
              <w:jc w:val="left"/>
              <w:outlineLvl w:val="3"/>
              <w:rPr>
                <w:rFonts w:ascii="ＭＳ ゴシック" w:eastAsia="ＭＳ ゴシック" w:hAnsi="ＭＳ ゴシック" w:cs="ＭＳ Ｐゴシック"/>
                <w:bCs/>
                <w:kern w:val="0"/>
                <w:sz w:val="22"/>
              </w:rPr>
            </w:pPr>
            <w:r w:rsidRPr="00EA7FF3">
              <w:rPr>
                <w:rFonts w:ascii="ＭＳ ゴシック" w:eastAsia="ＭＳ ゴシック" w:hAnsi="ＭＳ ゴシック" w:cs="ＭＳ Ｐゴシック" w:hint="eastAsia"/>
                <w:bCs/>
                <w:kern w:val="0"/>
                <w:sz w:val="22"/>
              </w:rPr>
              <w:t>代表者役職</w:t>
            </w:r>
          </w:p>
        </w:tc>
        <w:tc>
          <w:tcPr>
            <w:tcW w:w="7200" w:type="dxa"/>
            <w:tcBorders>
              <w:top w:val="single" w:sz="4" w:space="0" w:color="auto"/>
              <w:right w:val="single" w:sz="12" w:space="0" w:color="auto"/>
            </w:tcBorders>
          </w:tcPr>
          <w:p w14:paraId="6C5E7A68" w14:textId="77777777" w:rsidR="00EA7FF3" w:rsidRPr="00EF7C22" w:rsidRDefault="00EA7FF3" w:rsidP="00826BD3">
            <w:pPr>
              <w:widowControl/>
              <w:ind w:right="960"/>
              <w:outlineLvl w:val="3"/>
              <w:rPr>
                <w:rFonts w:ascii="ＭＳ ゴシック" w:eastAsia="ＭＳ ゴシック" w:hAnsi="ＭＳ ゴシック" w:cs="ＭＳ Ｐゴシック"/>
                <w:bCs/>
                <w:kern w:val="0"/>
                <w:sz w:val="22"/>
              </w:rPr>
            </w:pPr>
          </w:p>
        </w:tc>
      </w:tr>
      <w:tr w:rsidR="002816CD" w:rsidRPr="00EF7C22" w14:paraId="2F4EDCE1" w14:textId="77777777" w:rsidTr="00086D3D">
        <w:tblPrEx>
          <w:tblCellMar>
            <w:left w:w="108" w:type="dxa"/>
            <w:right w:w="108" w:type="dxa"/>
          </w:tblCellMar>
          <w:tblLook w:val="04A0" w:firstRow="1" w:lastRow="0" w:firstColumn="1" w:lastColumn="0" w:noHBand="0" w:noVBand="1"/>
        </w:tblPrEx>
        <w:trPr>
          <w:trHeight w:val="438"/>
        </w:trPr>
        <w:tc>
          <w:tcPr>
            <w:tcW w:w="1849" w:type="dxa"/>
            <w:tcBorders>
              <w:left w:val="single" w:sz="12" w:space="0" w:color="auto"/>
            </w:tcBorders>
            <w:shd w:val="clear" w:color="auto" w:fill="auto"/>
          </w:tcPr>
          <w:p w14:paraId="48477371" w14:textId="36C73716" w:rsidR="002816CD" w:rsidRPr="00086D3D" w:rsidRDefault="002816CD" w:rsidP="002816CD">
            <w:pPr>
              <w:widowControl/>
              <w:ind w:right="-42"/>
              <w:outlineLvl w:val="3"/>
              <w:rPr>
                <w:rFonts w:ascii="ＭＳ ゴシック" w:eastAsia="ＭＳ ゴシック" w:hAnsi="ＭＳ ゴシック" w:cs="ＭＳ Ｐゴシック"/>
                <w:bCs/>
                <w:kern w:val="0"/>
                <w:sz w:val="22"/>
              </w:rPr>
            </w:pPr>
            <w:r w:rsidRPr="002816CD">
              <w:rPr>
                <w:rFonts w:ascii="ＭＳ ゴシック" w:eastAsia="ＭＳ ゴシック" w:hAnsi="ＭＳ ゴシック" w:cs="ＭＳ Ｐゴシック" w:hint="eastAsia"/>
                <w:bCs/>
                <w:kern w:val="0"/>
                <w:sz w:val="22"/>
              </w:rPr>
              <w:t>創業・設立日</w:t>
            </w:r>
          </w:p>
        </w:tc>
        <w:tc>
          <w:tcPr>
            <w:tcW w:w="7200" w:type="dxa"/>
            <w:tcBorders>
              <w:right w:val="single" w:sz="12" w:space="0" w:color="auto"/>
            </w:tcBorders>
          </w:tcPr>
          <w:p w14:paraId="78249AAD" w14:textId="13992614"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r w:rsidRPr="00EF7C22">
              <w:rPr>
                <w:rFonts w:ascii="ＭＳ ゴシック" w:eastAsia="ＭＳ ゴシック" w:hAnsi="ＭＳ ゴシック" w:cs="ＭＳ Ｐゴシック" w:hint="eastAsia"/>
                <w:bCs/>
                <w:kern w:val="0"/>
                <w:sz w:val="22"/>
              </w:rPr>
              <w:t xml:space="preserve">　年　月　日</w:t>
            </w:r>
          </w:p>
        </w:tc>
      </w:tr>
      <w:tr w:rsidR="002816CD" w:rsidRPr="00EF7C22" w14:paraId="5A2B2CF1" w14:textId="77777777" w:rsidTr="00086D3D">
        <w:tblPrEx>
          <w:tblCellMar>
            <w:left w:w="108" w:type="dxa"/>
            <w:right w:w="108" w:type="dxa"/>
          </w:tblCellMar>
          <w:tblLook w:val="04A0" w:firstRow="1" w:lastRow="0" w:firstColumn="1" w:lastColumn="0" w:noHBand="0" w:noVBand="1"/>
        </w:tblPrEx>
        <w:trPr>
          <w:trHeight w:val="350"/>
        </w:trPr>
        <w:tc>
          <w:tcPr>
            <w:tcW w:w="1849" w:type="dxa"/>
            <w:tcBorders>
              <w:left w:val="single" w:sz="12" w:space="0" w:color="auto"/>
            </w:tcBorders>
            <w:shd w:val="clear" w:color="auto" w:fill="auto"/>
          </w:tcPr>
          <w:p w14:paraId="1BB9F708" w14:textId="50EACF2B" w:rsidR="002816CD" w:rsidRPr="002816CD" w:rsidRDefault="002816CD" w:rsidP="002816CD">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本社所在地</w:t>
            </w:r>
          </w:p>
        </w:tc>
        <w:tc>
          <w:tcPr>
            <w:tcW w:w="7200" w:type="dxa"/>
            <w:tcBorders>
              <w:right w:val="single" w:sz="12" w:space="0" w:color="auto"/>
            </w:tcBorders>
          </w:tcPr>
          <w:p w14:paraId="4846AB6C" w14:textId="77777777" w:rsidR="002816CD" w:rsidRPr="00EF7C22" w:rsidRDefault="002816CD" w:rsidP="002816CD">
            <w:pPr>
              <w:ind w:right="960"/>
              <w:outlineLvl w:val="3"/>
              <w:rPr>
                <w:rFonts w:ascii="ＭＳ ゴシック" w:eastAsia="ＭＳ ゴシック" w:hAnsi="ＭＳ ゴシック" w:cs="ＭＳ Ｐゴシック"/>
                <w:bCs/>
                <w:kern w:val="0"/>
                <w:sz w:val="22"/>
              </w:rPr>
            </w:pPr>
          </w:p>
        </w:tc>
      </w:tr>
      <w:tr w:rsidR="002816CD" w:rsidRPr="00EF7C22" w14:paraId="22637CA7" w14:textId="77777777" w:rsidTr="00086D3D">
        <w:tblPrEx>
          <w:tblCellMar>
            <w:left w:w="108" w:type="dxa"/>
            <w:right w:w="108" w:type="dxa"/>
          </w:tblCellMar>
          <w:tblLook w:val="04A0" w:firstRow="1" w:lastRow="0" w:firstColumn="1" w:lastColumn="0" w:noHBand="0" w:noVBand="1"/>
        </w:tblPrEx>
        <w:trPr>
          <w:trHeight w:val="350"/>
        </w:trPr>
        <w:tc>
          <w:tcPr>
            <w:tcW w:w="1849" w:type="dxa"/>
            <w:tcBorders>
              <w:left w:val="single" w:sz="12" w:space="0" w:color="auto"/>
            </w:tcBorders>
            <w:shd w:val="clear" w:color="auto" w:fill="auto"/>
          </w:tcPr>
          <w:p w14:paraId="35D11B2E" w14:textId="1A95139D" w:rsidR="002816CD" w:rsidRPr="00086D3D" w:rsidRDefault="00EA7FF3" w:rsidP="002816CD">
            <w:pPr>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電話番号</w:t>
            </w:r>
          </w:p>
        </w:tc>
        <w:tc>
          <w:tcPr>
            <w:tcW w:w="7200" w:type="dxa"/>
            <w:tcBorders>
              <w:right w:val="single" w:sz="12" w:space="0" w:color="auto"/>
            </w:tcBorders>
          </w:tcPr>
          <w:p w14:paraId="320C714E" w14:textId="5345CBE5" w:rsidR="002816CD" w:rsidRPr="00EF7C22" w:rsidRDefault="00607500" w:rsidP="002816CD">
            <w:pPr>
              <w:ind w:right="960"/>
              <w:outlineLvl w:val="3"/>
              <w:rPr>
                <w:rFonts w:ascii="ＭＳ ゴシック" w:eastAsia="ＭＳ ゴシック" w:hAnsi="ＭＳ ゴシック" w:cs="ＭＳ Ｐゴシック"/>
                <w:bCs/>
                <w:kern w:val="0"/>
                <w:sz w:val="22"/>
              </w:rPr>
            </w:pPr>
            <w:r w:rsidRPr="00607500">
              <w:rPr>
                <w:rFonts w:ascii="ＭＳ ゴシック" w:eastAsia="ＭＳ ゴシック" w:hAnsi="ＭＳ ゴシック" w:cs="ＭＳ Ｐゴシック" w:hint="eastAsia"/>
                <w:bCs/>
                <w:kern w:val="0"/>
                <w:sz w:val="22"/>
              </w:rPr>
              <w:t>例：03-1234-5678／090-1234-5678</w:t>
            </w:r>
          </w:p>
        </w:tc>
      </w:tr>
      <w:tr w:rsidR="002816CD" w:rsidRPr="00EF7C22" w14:paraId="243403F2" w14:textId="77777777" w:rsidTr="00086D3D">
        <w:tblPrEx>
          <w:tblCellMar>
            <w:left w:w="108" w:type="dxa"/>
            <w:right w:w="108" w:type="dxa"/>
          </w:tblCellMar>
          <w:tblLook w:val="04A0" w:firstRow="1" w:lastRow="0" w:firstColumn="1" w:lastColumn="0" w:noHBand="0" w:noVBand="1"/>
        </w:tblPrEx>
        <w:trPr>
          <w:trHeight w:val="350"/>
        </w:trPr>
        <w:tc>
          <w:tcPr>
            <w:tcW w:w="1849" w:type="dxa"/>
            <w:tcBorders>
              <w:left w:val="single" w:sz="12" w:space="0" w:color="auto"/>
            </w:tcBorders>
            <w:shd w:val="clear" w:color="auto" w:fill="auto"/>
          </w:tcPr>
          <w:p w14:paraId="09FF1CA7" w14:textId="5A9EBC00" w:rsidR="002816CD" w:rsidRPr="00EF7C22" w:rsidRDefault="00EA7FF3" w:rsidP="002816CD">
            <w:pPr>
              <w:ind w:right="-42"/>
              <w:outlineLvl w:val="3"/>
              <w:rPr>
                <w:rFonts w:ascii="ＭＳ ゴシック" w:eastAsia="ＭＳ ゴシック" w:hAnsi="ＭＳ ゴシック" w:cs="ＭＳ Ｐゴシック"/>
                <w:bCs/>
                <w:kern w:val="0"/>
                <w:sz w:val="22"/>
              </w:rPr>
            </w:pPr>
            <w:r w:rsidRPr="00EA7FF3">
              <w:rPr>
                <w:rFonts w:ascii="ＭＳ ゴシック" w:eastAsia="ＭＳ ゴシック" w:hAnsi="ＭＳ ゴシック" w:cs="ＭＳ Ｐゴシック" w:hint="eastAsia"/>
                <w:bCs/>
                <w:kern w:val="0"/>
                <w:sz w:val="22"/>
              </w:rPr>
              <w:t>法人の</w:t>
            </w:r>
            <w:r w:rsidR="008F7FE1">
              <w:rPr>
                <w:rFonts w:ascii="ＭＳ ゴシック" w:eastAsia="ＭＳ ゴシック" w:hAnsi="ＭＳ ゴシック" w:cs="ＭＳ Ｐゴシック" w:hint="eastAsia"/>
                <w:bCs/>
                <w:kern w:val="0"/>
                <w:sz w:val="22"/>
              </w:rPr>
              <w:t>事業</w:t>
            </w:r>
            <w:r w:rsidRPr="00EA7FF3">
              <w:rPr>
                <w:rFonts w:ascii="ＭＳ ゴシック" w:eastAsia="ＭＳ ゴシック" w:hAnsi="ＭＳ ゴシック" w:cs="ＭＳ Ｐゴシック" w:hint="eastAsia"/>
                <w:bCs/>
                <w:kern w:val="0"/>
                <w:sz w:val="22"/>
              </w:rPr>
              <w:t>目的</w:t>
            </w:r>
          </w:p>
        </w:tc>
        <w:tc>
          <w:tcPr>
            <w:tcW w:w="7200" w:type="dxa"/>
            <w:tcBorders>
              <w:right w:val="single" w:sz="12" w:space="0" w:color="auto"/>
            </w:tcBorders>
          </w:tcPr>
          <w:p w14:paraId="1AFAD7C3" w14:textId="77777777" w:rsidR="002816CD" w:rsidRPr="00EF7C22" w:rsidRDefault="002816CD" w:rsidP="002816CD">
            <w:pPr>
              <w:ind w:right="960"/>
              <w:outlineLvl w:val="3"/>
              <w:rPr>
                <w:rFonts w:ascii="ＭＳ ゴシック" w:eastAsia="ＭＳ ゴシック" w:hAnsi="ＭＳ ゴシック" w:cs="ＭＳ Ｐゴシック"/>
                <w:bCs/>
                <w:kern w:val="0"/>
                <w:sz w:val="22"/>
              </w:rPr>
            </w:pPr>
          </w:p>
        </w:tc>
      </w:tr>
      <w:tr w:rsidR="002816CD" w:rsidRPr="00EF7C22" w14:paraId="7E154776" w14:textId="77777777" w:rsidTr="00086D3D">
        <w:tblPrEx>
          <w:tblCellMar>
            <w:left w:w="108" w:type="dxa"/>
            <w:right w:w="108" w:type="dxa"/>
          </w:tblCellMar>
          <w:tblLook w:val="04A0" w:firstRow="1" w:lastRow="0" w:firstColumn="1" w:lastColumn="0" w:noHBand="0" w:noVBand="1"/>
        </w:tblPrEx>
        <w:trPr>
          <w:trHeight w:val="350"/>
        </w:trPr>
        <w:tc>
          <w:tcPr>
            <w:tcW w:w="1849" w:type="dxa"/>
            <w:tcBorders>
              <w:left w:val="single" w:sz="12" w:space="0" w:color="auto"/>
            </w:tcBorders>
            <w:shd w:val="clear" w:color="auto" w:fill="auto"/>
          </w:tcPr>
          <w:p w14:paraId="018D937B" w14:textId="7C4DCFCB" w:rsidR="002816CD" w:rsidRPr="00EF7C22" w:rsidRDefault="00EA7FF3" w:rsidP="002816CD">
            <w:pPr>
              <w:ind w:right="-42"/>
              <w:jc w:val="left"/>
              <w:outlineLvl w:val="3"/>
              <w:rPr>
                <w:rFonts w:ascii="ＭＳ ゴシック" w:eastAsia="ＭＳ ゴシック" w:hAnsi="ＭＳ ゴシック" w:cs="ＭＳ Ｐゴシック"/>
                <w:bCs/>
                <w:kern w:val="0"/>
                <w:sz w:val="22"/>
              </w:rPr>
            </w:pPr>
            <w:r w:rsidRPr="00EA7FF3">
              <w:rPr>
                <w:rFonts w:ascii="ＭＳ ゴシック" w:eastAsia="ＭＳ ゴシック" w:hAnsi="ＭＳ ゴシック" w:cs="ＭＳ Ｐゴシック" w:hint="eastAsia"/>
                <w:bCs/>
                <w:kern w:val="0"/>
                <w:sz w:val="22"/>
              </w:rPr>
              <w:t>WEBページ</w:t>
            </w:r>
          </w:p>
        </w:tc>
        <w:tc>
          <w:tcPr>
            <w:tcW w:w="7200" w:type="dxa"/>
            <w:tcBorders>
              <w:right w:val="single" w:sz="12" w:space="0" w:color="auto"/>
            </w:tcBorders>
          </w:tcPr>
          <w:p w14:paraId="2F5F8244" w14:textId="77777777" w:rsidR="002816CD" w:rsidRPr="00EF7C22" w:rsidRDefault="002816CD" w:rsidP="002816CD">
            <w:pPr>
              <w:ind w:right="960"/>
              <w:outlineLvl w:val="3"/>
              <w:rPr>
                <w:rFonts w:ascii="ＭＳ ゴシック" w:eastAsia="ＭＳ ゴシック" w:hAnsi="ＭＳ ゴシック" w:cs="ＭＳ Ｐゴシック"/>
                <w:bCs/>
                <w:kern w:val="0"/>
                <w:sz w:val="22"/>
              </w:rPr>
            </w:pPr>
          </w:p>
        </w:tc>
      </w:tr>
      <w:tr w:rsidR="002816CD" w:rsidRPr="00EF7C22" w14:paraId="438DC241" w14:textId="77777777" w:rsidTr="00E47D6B">
        <w:tblPrEx>
          <w:tblCellMar>
            <w:left w:w="108" w:type="dxa"/>
            <w:right w:w="108" w:type="dxa"/>
          </w:tblCellMar>
          <w:tblLook w:val="04A0" w:firstRow="1" w:lastRow="0" w:firstColumn="1" w:lastColumn="0" w:noHBand="0" w:noVBand="1"/>
        </w:tblPrEx>
        <w:trPr>
          <w:trHeight w:val="1866"/>
        </w:trPr>
        <w:tc>
          <w:tcPr>
            <w:tcW w:w="1849" w:type="dxa"/>
            <w:tcBorders>
              <w:left w:val="single" w:sz="12" w:space="0" w:color="auto"/>
            </w:tcBorders>
            <w:shd w:val="clear" w:color="auto" w:fill="auto"/>
          </w:tcPr>
          <w:p w14:paraId="61FC9DC1" w14:textId="6F53D141" w:rsidR="002816CD" w:rsidRPr="00086D3D" w:rsidRDefault="00166F6C" w:rsidP="002816CD">
            <w:pPr>
              <w:ind w:right="-42"/>
              <w:outlineLvl w:val="3"/>
              <w:rPr>
                <w:rFonts w:ascii="ＭＳ ゴシック" w:eastAsia="ＭＳ ゴシック" w:hAnsi="ＭＳ ゴシック" w:cs="ＭＳ Ｐゴシック"/>
                <w:bCs/>
                <w:kern w:val="0"/>
                <w:sz w:val="22"/>
              </w:rPr>
            </w:pPr>
            <w:r w:rsidRPr="00166F6C">
              <w:rPr>
                <w:rFonts w:ascii="ＭＳ ゴシック" w:eastAsia="ＭＳ ゴシック" w:hAnsi="ＭＳ ゴシック" w:cs="ＭＳ Ｐゴシック" w:hint="eastAsia"/>
                <w:bCs/>
                <w:kern w:val="0"/>
                <w:sz w:val="22"/>
              </w:rPr>
              <w:t>役員一覧</w:t>
            </w:r>
          </w:p>
        </w:tc>
        <w:tc>
          <w:tcPr>
            <w:tcW w:w="7200" w:type="dxa"/>
            <w:tcBorders>
              <w:right w:val="single" w:sz="12" w:space="0" w:color="auto"/>
            </w:tcBorders>
          </w:tcPr>
          <w:p w14:paraId="333CEE46" w14:textId="1AFBD17A" w:rsidR="002816CD" w:rsidRPr="00EF7C22" w:rsidRDefault="002816CD" w:rsidP="002816CD">
            <w:pPr>
              <w:ind w:left="220" w:right="-20" w:hangingChars="100" w:hanging="220"/>
              <w:outlineLvl w:val="3"/>
              <w:rPr>
                <w:rFonts w:ascii="ＭＳ ゴシック" w:eastAsia="ＭＳ ゴシック" w:hAnsi="ＭＳ ゴシック" w:cs="ＭＳ Ｐゴシック"/>
                <w:bCs/>
                <w:kern w:val="0"/>
                <w:sz w:val="22"/>
              </w:rPr>
            </w:pPr>
            <w:r w:rsidRPr="00EF7C22">
              <w:rPr>
                <w:rFonts w:ascii="ＭＳ ゴシック" w:eastAsia="ＭＳ ゴシック" w:hAnsi="ＭＳ ゴシック" w:cs="ＭＳ Ｐゴシック" w:hint="eastAsia"/>
                <w:bCs/>
                <w:kern w:val="0"/>
                <w:sz w:val="22"/>
              </w:rPr>
              <w:t>※代表者と理事全員</w:t>
            </w:r>
            <w:r w:rsidR="00017F33">
              <w:rPr>
                <w:rFonts w:ascii="ＭＳ ゴシック" w:eastAsia="ＭＳ ゴシック" w:hAnsi="ＭＳ ゴシック" w:hint="eastAsia"/>
                <w:color w:val="000000"/>
                <w:sz w:val="22"/>
              </w:rPr>
              <w:t>氏名・生年月日・肩書</w:t>
            </w:r>
            <w:r w:rsidRPr="00EF7C22">
              <w:rPr>
                <w:rFonts w:ascii="ＭＳ ゴシック" w:eastAsia="ＭＳ ゴシック" w:hAnsi="ＭＳ ゴシック" w:hint="eastAsia"/>
                <w:color w:val="000000"/>
                <w:sz w:val="22"/>
              </w:rPr>
              <w:t>（肩書が複数ある場合はそれを含む。）を記載すること。</w:t>
            </w:r>
            <w:r w:rsidR="00017F33">
              <w:rPr>
                <w:rFonts w:ascii="ＭＳ ゴシック" w:eastAsia="ＭＳ ゴシック" w:hAnsi="ＭＳ ゴシック" w:cs="ＭＳ Ｐゴシック" w:hint="eastAsia"/>
                <w:bCs/>
                <w:kern w:val="0"/>
                <w:sz w:val="22"/>
              </w:rPr>
              <w:t>（他の肩書</w:t>
            </w:r>
            <w:r w:rsidR="00E47D6B">
              <w:rPr>
                <w:rFonts w:ascii="ＭＳ ゴシック" w:eastAsia="ＭＳ ゴシック" w:hAnsi="ＭＳ ゴシック" w:cs="ＭＳ Ｐゴシック" w:hint="eastAsia"/>
                <w:bCs/>
                <w:kern w:val="0"/>
                <w:sz w:val="22"/>
              </w:rPr>
              <w:t>がある場合はそれを含めて記載すること</w:t>
            </w:r>
            <w:r w:rsidR="0009565F">
              <w:rPr>
                <w:rFonts w:ascii="ＭＳ ゴシック" w:eastAsia="ＭＳ ゴシック" w:hAnsi="ＭＳ ゴシック" w:cs="ＭＳ Ｐゴシック" w:hint="eastAsia"/>
                <w:bCs/>
                <w:kern w:val="0"/>
                <w:sz w:val="22"/>
              </w:rPr>
              <w:t>。国家公務員経験のある方については最終官職名を明示すること</w:t>
            </w:r>
            <w:r w:rsidRPr="00EF7C22">
              <w:rPr>
                <w:rFonts w:ascii="ＭＳ ゴシック" w:eastAsia="ＭＳ ゴシック" w:hAnsi="ＭＳ ゴシック" w:cs="ＭＳ Ｐゴシック" w:hint="eastAsia"/>
                <w:bCs/>
                <w:kern w:val="0"/>
                <w:sz w:val="22"/>
              </w:rPr>
              <w:t>。）</w:t>
            </w:r>
          </w:p>
        </w:tc>
      </w:tr>
      <w:tr w:rsidR="002816CD" w:rsidRPr="00EF7C22" w14:paraId="697AA96F" w14:textId="77777777" w:rsidTr="00826BD3">
        <w:tblPrEx>
          <w:tblCellMar>
            <w:left w:w="108" w:type="dxa"/>
            <w:right w:w="108" w:type="dxa"/>
          </w:tblCellMar>
          <w:tblLook w:val="04A0" w:firstRow="1" w:lastRow="0" w:firstColumn="1" w:lastColumn="0" w:noHBand="0" w:noVBand="1"/>
        </w:tblPrEx>
        <w:trPr>
          <w:trHeight w:val="462"/>
        </w:trPr>
        <w:tc>
          <w:tcPr>
            <w:tcW w:w="1849" w:type="dxa"/>
            <w:tcBorders>
              <w:left w:val="single" w:sz="12" w:space="0" w:color="auto"/>
            </w:tcBorders>
          </w:tcPr>
          <w:p w14:paraId="3C6A035F" w14:textId="77777777" w:rsidR="002816CD" w:rsidRPr="00EA3A28" w:rsidRDefault="002816CD" w:rsidP="002816CD">
            <w:pPr>
              <w:ind w:right="-42"/>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t>年間の収支予算</w:t>
            </w:r>
          </w:p>
        </w:tc>
        <w:tc>
          <w:tcPr>
            <w:tcW w:w="7200" w:type="dxa"/>
            <w:tcBorders>
              <w:right w:val="single" w:sz="12" w:space="0" w:color="auto"/>
            </w:tcBorders>
          </w:tcPr>
          <w:p w14:paraId="4A102C27" w14:textId="46A0B0B0" w:rsidR="002816CD" w:rsidRPr="00EA3A28" w:rsidRDefault="002816CD" w:rsidP="002816CD">
            <w:pPr>
              <w:ind w:right="960"/>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t>※収入・支出の規模とその項目</w:t>
            </w:r>
          </w:p>
        </w:tc>
      </w:tr>
      <w:tr w:rsidR="00150FD5" w:rsidRPr="00EF7C22" w14:paraId="6119C040" w14:textId="77777777" w:rsidTr="00826BD3">
        <w:tblPrEx>
          <w:tblCellMar>
            <w:left w:w="108" w:type="dxa"/>
            <w:right w:w="108" w:type="dxa"/>
          </w:tblCellMar>
          <w:tblLook w:val="04A0" w:firstRow="1" w:lastRow="0" w:firstColumn="1" w:lastColumn="0" w:noHBand="0" w:noVBand="1"/>
        </w:tblPrEx>
        <w:trPr>
          <w:trHeight w:val="462"/>
        </w:trPr>
        <w:tc>
          <w:tcPr>
            <w:tcW w:w="1849" w:type="dxa"/>
            <w:tcBorders>
              <w:left w:val="single" w:sz="12" w:space="0" w:color="auto"/>
            </w:tcBorders>
          </w:tcPr>
          <w:p w14:paraId="1DA64502" w14:textId="503E67B8" w:rsidR="00150FD5" w:rsidRPr="00EA3A28" w:rsidRDefault="00150FD5" w:rsidP="002816CD">
            <w:pPr>
              <w:ind w:right="-42"/>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t>登記事項証明書</w:t>
            </w:r>
          </w:p>
        </w:tc>
        <w:tc>
          <w:tcPr>
            <w:tcW w:w="7200" w:type="dxa"/>
            <w:tcBorders>
              <w:right w:val="single" w:sz="12" w:space="0" w:color="auto"/>
            </w:tcBorders>
          </w:tcPr>
          <w:p w14:paraId="0EB2169A" w14:textId="7F3AE08C" w:rsidR="00150FD5" w:rsidRPr="00EA3A28" w:rsidRDefault="00150FD5" w:rsidP="002816CD">
            <w:pPr>
              <w:ind w:right="960"/>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t>※写しでも可</w:t>
            </w:r>
          </w:p>
        </w:tc>
      </w:tr>
      <w:tr w:rsidR="00607500" w:rsidRPr="00EF7C22" w14:paraId="61F96A4A" w14:textId="77777777" w:rsidTr="00AE0235">
        <w:tblPrEx>
          <w:tblCellMar>
            <w:left w:w="108" w:type="dxa"/>
            <w:right w:w="108" w:type="dxa"/>
          </w:tblCellMar>
          <w:tblLook w:val="04A0" w:firstRow="1" w:lastRow="0" w:firstColumn="1" w:lastColumn="0" w:noHBand="0" w:noVBand="1"/>
        </w:tblPrEx>
        <w:trPr>
          <w:trHeight w:val="462"/>
        </w:trPr>
        <w:tc>
          <w:tcPr>
            <w:tcW w:w="1849" w:type="dxa"/>
            <w:tcBorders>
              <w:left w:val="single" w:sz="12" w:space="0" w:color="auto"/>
            </w:tcBorders>
            <w:vAlign w:val="center"/>
          </w:tcPr>
          <w:p w14:paraId="6C4E4EC8" w14:textId="32822585" w:rsidR="00607500" w:rsidRPr="00EA3A28" w:rsidRDefault="00607500" w:rsidP="00607500">
            <w:pPr>
              <w:ind w:right="-42"/>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hint="eastAsia"/>
                <w:sz w:val="22"/>
              </w:rPr>
              <w:t>法人の定款又は寄付行為</w:t>
            </w:r>
          </w:p>
        </w:tc>
        <w:tc>
          <w:tcPr>
            <w:tcW w:w="7200" w:type="dxa"/>
            <w:tcBorders>
              <w:right w:val="single" w:sz="12" w:space="0" w:color="auto"/>
            </w:tcBorders>
          </w:tcPr>
          <w:p w14:paraId="13313636" w14:textId="77777777" w:rsidR="00607500" w:rsidRPr="00EA3A28" w:rsidRDefault="00607500" w:rsidP="00607500">
            <w:pPr>
              <w:ind w:right="960"/>
              <w:outlineLvl w:val="3"/>
              <w:rPr>
                <w:rFonts w:ascii="ＭＳ ゴシック" w:eastAsia="ＭＳ ゴシック" w:hAnsi="ＭＳ ゴシック" w:cs="ＭＳ Ｐゴシック"/>
                <w:bCs/>
                <w:kern w:val="0"/>
                <w:sz w:val="22"/>
              </w:rPr>
            </w:pPr>
          </w:p>
        </w:tc>
      </w:tr>
      <w:tr w:rsidR="00607500" w:rsidRPr="00EF7C22" w14:paraId="0BBD1394" w14:textId="77777777" w:rsidTr="00AE0235">
        <w:tblPrEx>
          <w:tblCellMar>
            <w:left w:w="108" w:type="dxa"/>
            <w:right w:w="108" w:type="dxa"/>
          </w:tblCellMar>
          <w:tblLook w:val="04A0" w:firstRow="1" w:lastRow="0" w:firstColumn="1" w:lastColumn="0" w:noHBand="0" w:noVBand="1"/>
        </w:tblPrEx>
        <w:trPr>
          <w:trHeight w:val="462"/>
        </w:trPr>
        <w:tc>
          <w:tcPr>
            <w:tcW w:w="1849" w:type="dxa"/>
            <w:tcBorders>
              <w:left w:val="single" w:sz="12" w:space="0" w:color="auto"/>
            </w:tcBorders>
            <w:vAlign w:val="center"/>
          </w:tcPr>
          <w:p w14:paraId="3050EB4C" w14:textId="45E62B38" w:rsidR="00607500" w:rsidRPr="00EA3A28" w:rsidRDefault="00607500" w:rsidP="00607500">
            <w:pPr>
              <w:ind w:right="-42"/>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hint="eastAsia"/>
                <w:sz w:val="22"/>
              </w:rPr>
              <w:t>法人の概要が分かる説明資料</w:t>
            </w:r>
          </w:p>
        </w:tc>
        <w:tc>
          <w:tcPr>
            <w:tcW w:w="7200" w:type="dxa"/>
            <w:tcBorders>
              <w:right w:val="single" w:sz="12" w:space="0" w:color="auto"/>
            </w:tcBorders>
          </w:tcPr>
          <w:p w14:paraId="2B5F8D51" w14:textId="77777777" w:rsidR="00607500" w:rsidRPr="00EA3A28" w:rsidRDefault="00607500" w:rsidP="00607500">
            <w:pPr>
              <w:ind w:right="960"/>
              <w:outlineLvl w:val="3"/>
              <w:rPr>
                <w:rFonts w:ascii="ＭＳ ゴシック" w:eastAsia="ＭＳ ゴシック" w:hAnsi="ＭＳ ゴシック" w:cs="ＭＳ Ｐゴシック"/>
                <w:bCs/>
                <w:kern w:val="0"/>
                <w:sz w:val="22"/>
              </w:rPr>
            </w:pPr>
          </w:p>
        </w:tc>
      </w:tr>
      <w:tr w:rsidR="00607500" w:rsidRPr="00EF7C22" w14:paraId="7C9A29A7" w14:textId="77777777" w:rsidTr="00AE0235">
        <w:tblPrEx>
          <w:tblCellMar>
            <w:left w:w="108" w:type="dxa"/>
            <w:right w:w="108" w:type="dxa"/>
          </w:tblCellMar>
          <w:tblLook w:val="04A0" w:firstRow="1" w:lastRow="0" w:firstColumn="1" w:lastColumn="0" w:noHBand="0" w:noVBand="1"/>
        </w:tblPrEx>
        <w:trPr>
          <w:trHeight w:val="462"/>
        </w:trPr>
        <w:tc>
          <w:tcPr>
            <w:tcW w:w="1849" w:type="dxa"/>
            <w:tcBorders>
              <w:left w:val="single" w:sz="12" w:space="0" w:color="auto"/>
            </w:tcBorders>
            <w:vAlign w:val="center"/>
          </w:tcPr>
          <w:p w14:paraId="03864A2F" w14:textId="2A14DD42" w:rsidR="00607500" w:rsidRPr="00EA3A28" w:rsidRDefault="00607500" w:rsidP="00607500">
            <w:pPr>
              <w:ind w:right="-42"/>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hint="eastAsia"/>
                <w:sz w:val="22"/>
              </w:rPr>
              <w:t>過去３年の事業報告及び決算報告</w:t>
            </w:r>
          </w:p>
        </w:tc>
        <w:tc>
          <w:tcPr>
            <w:tcW w:w="7200" w:type="dxa"/>
            <w:tcBorders>
              <w:right w:val="single" w:sz="12" w:space="0" w:color="auto"/>
            </w:tcBorders>
          </w:tcPr>
          <w:p w14:paraId="51D8935D" w14:textId="77777777" w:rsidR="00607500" w:rsidRPr="00EA3A28" w:rsidRDefault="00607500" w:rsidP="00607500">
            <w:pPr>
              <w:ind w:right="960"/>
              <w:outlineLvl w:val="3"/>
              <w:rPr>
                <w:rFonts w:ascii="ＭＳ ゴシック" w:eastAsia="ＭＳ ゴシック" w:hAnsi="ＭＳ ゴシック" w:cs="ＭＳ Ｐゴシック"/>
                <w:bCs/>
                <w:kern w:val="0"/>
                <w:sz w:val="22"/>
              </w:rPr>
            </w:pPr>
          </w:p>
        </w:tc>
      </w:tr>
      <w:tr w:rsidR="002816CD" w:rsidRPr="00EF7C22" w14:paraId="1281B778" w14:textId="77777777" w:rsidTr="008027DF">
        <w:tblPrEx>
          <w:tblCellMar>
            <w:left w:w="108" w:type="dxa"/>
            <w:right w:w="108" w:type="dxa"/>
          </w:tblCellMar>
          <w:tblLook w:val="04A0" w:firstRow="1" w:lastRow="0" w:firstColumn="1" w:lastColumn="0" w:noHBand="0" w:noVBand="1"/>
        </w:tblPrEx>
        <w:trPr>
          <w:trHeight w:val="2943"/>
        </w:trPr>
        <w:tc>
          <w:tcPr>
            <w:tcW w:w="1849" w:type="dxa"/>
            <w:tcBorders>
              <w:left w:val="single" w:sz="12" w:space="0" w:color="auto"/>
              <w:bottom w:val="single" w:sz="4" w:space="0" w:color="auto"/>
            </w:tcBorders>
          </w:tcPr>
          <w:p w14:paraId="766BDAD2" w14:textId="77777777" w:rsidR="002816CD" w:rsidRPr="00EA3A28" w:rsidRDefault="002816CD" w:rsidP="002816CD">
            <w:pPr>
              <w:widowControl/>
              <w:tabs>
                <w:tab w:val="left" w:pos="1659"/>
              </w:tabs>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lastRenderedPageBreak/>
              <w:t>本事業への応募理由</w:t>
            </w:r>
          </w:p>
        </w:tc>
        <w:tc>
          <w:tcPr>
            <w:tcW w:w="7200" w:type="dxa"/>
            <w:tcBorders>
              <w:bottom w:val="single" w:sz="4" w:space="0" w:color="auto"/>
              <w:right w:val="single" w:sz="12" w:space="0" w:color="auto"/>
            </w:tcBorders>
          </w:tcPr>
          <w:p w14:paraId="22B693B7"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514D9CD6"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298690EA"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2A722C50"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791AC197"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tc>
      </w:tr>
      <w:tr w:rsidR="00E707D7" w:rsidRPr="00EF7C22" w14:paraId="3E58B6E3" w14:textId="77777777" w:rsidTr="00826BD3">
        <w:tblPrEx>
          <w:tblCellMar>
            <w:left w:w="108" w:type="dxa"/>
            <w:right w:w="108" w:type="dxa"/>
          </w:tblCellMar>
          <w:tblLook w:val="04A0" w:firstRow="1" w:lastRow="0" w:firstColumn="1" w:lastColumn="0" w:noHBand="0" w:noVBand="1"/>
        </w:tblPrEx>
        <w:trPr>
          <w:trHeight w:val="1465"/>
        </w:trPr>
        <w:tc>
          <w:tcPr>
            <w:tcW w:w="1849" w:type="dxa"/>
            <w:tcBorders>
              <w:left w:val="single" w:sz="12" w:space="0" w:color="auto"/>
              <w:bottom w:val="single" w:sz="12" w:space="0" w:color="auto"/>
            </w:tcBorders>
          </w:tcPr>
          <w:p w14:paraId="6FA7E4A1" w14:textId="77777777" w:rsidR="00E47D6B" w:rsidRPr="00EA3A28" w:rsidRDefault="00E47D6B" w:rsidP="00E47D6B">
            <w:pPr>
              <w:widowControl/>
              <w:tabs>
                <w:tab w:val="left" w:pos="1659"/>
              </w:tabs>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t>本事業の類似事業の受託実績</w:t>
            </w:r>
          </w:p>
          <w:p w14:paraId="4B4B0B3D" w14:textId="338210EC" w:rsidR="00E47D6B" w:rsidRPr="00EA3A28" w:rsidRDefault="00E47D6B" w:rsidP="00E47D6B">
            <w:pPr>
              <w:widowControl/>
              <w:tabs>
                <w:tab w:val="left" w:pos="1659"/>
              </w:tabs>
              <w:outlineLvl w:val="3"/>
              <w:rPr>
                <w:rFonts w:ascii="ＭＳ ゴシック" w:eastAsia="ＭＳ ゴシック" w:hAnsi="ＭＳ ゴシック" w:cs="ＭＳ Ｐゴシック"/>
                <w:bCs/>
                <w:kern w:val="0"/>
                <w:sz w:val="22"/>
              </w:rPr>
            </w:pPr>
          </w:p>
          <w:p w14:paraId="3F474CD9" w14:textId="2913899B" w:rsidR="00E707D7" w:rsidRPr="00EA3A28" w:rsidRDefault="00E707D7" w:rsidP="00E47D6B">
            <w:pPr>
              <w:widowControl/>
              <w:tabs>
                <w:tab w:val="left" w:pos="1659"/>
              </w:tabs>
              <w:outlineLvl w:val="3"/>
              <w:rPr>
                <w:rFonts w:ascii="ＭＳ ゴシック" w:eastAsia="ＭＳ ゴシック" w:hAnsi="ＭＳ ゴシック" w:cs="ＭＳ Ｐゴシック"/>
                <w:bCs/>
                <w:kern w:val="0"/>
                <w:sz w:val="22"/>
              </w:rPr>
            </w:pPr>
          </w:p>
        </w:tc>
        <w:tc>
          <w:tcPr>
            <w:tcW w:w="7200" w:type="dxa"/>
            <w:tcBorders>
              <w:bottom w:val="single" w:sz="12" w:space="0" w:color="auto"/>
              <w:right w:val="single" w:sz="12" w:space="0" w:color="auto"/>
            </w:tcBorders>
          </w:tcPr>
          <w:p w14:paraId="7EFC9899" w14:textId="74570287" w:rsidR="00E707D7" w:rsidRPr="00EA3A28" w:rsidRDefault="00E47D6B" w:rsidP="00E47D6B">
            <w:pPr>
              <w:widowControl/>
              <w:tabs>
                <w:tab w:val="left" w:pos="1659"/>
              </w:tabs>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t>※本事業と類似の事業に関する実績があれば記載すること。（</w:t>
            </w:r>
            <w:r w:rsidR="009A5245" w:rsidRPr="00EA3A28">
              <w:rPr>
                <w:rFonts w:ascii="ＭＳ ゴシック" w:eastAsia="ＭＳ ゴシック" w:hAnsi="ＭＳ ゴシック" w:cs="ＭＳ Ｐゴシック" w:hint="eastAsia"/>
                <w:bCs/>
                <w:kern w:val="0"/>
                <w:sz w:val="22"/>
              </w:rPr>
              <w:t>過去に実施した類似事業に関し、遅滞なく処理を進められたか</w:t>
            </w:r>
            <w:r w:rsidRPr="00EA3A28">
              <w:rPr>
                <w:rFonts w:ascii="ＭＳ ゴシック" w:eastAsia="ＭＳ ゴシック" w:hAnsi="ＭＳ ゴシック" w:cs="ＭＳ Ｐゴシック" w:hint="eastAsia"/>
                <w:bCs/>
                <w:kern w:val="0"/>
                <w:sz w:val="22"/>
              </w:rPr>
              <w:t>等）</w:t>
            </w:r>
          </w:p>
          <w:p w14:paraId="47412535" w14:textId="77777777" w:rsidR="00E47D6B" w:rsidRPr="00EA3A28" w:rsidRDefault="00E47D6B" w:rsidP="002816CD">
            <w:pPr>
              <w:widowControl/>
              <w:ind w:right="960"/>
              <w:outlineLvl w:val="3"/>
              <w:rPr>
                <w:rFonts w:ascii="ＭＳ ゴシック" w:eastAsia="ＭＳ ゴシック" w:hAnsi="ＭＳ ゴシック" w:cs="ＭＳ Ｐゴシック"/>
                <w:bCs/>
                <w:kern w:val="0"/>
                <w:sz w:val="22"/>
              </w:rPr>
            </w:pPr>
          </w:p>
          <w:p w14:paraId="60CA81F0" w14:textId="77777777" w:rsidR="00E47D6B" w:rsidRPr="00EA3A28" w:rsidRDefault="00E47D6B" w:rsidP="002816CD">
            <w:pPr>
              <w:widowControl/>
              <w:ind w:right="960"/>
              <w:outlineLvl w:val="3"/>
              <w:rPr>
                <w:rFonts w:ascii="ＭＳ ゴシック" w:eastAsia="ＭＳ ゴシック" w:hAnsi="ＭＳ ゴシック" w:cs="ＭＳ Ｐゴシック"/>
                <w:bCs/>
                <w:kern w:val="0"/>
                <w:sz w:val="22"/>
              </w:rPr>
            </w:pPr>
          </w:p>
          <w:p w14:paraId="2D5C05D6" w14:textId="59191CCF" w:rsidR="00E47D6B" w:rsidRPr="00EA3A28" w:rsidRDefault="00E47D6B" w:rsidP="002816CD">
            <w:pPr>
              <w:widowControl/>
              <w:ind w:right="960"/>
              <w:outlineLvl w:val="3"/>
              <w:rPr>
                <w:rFonts w:ascii="ＭＳ ゴシック" w:eastAsia="ＭＳ ゴシック" w:hAnsi="ＭＳ ゴシック" w:cs="ＭＳ Ｐゴシック"/>
                <w:bCs/>
                <w:kern w:val="0"/>
                <w:sz w:val="22"/>
              </w:rPr>
            </w:pPr>
          </w:p>
        </w:tc>
      </w:tr>
      <w:tr w:rsidR="002816CD" w:rsidRPr="00EF7C22" w14:paraId="57035324" w14:textId="77777777" w:rsidTr="00826BD3">
        <w:tblPrEx>
          <w:tblCellMar>
            <w:left w:w="108" w:type="dxa"/>
            <w:right w:w="108" w:type="dxa"/>
          </w:tblCellMar>
          <w:tblLook w:val="04A0" w:firstRow="1" w:lastRow="0" w:firstColumn="1" w:lastColumn="0" w:noHBand="0" w:noVBand="1"/>
        </w:tblPrEx>
        <w:trPr>
          <w:trHeight w:val="408"/>
        </w:trPr>
        <w:tc>
          <w:tcPr>
            <w:tcW w:w="9049" w:type="dxa"/>
            <w:gridSpan w:val="2"/>
            <w:tcBorders>
              <w:top w:val="single" w:sz="12" w:space="0" w:color="auto"/>
              <w:left w:val="single" w:sz="12" w:space="0" w:color="auto"/>
              <w:bottom w:val="single" w:sz="12" w:space="0" w:color="auto"/>
              <w:right w:val="single" w:sz="12" w:space="0" w:color="auto"/>
            </w:tcBorders>
          </w:tcPr>
          <w:p w14:paraId="15682294" w14:textId="44600836" w:rsidR="002816CD" w:rsidRPr="00EF7C22" w:rsidRDefault="002152CA" w:rsidP="002816CD">
            <w:pPr>
              <w:widowControl/>
              <w:ind w:right="30"/>
              <w:jc w:val="center"/>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事業の実施計画と実施方法</w:t>
            </w:r>
          </w:p>
        </w:tc>
      </w:tr>
      <w:tr w:rsidR="002816CD" w:rsidRPr="00EF7C22" w14:paraId="35F09C0D" w14:textId="77777777" w:rsidTr="00826BD3">
        <w:tblPrEx>
          <w:tblCellMar>
            <w:left w:w="108" w:type="dxa"/>
            <w:right w:w="108" w:type="dxa"/>
          </w:tblCellMar>
          <w:tblLook w:val="04A0" w:firstRow="1" w:lastRow="0" w:firstColumn="1" w:lastColumn="0" w:noHBand="0" w:noVBand="1"/>
        </w:tblPrEx>
        <w:trPr>
          <w:trHeight w:val="2292"/>
        </w:trPr>
        <w:tc>
          <w:tcPr>
            <w:tcW w:w="1849" w:type="dxa"/>
            <w:tcBorders>
              <w:top w:val="single" w:sz="12" w:space="0" w:color="auto"/>
              <w:left w:val="single" w:sz="12" w:space="0" w:color="auto"/>
            </w:tcBorders>
          </w:tcPr>
          <w:p w14:paraId="359981F1" w14:textId="00CE97BA" w:rsidR="002816CD" w:rsidRPr="00EA3A28" w:rsidRDefault="000156DF" w:rsidP="002816CD">
            <w:pPr>
              <w:widowControl/>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Ｐゴシック" w:hint="eastAsia"/>
                <w:bCs/>
                <w:kern w:val="0"/>
                <w:sz w:val="22"/>
              </w:rPr>
              <w:t>事務局運営業務の進め方について</w:t>
            </w:r>
          </w:p>
        </w:tc>
        <w:tc>
          <w:tcPr>
            <w:tcW w:w="7200" w:type="dxa"/>
            <w:tcBorders>
              <w:top w:val="single" w:sz="12" w:space="0" w:color="auto"/>
              <w:right w:val="single" w:sz="12" w:space="0" w:color="auto"/>
            </w:tcBorders>
          </w:tcPr>
          <w:p w14:paraId="5D1AC9AC" w14:textId="3165689E" w:rsidR="002816CD" w:rsidRPr="00EA3A28" w:rsidRDefault="00283F70" w:rsidP="00283F70">
            <w:pPr>
              <w:widowControl/>
              <w:outlineLvl w:val="3"/>
              <w:rPr>
                <w:rFonts w:ascii="ＭＳ ゴシック" w:eastAsia="ＭＳ ゴシック" w:hAnsi="ＭＳ ゴシック" w:cs="ＭＳ Ｐゴシック"/>
                <w:bCs/>
                <w:kern w:val="0"/>
                <w:sz w:val="22"/>
              </w:rPr>
            </w:pPr>
            <w:r w:rsidRPr="00EA3A28">
              <w:rPr>
                <w:rFonts w:ascii="ＭＳ ゴシック" w:eastAsia="ＭＳ ゴシック" w:hAnsi="ＭＳ ゴシック" w:cs="ＭＳ 明朝" w:hint="eastAsia"/>
                <w:kern w:val="0"/>
                <w:sz w:val="22"/>
              </w:rPr>
              <w:t>※</w:t>
            </w:r>
            <w:r w:rsidR="00150FD5" w:rsidRPr="00EA3A28">
              <w:rPr>
                <w:rFonts w:ascii="ＭＳ ゴシック" w:eastAsia="ＭＳ ゴシック" w:hAnsi="ＭＳ ゴシック" w:cs="ＭＳ 明朝" w:hint="eastAsia"/>
                <w:kern w:val="0"/>
                <w:sz w:val="22"/>
              </w:rPr>
              <w:t>スケジュール、</w:t>
            </w:r>
            <w:r w:rsidRPr="00EA3A28">
              <w:rPr>
                <w:rFonts w:ascii="ＭＳ ゴシック" w:eastAsia="ＭＳ ゴシック" w:hAnsi="ＭＳ ゴシック" w:cs="ＭＳ 明朝" w:hint="eastAsia"/>
                <w:kern w:val="0"/>
                <w:sz w:val="22"/>
              </w:rPr>
              <w:t>申請方法、周知方法、</w:t>
            </w:r>
            <w:r w:rsidR="00EE48B8">
              <w:rPr>
                <w:rFonts w:ascii="ＭＳ ゴシック" w:eastAsia="ＭＳ ゴシック" w:hAnsi="ＭＳ ゴシック" w:cs="ＭＳ 明朝" w:hint="eastAsia"/>
                <w:kern w:val="0"/>
                <w:sz w:val="22"/>
              </w:rPr>
              <w:t>申請書類の妥当性</w:t>
            </w:r>
            <w:r w:rsidR="00FF7D4A" w:rsidRPr="00EA3A28">
              <w:rPr>
                <w:rFonts w:ascii="ＭＳ ゴシック" w:eastAsia="ＭＳ ゴシック" w:hAnsi="ＭＳ ゴシック" w:cs="ＭＳ 明朝" w:hint="eastAsia"/>
                <w:kern w:val="0"/>
                <w:sz w:val="22"/>
              </w:rPr>
              <w:t>、進捗管理方法等</w:t>
            </w:r>
            <w:r w:rsidRPr="00EA3A28">
              <w:rPr>
                <w:rFonts w:ascii="ＭＳ ゴシック" w:eastAsia="ＭＳ ゴシック" w:hAnsi="ＭＳ ゴシック" w:cs="ＭＳ 明朝" w:hint="eastAsia"/>
                <w:kern w:val="0"/>
                <w:sz w:val="22"/>
              </w:rPr>
              <w:t>に関する説明</w:t>
            </w:r>
            <w:r w:rsidR="0023149E" w:rsidRPr="00EA3A28">
              <w:rPr>
                <w:rFonts w:ascii="ＭＳ ゴシック" w:eastAsia="ＭＳ ゴシック" w:hAnsi="ＭＳ ゴシック" w:cs="ＭＳ 明朝" w:hint="eastAsia"/>
                <w:kern w:val="0"/>
                <w:sz w:val="22"/>
              </w:rPr>
              <w:t>等</w:t>
            </w:r>
          </w:p>
          <w:p w14:paraId="67B7C47E" w14:textId="77777777" w:rsidR="002816CD" w:rsidRPr="00EE48B8" w:rsidRDefault="002816CD" w:rsidP="002816CD">
            <w:pPr>
              <w:widowControl/>
              <w:ind w:right="960"/>
              <w:outlineLvl w:val="3"/>
              <w:rPr>
                <w:rFonts w:ascii="ＭＳ ゴシック" w:eastAsia="ＭＳ ゴシック" w:hAnsi="ＭＳ ゴシック" w:cs="ＭＳ Ｐゴシック"/>
                <w:bCs/>
                <w:kern w:val="0"/>
                <w:sz w:val="22"/>
              </w:rPr>
            </w:pPr>
          </w:p>
          <w:p w14:paraId="0FF9FD07"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046CB490"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5957A292"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1204A5F7"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575FAFEC" w14:textId="77777777"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0CECDD9C" w14:textId="64B6FFB6"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p w14:paraId="5B7CD34A" w14:textId="699BA9F9" w:rsidR="00607500" w:rsidRPr="00EA3A28" w:rsidRDefault="00607500" w:rsidP="002816CD">
            <w:pPr>
              <w:widowControl/>
              <w:ind w:right="960"/>
              <w:outlineLvl w:val="3"/>
              <w:rPr>
                <w:rFonts w:ascii="ＭＳ ゴシック" w:eastAsia="ＭＳ ゴシック" w:hAnsi="ＭＳ ゴシック" w:cs="ＭＳ Ｐゴシック"/>
                <w:bCs/>
                <w:kern w:val="0"/>
                <w:sz w:val="22"/>
              </w:rPr>
            </w:pPr>
          </w:p>
          <w:p w14:paraId="13D492D2" w14:textId="77777777" w:rsidR="00607500" w:rsidRPr="00EA3A28" w:rsidRDefault="00607500" w:rsidP="002816CD">
            <w:pPr>
              <w:widowControl/>
              <w:ind w:right="960"/>
              <w:outlineLvl w:val="3"/>
              <w:rPr>
                <w:rFonts w:ascii="ＭＳ ゴシック" w:eastAsia="ＭＳ ゴシック" w:hAnsi="ＭＳ ゴシック" w:cs="ＭＳ Ｐゴシック"/>
                <w:bCs/>
                <w:kern w:val="0"/>
                <w:sz w:val="22"/>
              </w:rPr>
            </w:pPr>
          </w:p>
          <w:p w14:paraId="39D83185" w14:textId="02B1CDFF" w:rsidR="002816CD" w:rsidRPr="00EA3A28" w:rsidRDefault="002816CD" w:rsidP="002816CD">
            <w:pPr>
              <w:widowControl/>
              <w:ind w:right="960"/>
              <w:outlineLvl w:val="3"/>
              <w:rPr>
                <w:rFonts w:ascii="ＭＳ ゴシック" w:eastAsia="ＭＳ ゴシック" w:hAnsi="ＭＳ ゴシック" w:cs="ＭＳ Ｐゴシック"/>
                <w:bCs/>
                <w:kern w:val="0"/>
                <w:sz w:val="22"/>
              </w:rPr>
            </w:pPr>
          </w:p>
        </w:tc>
      </w:tr>
      <w:tr w:rsidR="002816CD" w:rsidRPr="00EF7C22" w14:paraId="35263BE0" w14:textId="77777777" w:rsidTr="00826BD3">
        <w:tblPrEx>
          <w:tblCellMar>
            <w:left w:w="108" w:type="dxa"/>
            <w:right w:w="108" w:type="dxa"/>
          </w:tblCellMar>
          <w:tblLook w:val="04A0" w:firstRow="1" w:lastRow="0" w:firstColumn="1" w:lastColumn="0" w:noHBand="0" w:noVBand="1"/>
        </w:tblPrEx>
        <w:trPr>
          <w:trHeight w:val="2609"/>
        </w:trPr>
        <w:tc>
          <w:tcPr>
            <w:tcW w:w="1849" w:type="dxa"/>
            <w:tcBorders>
              <w:left w:val="single" w:sz="12" w:space="0" w:color="auto"/>
            </w:tcBorders>
          </w:tcPr>
          <w:p w14:paraId="6A9F654E" w14:textId="38B2A76C" w:rsidR="002816CD" w:rsidRPr="00EF7C22" w:rsidRDefault="000156DF" w:rsidP="002816CD">
            <w:pPr>
              <w:widowControl/>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効果的・有意義なものとするための事業実施上の工夫</w:t>
            </w:r>
          </w:p>
        </w:tc>
        <w:tc>
          <w:tcPr>
            <w:tcW w:w="7200" w:type="dxa"/>
            <w:tcBorders>
              <w:right w:val="single" w:sz="12" w:space="0" w:color="auto"/>
            </w:tcBorders>
          </w:tcPr>
          <w:p w14:paraId="508E924D" w14:textId="30A9B78F"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p w14:paraId="088F766F" w14:textId="77777777"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p w14:paraId="02BF275E" w14:textId="77777777"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p w14:paraId="7A55E69C" w14:textId="77777777"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p w14:paraId="4C7CE7FC" w14:textId="77777777"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p w14:paraId="6EDC7BF2" w14:textId="77777777"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p w14:paraId="1B8BE51B" w14:textId="77777777"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p w14:paraId="1B5BCA8E" w14:textId="77777777" w:rsidR="002816CD" w:rsidRDefault="002816CD" w:rsidP="002816CD">
            <w:pPr>
              <w:widowControl/>
              <w:ind w:right="960"/>
              <w:outlineLvl w:val="3"/>
              <w:rPr>
                <w:rFonts w:ascii="ＭＳ ゴシック" w:eastAsia="ＭＳ ゴシック" w:hAnsi="ＭＳ ゴシック" w:cs="ＭＳ Ｐゴシック"/>
                <w:bCs/>
                <w:kern w:val="0"/>
                <w:sz w:val="22"/>
              </w:rPr>
            </w:pPr>
          </w:p>
          <w:p w14:paraId="4F7FC5BE" w14:textId="77777777" w:rsidR="00607500" w:rsidRDefault="00607500" w:rsidP="002816CD">
            <w:pPr>
              <w:widowControl/>
              <w:ind w:right="960"/>
              <w:outlineLvl w:val="3"/>
              <w:rPr>
                <w:rFonts w:ascii="ＭＳ ゴシック" w:eastAsia="ＭＳ ゴシック" w:hAnsi="ＭＳ ゴシック" w:cs="ＭＳ Ｐゴシック"/>
                <w:bCs/>
                <w:kern w:val="0"/>
                <w:sz w:val="22"/>
              </w:rPr>
            </w:pPr>
          </w:p>
          <w:p w14:paraId="0B78DF68" w14:textId="77777777" w:rsidR="00607500" w:rsidRDefault="00607500" w:rsidP="002816CD">
            <w:pPr>
              <w:widowControl/>
              <w:ind w:right="960"/>
              <w:outlineLvl w:val="3"/>
              <w:rPr>
                <w:rFonts w:ascii="ＭＳ ゴシック" w:eastAsia="ＭＳ ゴシック" w:hAnsi="ＭＳ ゴシック" w:cs="ＭＳ Ｐゴシック"/>
                <w:bCs/>
                <w:kern w:val="0"/>
                <w:sz w:val="22"/>
              </w:rPr>
            </w:pPr>
          </w:p>
          <w:p w14:paraId="60E10FC1" w14:textId="2AEE1A6F" w:rsidR="00607500" w:rsidRPr="00EF7C22" w:rsidRDefault="00607500" w:rsidP="002816CD">
            <w:pPr>
              <w:widowControl/>
              <w:ind w:right="960"/>
              <w:outlineLvl w:val="3"/>
              <w:rPr>
                <w:rFonts w:ascii="ＭＳ ゴシック" w:eastAsia="ＭＳ ゴシック" w:hAnsi="ＭＳ ゴシック" w:cs="ＭＳ Ｐゴシック"/>
                <w:bCs/>
                <w:kern w:val="0"/>
                <w:sz w:val="22"/>
              </w:rPr>
            </w:pPr>
          </w:p>
        </w:tc>
      </w:tr>
      <w:tr w:rsidR="002816CD" w:rsidRPr="00EF7C22" w14:paraId="57A98A30" w14:textId="77777777" w:rsidTr="00826BD3">
        <w:tblPrEx>
          <w:tblCellMar>
            <w:left w:w="108" w:type="dxa"/>
            <w:right w:w="108" w:type="dxa"/>
          </w:tblCellMar>
          <w:tblLook w:val="04A0" w:firstRow="1" w:lastRow="0" w:firstColumn="1" w:lastColumn="0" w:noHBand="0" w:noVBand="1"/>
        </w:tblPrEx>
        <w:trPr>
          <w:trHeight w:val="347"/>
        </w:trPr>
        <w:tc>
          <w:tcPr>
            <w:tcW w:w="9049" w:type="dxa"/>
            <w:gridSpan w:val="2"/>
            <w:tcBorders>
              <w:top w:val="single" w:sz="12" w:space="0" w:color="auto"/>
              <w:left w:val="single" w:sz="12" w:space="0" w:color="auto"/>
              <w:bottom w:val="single" w:sz="12" w:space="0" w:color="auto"/>
              <w:right w:val="single" w:sz="12" w:space="0" w:color="auto"/>
            </w:tcBorders>
          </w:tcPr>
          <w:p w14:paraId="16D3D546" w14:textId="77777777" w:rsidR="002816CD" w:rsidRPr="00EF7C22" w:rsidRDefault="002816CD" w:rsidP="002816CD">
            <w:pPr>
              <w:widowControl/>
              <w:ind w:right="30"/>
              <w:jc w:val="center"/>
              <w:outlineLvl w:val="3"/>
              <w:rPr>
                <w:rFonts w:ascii="ＭＳ ゴシック" w:eastAsia="ＭＳ ゴシック" w:hAnsi="ＭＳ ゴシック" w:cs="ＭＳ Ｐゴシック"/>
                <w:bCs/>
                <w:kern w:val="0"/>
                <w:sz w:val="22"/>
              </w:rPr>
            </w:pPr>
            <w:r w:rsidRPr="00EF7C22">
              <w:rPr>
                <w:rFonts w:ascii="ＭＳ ゴシック" w:eastAsia="ＭＳ ゴシック" w:hAnsi="ＭＳ ゴシック" w:cs="ＭＳ Ｐゴシック" w:hint="eastAsia"/>
                <w:bCs/>
                <w:kern w:val="0"/>
                <w:sz w:val="22"/>
              </w:rPr>
              <w:lastRenderedPageBreak/>
              <w:t>事務の実施体制と事務費用</w:t>
            </w:r>
          </w:p>
        </w:tc>
      </w:tr>
      <w:tr w:rsidR="002816CD" w:rsidRPr="00EF7C22" w14:paraId="31C21E19" w14:textId="77777777" w:rsidTr="00826BD3">
        <w:tblPrEx>
          <w:tblCellMar>
            <w:left w:w="108" w:type="dxa"/>
            <w:right w:w="108" w:type="dxa"/>
          </w:tblCellMar>
          <w:tblLook w:val="04A0" w:firstRow="1" w:lastRow="0" w:firstColumn="1" w:lastColumn="0" w:noHBand="0" w:noVBand="1"/>
        </w:tblPrEx>
        <w:trPr>
          <w:trHeight w:val="2108"/>
        </w:trPr>
        <w:tc>
          <w:tcPr>
            <w:tcW w:w="1849" w:type="dxa"/>
            <w:tcBorders>
              <w:top w:val="single" w:sz="12" w:space="0" w:color="auto"/>
              <w:left w:val="single" w:sz="12" w:space="0" w:color="auto"/>
              <w:bottom w:val="single" w:sz="2" w:space="0" w:color="auto"/>
            </w:tcBorders>
          </w:tcPr>
          <w:p w14:paraId="1E273047" w14:textId="6F15D716" w:rsidR="002816CD" w:rsidRPr="00EF7C22" w:rsidRDefault="00EE48B8" w:rsidP="0023149E">
            <w:pPr>
              <w:widowControl/>
              <w:tabs>
                <w:tab w:val="left" w:pos="1659"/>
              </w:tabs>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事業実施の</w:t>
            </w:r>
            <w:r w:rsidR="002816CD" w:rsidRPr="00EF7C22">
              <w:rPr>
                <w:rFonts w:ascii="ＭＳ ゴシック" w:eastAsia="ＭＳ ゴシック" w:hAnsi="ＭＳ ゴシック" w:cs="ＭＳ Ｐゴシック" w:hint="eastAsia"/>
                <w:bCs/>
                <w:kern w:val="0"/>
                <w:sz w:val="22"/>
              </w:rPr>
              <w:t>ための事務の実施体制・人員</w:t>
            </w:r>
          </w:p>
        </w:tc>
        <w:tc>
          <w:tcPr>
            <w:tcW w:w="7200" w:type="dxa"/>
            <w:tcBorders>
              <w:top w:val="single" w:sz="12" w:space="0" w:color="auto"/>
              <w:bottom w:val="single" w:sz="2" w:space="0" w:color="auto"/>
              <w:right w:val="single" w:sz="12" w:space="0" w:color="auto"/>
            </w:tcBorders>
          </w:tcPr>
          <w:p w14:paraId="6EBB1DC1" w14:textId="17BB057A" w:rsidR="0023149E" w:rsidRDefault="0023149E" w:rsidP="00901831">
            <w:pPr>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cs="ＭＳ 明朝" w:hint="eastAsia"/>
                <w:kern w:val="0"/>
                <w:sz w:val="22"/>
              </w:rPr>
              <w:t>実施体制及び事業に関する事業部等の組織に関する説明等</w:t>
            </w:r>
          </w:p>
          <w:p w14:paraId="50EB9925" w14:textId="1E60481C" w:rsidR="00901831" w:rsidRPr="00EF7C22" w:rsidRDefault="00901831" w:rsidP="00901831">
            <w:pPr>
              <w:rPr>
                <w:rFonts w:ascii="ＭＳ ゴシック" w:eastAsia="ＭＳ ゴシック" w:hAnsi="ＭＳ ゴシック"/>
                <w:bCs/>
                <w:sz w:val="22"/>
              </w:rPr>
            </w:pPr>
            <w:r w:rsidRPr="00EF7C22">
              <w:rPr>
                <w:rFonts w:ascii="ＭＳ ゴシック" w:eastAsia="ＭＳ ゴシック" w:hAnsi="ＭＳ ゴシック" w:hint="eastAsia"/>
                <w:bCs/>
                <w:sz w:val="22"/>
              </w:rPr>
              <w:t>※実施責任者略歴、研究員数等及び実施者の業務内容</w:t>
            </w:r>
          </w:p>
          <w:p w14:paraId="795F0990" w14:textId="77777777" w:rsidR="00901831" w:rsidRPr="00EF7C22" w:rsidRDefault="00901831" w:rsidP="00901831">
            <w:pPr>
              <w:rPr>
                <w:rFonts w:ascii="ＭＳ ゴシック" w:eastAsia="ＭＳ ゴシック" w:hAnsi="ＭＳ ゴシック"/>
                <w:bCs/>
                <w:sz w:val="22"/>
              </w:rPr>
            </w:pPr>
            <w:r w:rsidRPr="00EF7C22">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4DFED372" w14:textId="77777777" w:rsidR="00901831" w:rsidRPr="00EF7C22" w:rsidRDefault="00901831" w:rsidP="00901831">
            <w:pPr>
              <w:rPr>
                <w:rFonts w:ascii="ＭＳ ゴシック" w:eastAsia="ＭＳ ゴシック" w:hAnsi="ＭＳ ゴシック"/>
                <w:bCs/>
                <w:sz w:val="22"/>
              </w:rPr>
            </w:pPr>
            <w:r w:rsidRPr="00EF7C22">
              <w:rPr>
                <w:rFonts w:ascii="ＭＳ ゴシック" w:eastAsia="ＭＳ ゴシック" w:hAnsi="ＭＳ ゴシック" w:hint="eastAsia"/>
                <w:bCs/>
                <w:sz w:val="22"/>
              </w:rPr>
              <w:t>※事務費に対する委託・外注費の合計の割合が５０％を超える場合は、相当な理由がわかる内容（「委託・外注費の額の割合が５０％を超える理由書」（様式４）を提出すること。）</w:t>
            </w:r>
          </w:p>
          <w:p w14:paraId="44029940" w14:textId="7A619A93" w:rsidR="00901831" w:rsidRPr="00EF7C22" w:rsidRDefault="00901831" w:rsidP="00901831">
            <w:pPr>
              <w:widowControl/>
              <w:ind w:left="2" w:right="-20"/>
              <w:outlineLvl w:val="3"/>
              <w:rPr>
                <w:rFonts w:ascii="ＭＳ ゴシック" w:eastAsia="ＭＳ ゴシック" w:hAnsi="ＭＳ ゴシック" w:cs="ＭＳ Ｐゴシック"/>
                <w:bCs/>
                <w:kern w:val="0"/>
                <w:sz w:val="22"/>
              </w:rPr>
            </w:pPr>
            <w:r w:rsidRPr="00EF7C22">
              <w:rPr>
                <w:rFonts w:ascii="ＭＳ ゴシック" w:eastAsia="ＭＳ ゴシック" w:hAnsi="ＭＳ ゴシック" w:hint="eastAsia"/>
                <w:bCs/>
                <w:sz w:val="22"/>
              </w:rPr>
              <w:t>※グループ企業(</w:t>
            </w:r>
            <w:r w:rsidR="00323BF1">
              <w:rPr>
                <w:rFonts w:ascii="ＭＳ ゴシック" w:eastAsia="ＭＳ ゴシック" w:hAnsi="ＭＳ ゴシック" w:hint="eastAsia"/>
                <w:bCs/>
                <w:sz w:val="22"/>
              </w:rPr>
              <w:t>補助事業事務処理マニュアル</w:t>
            </w:r>
            <w:r w:rsidRPr="00EF7C22">
              <w:rPr>
                <w:rFonts w:ascii="ＭＳ ゴシック" w:eastAsia="ＭＳ ゴシック" w:hAnsi="ＭＳ ゴシック" w:hint="eastAsia"/>
                <w:bCs/>
                <w:sz w:val="22"/>
              </w:rPr>
              <w:t>に記載のグループ企業をいう。)との取引であることのみを選定</w:t>
            </w:r>
            <w:r w:rsidR="000C3D64">
              <w:rPr>
                <w:rFonts w:ascii="ＭＳ ゴシック" w:eastAsia="ＭＳ ゴシック" w:hAnsi="ＭＳ ゴシック" w:hint="eastAsia"/>
                <w:bCs/>
                <w:sz w:val="22"/>
              </w:rPr>
              <w:t>理由とする委託、外注（再委託及びそれ以下の委託を含む）は認められない</w:t>
            </w:r>
          </w:p>
          <w:p w14:paraId="54FE103F" w14:textId="77777777" w:rsidR="002816CD" w:rsidRPr="00901831" w:rsidRDefault="002816CD" w:rsidP="002816CD">
            <w:pPr>
              <w:widowControl/>
              <w:ind w:right="-20"/>
              <w:outlineLvl w:val="3"/>
              <w:rPr>
                <w:rFonts w:ascii="ＭＳ ゴシック" w:eastAsia="ＭＳ ゴシック" w:hAnsi="ＭＳ ゴシック" w:cs="ＭＳ Ｐゴシック"/>
                <w:bCs/>
                <w:kern w:val="0"/>
                <w:sz w:val="22"/>
              </w:rPr>
            </w:pPr>
          </w:p>
        </w:tc>
      </w:tr>
      <w:tr w:rsidR="002816CD" w:rsidRPr="00EF7C22" w14:paraId="271891E6" w14:textId="77777777" w:rsidTr="002F3584">
        <w:tblPrEx>
          <w:tblCellMar>
            <w:left w:w="108" w:type="dxa"/>
            <w:right w:w="108" w:type="dxa"/>
          </w:tblCellMar>
          <w:tblLook w:val="04A0" w:firstRow="1" w:lastRow="0" w:firstColumn="1" w:lastColumn="0" w:noHBand="0" w:noVBand="1"/>
        </w:tblPrEx>
        <w:trPr>
          <w:trHeight w:val="2920"/>
        </w:trPr>
        <w:tc>
          <w:tcPr>
            <w:tcW w:w="1849" w:type="dxa"/>
            <w:tcBorders>
              <w:top w:val="single" w:sz="2" w:space="0" w:color="auto"/>
              <w:left w:val="single" w:sz="12" w:space="0" w:color="auto"/>
              <w:bottom w:val="single" w:sz="12" w:space="0" w:color="auto"/>
            </w:tcBorders>
          </w:tcPr>
          <w:p w14:paraId="7F097D6B" w14:textId="38BDFE05" w:rsidR="002816CD" w:rsidRPr="00EF7C22" w:rsidRDefault="00EE48B8" w:rsidP="002816CD">
            <w:pPr>
              <w:widowControl/>
              <w:ind w:right="-42"/>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事業実施のために</w:t>
            </w:r>
            <w:r w:rsidR="002816CD" w:rsidRPr="00EF7C22">
              <w:rPr>
                <w:rFonts w:ascii="ＭＳ ゴシック" w:eastAsia="ＭＳ ゴシック" w:hAnsi="ＭＳ ゴシック" w:cs="ＭＳ Ｐゴシック" w:hint="eastAsia"/>
                <w:bCs/>
                <w:kern w:val="0"/>
                <w:sz w:val="22"/>
              </w:rPr>
              <w:t>要する費用の合理性</w:t>
            </w:r>
          </w:p>
        </w:tc>
        <w:tc>
          <w:tcPr>
            <w:tcW w:w="7200" w:type="dxa"/>
            <w:tcBorders>
              <w:top w:val="single" w:sz="2" w:space="0" w:color="auto"/>
              <w:bottom w:val="single" w:sz="12" w:space="0" w:color="auto"/>
              <w:right w:val="single" w:sz="12" w:space="0" w:color="auto"/>
            </w:tcBorders>
          </w:tcPr>
          <w:p w14:paraId="2A1D77FF" w14:textId="5B4203AD" w:rsidR="002816CD" w:rsidRPr="00EF7C22" w:rsidRDefault="00C51A3C" w:rsidP="002816CD">
            <w:pPr>
              <w:widowControl/>
              <w:ind w:right="960"/>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※内訳については様式３を提出</w:t>
            </w:r>
            <w:r w:rsidR="0009565F">
              <w:rPr>
                <w:rFonts w:ascii="ＭＳ ゴシック" w:eastAsia="ＭＳ ゴシック" w:hAnsi="ＭＳ ゴシック" w:cs="ＭＳ Ｐゴシック" w:hint="eastAsia"/>
                <w:bCs/>
                <w:kern w:val="0"/>
                <w:sz w:val="22"/>
              </w:rPr>
              <w:t>すること。</w:t>
            </w:r>
          </w:p>
          <w:p w14:paraId="47912A82" w14:textId="77777777" w:rsidR="002816CD" w:rsidRPr="00EF7C22" w:rsidRDefault="002816CD" w:rsidP="002816CD">
            <w:pPr>
              <w:widowControl/>
              <w:ind w:right="960"/>
              <w:outlineLvl w:val="3"/>
              <w:rPr>
                <w:rFonts w:ascii="ＭＳ ゴシック" w:eastAsia="ＭＳ ゴシック" w:hAnsi="ＭＳ ゴシック" w:cs="ＭＳ Ｐゴシック"/>
                <w:bCs/>
                <w:kern w:val="0"/>
                <w:sz w:val="22"/>
              </w:rPr>
            </w:pPr>
          </w:p>
        </w:tc>
      </w:tr>
      <w:tr w:rsidR="002816CD" w:rsidRPr="00EF7C22" w14:paraId="5F343E37" w14:textId="77777777" w:rsidTr="00826BD3">
        <w:trPr>
          <w:trHeight w:val="413"/>
        </w:trPr>
        <w:tc>
          <w:tcPr>
            <w:tcW w:w="9049" w:type="dxa"/>
            <w:gridSpan w:val="2"/>
            <w:tcBorders>
              <w:top w:val="single" w:sz="4" w:space="0" w:color="auto"/>
              <w:left w:val="single" w:sz="4" w:space="0" w:color="auto"/>
              <w:bottom w:val="single" w:sz="4" w:space="0" w:color="auto"/>
              <w:right w:val="single" w:sz="4" w:space="0" w:color="auto"/>
            </w:tcBorders>
            <w:vAlign w:val="center"/>
            <w:hideMark/>
          </w:tcPr>
          <w:p w14:paraId="4612EDA9" w14:textId="473DE742" w:rsidR="002816CD" w:rsidRPr="00EF7C22" w:rsidRDefault="002816CD" w:rsidP="002816CD">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遵守確認事項</w:t>
            </w:r>
          </w:p>
        </w:tc>
      </w:tr>
      <w:tr w:rsidR="002816CD" w:rsidRPr="00EF7C22" w14:paraId="76EBE757" w14:textId="77777777" w:rsidTr="00826BD3">
        <w:tblPrEx>
          <w:tblLook w:val="04A0" w:firstRow="1" w:lastRow="0" w:firstColumn="1" w:lastColumn="0" w:noHBand="0" w:noVBand="1"/>
        </w:tblPrEx>
        <w:trPr>
          <w:trHeight w:val="413"/>
        </w:trPr>
        <w:tc>
          <w:tcPr>
            <w:tcW w:w="9049" w:type="dxa"/>
            <w:gridSpan w:val="2"/>
            <w:tcBorders>
              <w:top w:val="single" w:sz="4" w:space="0" w:color="auto"/>
              <w:left w:val="single" w:sz="4" w:space="0" w:color="auto"/>
              <w:bottom w:val="single" w:sz="4" w:space="0" w:color="auto"/>
              <w:right w:val="single" w:sz="4" w:space="0" w:color="auto"/>
            </w:tcBorders>
            <w:vAlign w:val="center"/>
            <w:hideMark/>
          </w:tcPr>
          <w:p w14:paraId="7243AB4E" w14:textId="7177FEC0" w:rsidR="002816CD" w:rsidRPr="00EF7C22" w:rsidRDefault="0009565F" w:rsidP="002816CD">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下記の項目に関して宣誓（チェック）すること</w:t>
            </w:r>
            <w:r w:rsidR="002816CD" w:rsidRPr="00EF7C22">
              <w:rPr>
                <w:rFonts w:ascii="ＭＳ ゴシック" w:eastAsia="ＭＳ ゴシック" w:hAnsi="ＭＳ ゴシック" w:hint="eastAsia"/>
                <w:bCs/>
                <w:sz w:val="22"/>
              </w:rPr>
              <w:t>。</w:t>
            </w:r>
          </w:p>
          <w:p w14:paraId="290FBBAF" w14:textId="77777777" w:rsidR="002816CD" w:rsidRPr="00EF7C22" w:rsidRDefault="002816CD" w:rsidP="002816CD">
            <w:pPr>
              <w:pStyle w:val="afb"/>
              <w:numPr>
                <w:ilvl w:val="0"/>
                <w:numId w:val="5"/>
              </w:numPr>
              <w:ind w:leftChars="0"/>
              <w:rPr>
                <w:rFonts w:ascii="ＭＳ ゴシック" w:eastAsia="ＭＳ ゴシック" w:hAnsi="ＭＳ ゴシック"/>
                <w:bCs/>
                <w:sz w:val="22"/>
              </w:rPr>
            </w:pPr>
            <w:r w:rsidRPr="00EF7C22">
              <w:rPr>
                <w:rFonts w:ascii="ＭＳ ゴシック" w:eastAsia="ＭＳ ゴシック" w:hAnsi="ＭＳ ゴシック" w:hint="eastAsia"/>
                <w:bCs/>
                <w:sz w:val="22"/>
              </w:rPr>
              <w:t>応募資格に挙げた要件を満たしていること。</w:t>
            </w:r>
          </w:p>
          <w:p w14:paraId="5B9FF539" w14:textId="77777777" w:rsidR="002816CD" w:rsidRPr="00EF7C22" w:rsidRDefault="002816CD" w:rsidP="002816CD">
            <w:pPr>
              <w:pStyle w:val="afb"/>
              <w:numPr>
                <w:ilvl w:val="0"/>
                <w:numId w:val="5"/>
              </w:numPr>
              <w:ind w:leftChars="0"/>
              <w:rPr>
                <w:rFonts w:ascii="ＭＳ ゴシック" w:eastAsia="ＭＳ ゴシック" w:hAnsi="ＭＳ ゴシック"/>
                <w:bCs/>
                <w:sz w:val="22"/>
              </w:rPr>
            </w:pPr>
            <w:r w:rsidRPr="00EF7C22">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228F84F1" w14:textId="77777777" w:rsidR="002816CD" w:rsidRPr="00EF7C22" w:rsidRDefault="002816CD" w:rsidP="002816CD">
            <w:pPr>
              <w:pStyle w:val="afb"/>
              <w:numPr>
                <w:ilvl w:val="0"/>
                <w:numId w:val="5"/>
              </w:numPr>
              <w:ind w:leftChars="0"/>
              <w:rPr>
                <w:rFonts w:ascii="ＭＳ ゴシック" w:eastAsia="ＭＳ ゴシック" w:hAnsi="ＭＳ ゴシック"/>
                <w:bCs/>
                <w:sz w:val="22"/>
              </w:rPr>
            </w:pPr>
            <w:r w:rsidRPr="00EF7C22">
              <w:rPr>
                <w:rFonts w:ascii="ＭＳ ゴシック" w:eastAsia="ＭＳ ゴシック" w:hAnsi="ＭＳ ゴシック" w:hint="eastAsia"/>
                <w:bCs/>
                <w:sz w:val="22"/>
              </w:rPr>
              <w:t>会社法等、遵守すべき法令を遵守していること。</w:t>
            </w:r>
          </w:p>
        </w:tc>
      </w:tr>
    </w:tbl>
    <w:p w14:paraId="59AAB45C" w14:textId="113CB31A" w:rsidR="00F54DDE" w:rsidRDefault="00F54DDE" w:rsidP="00E707D7">
      <w:pPr>
        <w:widowControl/>
        <w:ind w:right="1120"/>
        <w:rPr>
          <w:rFonts w:ascii="ＭＳ ゴシック" w:eastAsia="ＭＳ ゴシック" w:hAnsi="ＭＳ ゴシック" w:cs="ＭＳ Ｐゴシック"/>
          <w:bCs/>
          <w:kern w:val="0"/>
          <w:sz w:val="22"/>
        </w:rPr>
      </w:pPr>
    </w:p>
    <w:p w14:paraId="60AFA3AA" w14:textId="59B04145" w:rsidR="000B31FF" w:rsidRDefault="000B31FF" w:rsidP="00E707D7">
      <w:pPr>
        <w:widowControl/>
        <w:ind w:right="1120"/>
        <w:rPr>
          <w:rFonts w:ascii="ＭＳ ゴシック" w:eastAsia="ＭＳ ゴシック" w:hAnsi="ＭＳ ゴシック" w:cs="ＭＳ Ｐゴシック"/>
          <w:bCs/>
          <w:kern w:val="0"/>
          <w:sz w:val="22"/>
        </w:rPr>
      </w:pPr>
    </w:p>
    <w:p w14:paraId="59C4E821" w14:textId="6DCF64C2" w:rsidR="000B31FF" w:rsidRDefault="000B31FF" w:rsidP="00E707D7">
      <w:pPr>
        <w:widowControl/>
        <w:ind w:right="1120"/>
        <w:rPr>
          <w:rFonts w:ascii="ＭＳ ゴシック" w:eastAsia="ＭＳ ゴシック" w:hAnsi="ＭＳ ゴシック" w:cs="ＭＳ Ｐゴシック"/>
          <w:bCs/>
          <w:kern w:val="0"/>
          <w:sz w:val="22"/>
        </w:rPr>
      </w:pPr>
    </w:p>
    <w:p w14:paraId="48596721" w14:textId="7E9C08A7" w:rsidR="000B31FF" w:rsidRDefault="000B31FF" w:rsidP="00E707D7">
      <w:pPr>
        <w:widowControl/>
        <w:ind w:right="1120"/>
        <w:rPr>
          <w:rFonts w:ascii="ＭＳ ゴシック" w:eastAsia="ＭＳ ゴシック" w:hAnsi="ＭＳ ゴシック" w:cs="ＭＳ Ｐゴシック"/>
          <w:bCs/>
          <w:kern w:val="0"/>
          <w:sz w:val="22"/>
        </w:rPr>
      </w:pPr>
    </w:p>
    <w:p w14:paraId="4304FD55" w14:textId="6927DF92" w:rsidR="000B31FF" w:rsidRDefault="000B31FF" w:rsidP="00E707D7">
      <w:pPr>
        <w:widowControl/>
        <w:ind w:right="1120"/>
        <w:rPr>
          <w:rFonts w:ascii="ＭＳ ゴシック" w:eastAsia="ＭＳ ゴシック" w:hAnsi="ＭＳ ゴシック" w:cs="ＭＳ Ｐゴシック"/>
          <w:bCs/>
          <w:kern w:val="0"/>
          <w:sz w:val="22"/>
        </w:rPr>
      </w:pPr>
    </w:p>
    <w:p w14:paraId="39B8D914" w14:textId="3BAD9E3D" w:rsidR="000B31FF" w:rsidRDefault="000B31FF" w:rsidP="00E707D7">
      <w:pPr>
        <w:widowControl/>
        <w:ind w:right="1120"/>
        <w:rPr>
          <w:rFonts w:ascii="ＭＳ ゴシック" w:eastAsia="ＭＳ ゴシック" w:hAnsi="ＭＳ ゴシック" w:cs="ＭＳ Ｐゴシック"/>
          <w:bCs/>
          <w:kern w:val="0"/>
          <w:sz w:val="22"/>
        </w:rPr>
      </w:pPr>
    </w:p>
    <w:p w14:paraId="0E9C5012" w14:textId="5156B3EF" w:rsidR="000B31FF" w:rsidRDefault="000B31FF" w:rsidP="00E707D7">
      <w:pPr>
        <w:widowControl/>
        <w:ind w:right="1120"/>
        <w:rPr>
          <w:rFonts w:ascii="ＭＳ ゴシック" w:eastAsia="ＭＳ ゴシック" w:hAnsi="ＭＳ ゴシック" w:cs="ＭＳ Ｐゴシック"/>
          <w:bCs/>
          <w:kern w:val="0"/>
          <w:sz w:val="22"/>
        </w:rPr>
      </w:pPr>
    </w:p>
    <w:p w14:paraId="0641C214" w14:textId="6D9440ED" w:rsidR="000B31FF" w:rsidRDefault="000B31FF" w:rsidP="00E707D7">
      <w:pPr>
        <w:widowControl/>
        <w:ind w:right="1120"/>
        <w:rPr>
          <w:rFonts w:ascii="ＭＳ ゴシック" w:eastAsia="ＭＳ ゴシック" w:hAnsi="ＭＳ ゴシック" w:cs="ＭＳ Ｐゴシック"/>
          <w:bCs/>
          <w:kern w:val="0"/>
          <w:sz w:val="22"/>
        </w:rPr>
      </w:pPr>
    </w:p>
    <w:p w14:paraId="3C7FBC3D" w14:textId="2769886F" w:rsidR="000B31FF" w:rsidRDefault="000B31FF" w:rsidP="00E707D7">
      <w:pPr>
        <w:widowControl/>
        <w:ind w:right="1120"/>
        <w:rPr>
          <w:rFonts w:ascii="ＭＳ ゴシック" w:eastAsia="ＭＳ ゴシック" w:hAnsi="ＭＳ ゴシック" w:cs="ＭＳ Ｐゴシック"/>
          <w:bCs/>
          <w:kern w:val="0"/>
          <w:sz w:val="22"/>
        </w:rPr>
      </w:pPr>
    </w:p>
    <w:p w14:paraId="665D4F88" w14:textId="3368E1C9" w:rsidR="00322B6F" w:rsidRPr="00EF7C22" w:rsidRDefault="00322B6F" w:rsidP="00826BD3">
      <w:pPr>
        <w:widowControl/>
        <w:ind w:right="240"/>
        <w:jc w:val="right"/>
        <w:rPr>
          <w:rFonts w:ascii="ＭＳ ゴシック" w:eastAsia="ＭＳ ゴシック" w:hAnsi="ＭＳ ゴシック" w:cs="ＭＳ Ｐゴシック"/>
          <w:bCs/>
          <w:kern w:val="0"/>
          <w:sz w:val="22"/>
        </w:rPr>
      </w:pPr>
      <w:r w:rsidRPr="00EF7C22">
        <w:rPr>
          <w:rFonts w:ascii="ＭＳ ゴシック" w:eastAsia="ＭＳ ゴシック" w:hAnsi="ＭＳ ゴシック" w:cs="ＭＳ Ｐゴシック" w:hint="eastAsia"/>
          <w:bCs/>
          <w:kern w:val="0"/>
          <w:sz w:val="22"/>
        </w:rPr>
        <w:lastRenderedPageBreak/>
        <w:t>（様式３）</w:t>
      </w:r>
    </w:p>
    <w:p w14:paraId="24C114D6" w14:textId="3327CEF8" w:rsidR="00322B6F" w:rsidRPr="00EF7C22" w:rsidRDefault="008027DF" w:rsidP="00322B6F">
      <w:pPr>
        <w:widowControl/>
        <w:ind w:right="-143"/>
        <w:jc w:val="center"/>
        <w:outlineLvl w:val="3"/>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積算</w:t>
      </w:r>
      <w:r w:rsidR="00322B6F" w:rsidRPr="00EF7C22">
        <w:rPr>
          <w:rFonts w:ascii="ＭＳ ゴシック" w:eastAsia="ＭＳ ゴシック" w:hAnsi="ＭＳ ゴシック" w:cs="ＭＳ Ｐゴシック" w:hint="eastAsia"/>
          <w:bCs/>
          <w:kern w:val="0"/>
          <w:sz w:val="22"/>
        </w:rPr>
        <w:t>内訳</w:t>
      </w:r>
    </w:p>
    <w:p w14:paraId="1E4915F5" w14:textId="77777777" w:rsidR="00322B6F" w:rsidRPr="00EF7C22" w:rsidRDefault="00322B6F" w:rsidP="00322B6F">
      <w:pPr>
        <w:widowControl/>
        <w:ind w:right="-143"/>
        <w:jc w:val="right"/>
        <w:outlineLvl w:val="3"/>
        <w:rPr>
          <w:rFonts w:ascii="ＭＳ ゴシック" w:eastAsia="ＭＳ ゴシック" w:hAnsi="ＭＳ ゴシック" w:cs="ＭＳ Ｐゴシック"/>
          <w:bCs/>
          <w:kern w:val="0"/>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F3F76" w:rsidRPr="00EF7C22" w14:paraId="6E5D811C" w14:textId="77777777" w:rsidTr="00826BD3">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32F6611" w14:textId="193BC149" w:rsidR="004F3F76" w:rsidRPr="00EF7C22" w:rsidRDefault="0009565F" w:rsidP="00826BD3">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＊公募申請時点での見込みを記載すること。（採択後、</w:t>
            </w:r>
            <w:r w:rsidR="006D3C62">
              <w:rPr>
                <w:rFonts w:ascii="ＭＳ ゴシック" w:eastAsia="ＭＳ ゴシック" w:hAnsi="ＭＳ ゴシック" w:hint="eastAsia"/>
                <w:bCs/>
                <w:sz w:val="22"/>
              </w:rPr>
              <w:t>中小企業庁</w:t>
            </w:r>
            <w:r>
              <w:rPr>
                <w:rFonts w:ascii="ＭＳ ゴシック" w:eastAsia="ＭＳ ゴシック" w:hAnsi="ＭＳ ゴシック" w:hint="eastAsia"/>
                <w:bCs/>
                <w:sz w:val="22"/>
              </w:rPr>
              <w:t>と調整した上で決定する</w:t>
            </w:r>
            <w:r w:rsidR="004F3F76" w:rsidRPr="00EF7C22">
              <w:rPr>
                <w:rFonts w:ascii="ＭＳ ゴシック" w:eastAsia="ＭＳ ゴシック" w:hAnsi="ＭＳ ゴシック" w:hint="eastAsia"/>
                <w:bCs/>
                <w:sz w:val="22"/>
              </w:rPr>
              <w:t>。）</w:t>
            </w:r>
          </w:p>
          <w:p w14:paraId="4C6B452F"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○積算内訳</w:t>
            </w:r>
          </w:p>
          <w:p w14:paraId="4A49FFF5" w14:textId="77777777" w:rsidR="004F3F76" w:rsidRPr="00EF7C22" w:rsidRDefault="004F3F76" w:rsidP="00826BD3">
            <w:pPr>
              <w:ind w:firstLineChars="3600" w:firstLine="7920"/>
              <w:rPr>
                <w:rFonts w:ascii="ＭＳ ゴシック" w:eastAsia="ＭＳ ゴシック" w:hAnsi="ＭＳ ゴシック"/>
                <w:bCs/>
                <w:sz w:val="22"/>
              </w:rPr>
            </w:pPr>
            <w:r w:rsidRPr="00EF7C22">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4F3F76" w:rsidRPr="00EF7C22" w14:paraId="17FB82B8" w14:textId="77777777" w:rsidTr="00826BD3">
              <w:trPr>
                <w:trHeight w:val="856"/>
              </w:trPr>
              <w:tc>
                <w:tcPr>
                  <w:tcW w:w="3930" w:type="dxa"/>
                </w:tcPr>
                <w:p w14:paraId="13ED295B"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経費区分及び内訳</w:t>
                  </w:r>
                </w:p>
              </w:tc>
              <w:tc>
                <w:tcPr>
                  <w:tcW w:w="1701" w:type="dxa"/>
                </w:tcPr>
                <w:p w14:paraId="0C584940"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補助事業に要する経費</w:t>
                  </w:r>
                </w:p>
              </w:tc>
              <w:tc>
                <w:tcPr>
                  <w:tcW w:w="1700" w:type="dxa"/>
                </w:tcPr>
                <w:p w14:paraId="31FED0C7" w14:textId="77777777" w:rsidR="004F3F76" w:rsidRPr="00EF7C22" w:rsidRDefault="004F3F76" w:rsidP="00826BD3">
                  <w:pPr>
                    <w:widowControl/>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t>補助対象経費</w:t>
                  </w:r>
                </w:p>
                <w:p w14:paraId="179C226F" w14:textId="77777777" w:rsidR="004F3F76" w:rsidRPr="00EF7C22" w:rsidRDefault="004F3F76" w:rsidP="00826BD3">
                  <w:pPr>
                    <w:rPr>
                      <w:rFonts w:ascii="ＭＳ ゴシック" w:eastAsia="ＭＳ ゴシック" w:hAnsi="ＭＳ ゴシック"/>
                      <w:bCs/>
                      <w:sz w:val="22"/>
                    </w:rPr>
                  </w:pPr>
                </w:p>
              </w:tc>
              <w:tc>
                <w:tcPr>
                  <w:tcW w:w="1654" w:type="dxa"/>
                </w:tcPr>
                <w:p w14:paraId="5BE1C261" w14:textId="77777777" w:rsidR="004F3F76" w:rsidRPr="00EF7C22" w:rsidRDefault="004F3F76" w:rsidP="00826BD3">
                  <w:pPr>
                    <w:widowControl/>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t>補助金申請額</w:t>
                  </w:r>
                </w:p>
                <w:p w14:paraId="7EEAFD11" w14:textId="77777777" w:rsidR="004F3F76" w:rsidRPr="00EF7C22" w:rsidRDefault="004F3F76" w:rsidP="00826BD3">
                  <w:pPr>
                    <w:rPr>
                      <w:rFonts w:ascii="ＭＳ ゴシック" w:eastAsia="ＭＳ ゴシック" w:hAnsi="ＭＳ ゴシック"/>
                      <w:bCs/>
                      <w:sz w:val="22"/>
                    </w:rPr>
                  </w:pPr>
                </w:p>
              </w:tc>
            </w:tr>
            <w:tr w:rsidR="004F3F76" w:rsidRPr="00EF7C22" w14:paraId="02071865" w14:textId="77777777" w:rsidTr="00826BD3">
              <w:trPr>
                <w:trHeight w:val="360"/>
              </w:trPr>
              <w:tc>
                <w:tcPr>
                  <w:tcW w:w="3930" w:type="dxa"/>
                  <w:tcBorders>
                    <w:bottom w:val="dashed" w:sz="4" w:space="0" w:color="auto"/>
                  </w:tcBorders>
                </w:tcPr>
                <w:p w14:paraId="26D284F8" w14:textId="4E78FB5F" w:rsidR="004F3F76" w:rsidRPr="00EF7C22" w:rsidRDefault="009F7734" w:rsidP="00826BD3">
                  <w:pPr>
                    <w:ind w:left="-81"/>
                    <w:rPr>
                      <w:rFonts w:ascii="ＭＳ ゴシック" w:eastAsia="ＭＳ ゴシック" w:hAnsi="ＭＳ ゴシック"/>
                      <w:bCs/>
                      <w:sz w:val="22"/>
                    </w:rPr>
                  </w:pPr>
                  <w:r w:rsidRPr="009F7734">
                    <w:rPr>
                      <w:rFonts w:ascii="ＭＳ ゴシック" w:eastAsia="ＭＳ ゴシック" w:hAnsi="ＭＳ ゴシック" w:hint="eastAsia"/>
                      <w:sz w:val="22"/>
                    </w:rPr>
                    <w:t>ものづくり等高度連携・事業再構築促進事業</w:t>
                  </w:r>
                </w:p>
              </w:tc>
              <w:tc>
                <w:tcPr>
                  <w:tcW w:w="1701" w:type="dxa"/>
                  <w:tcBorders>
                    <w:bottom w:val="dashed" w:sz="4" w:space="0" w:color="auto"/>
                  </w:tcBorders>
                </w:tcPr>
                <w:p w14:paraId="7543D371" w14:textId="77777777" w:rsidR="004F3F76" w:rsidRPr="00EF7C22" w:rsidRDefault="004F3F76" w:rsidP="00826BD3">
                  <w:pPr>
                    <w:jc w:val="right"/>
                    <w:rPr>
                      <w:rFonts w:ascii="ＭＳ ゴシック" w:eastAsia="ＭＳ ゴシック" w:hAnsi="ＭＳ ゴシック"/>
                      <w:bCs/>
                      <w:sz w:val="22"/>
                    </w:rPr>
                  </w:pPr>
                </w:p>
              </w:tc>
              <w:tc>
                <w:tcPr>
                  <w:tcW w:w="1700" w:type="dxa"/>
                  <w:tcBorders>
                    <w:bottom w:val="dashed" w:sz="4" w:space="0" w:color="auto"/>
                  </w:tcBorders>
                </w:tcPr>
                <w:p w14:paraId="46137C7A" w14:textId="77777777" w:rsidR="004F3F76" w:rsidRPr="00EF7C22" w:rsidRDefault="004F3F76" w:rsidP="00826BD3">
                  <w:pPr>
                    <w:jc w:val="right"/>
                    <w:rPr>
                      <w:rFonts w:ascii="ＭＳ ゴシック" w:eastAsia="ＭＳ ゴシック" w:hAnsi="ＭＳ ゴシック"/>
                      <w:bCs/>
                      <w:sz w:val="22"/>
                    </w:rPr>
                  </w:pPr>
                </w:p>
              </w:tc>
              <w:tc>
                <w:tcPr>
                  <w:tcW w:w="1654" w:type="dxa"/>
                  <w:tcBorders>
                    <w:bottom w:val="dashed" w:sz="4" w:space="0" w:color="auto"/>
                  </w:tcBorders>
                </w:tcPr>
                <w:p w14:paraId="749B39D8" w14:textId="77777777" w:rsidR="004F3F76" w:rsidRPr="00EF7C22" w:rsidRDefault="004F3F76" w:rsidP="00826BD3">
                  <w:pPr>
                    <w:jc w:val="right"/>
                    <w:rPr>
                      <w:rFonts w:ascii="ＭＳ ゴシック" w:eastAsia="ＭＳ ゴシック" w:hAnsi="ＭＳ ゴシック"/>
                      <w:bCs/>
                      <w:sz w:val="22"/>
                    </w:rPr>
                  </w:pPr>
                </w:p>
              </w:tc>
            </w:tr>
            <w:tr w:rsidR="004F3F76" w:rsidRPr="00EF7C22" w14:paraId="777E3342" w14:textId="77777777" w:rsidTr="00826BD3">
              <w:trPr>
                <w:trHeight w:val="360"/>
              </w:trPr>
              <w:tc>
                <w:tcPr>
                  <w:tcW w:w="3930" w:type="dxa"/>
                  <w:tcBorders>
                    <w:bottom w:val="single" w:sz="4" w:space="0" w:color="auto"/>
                  </w:tcBorders>
                </w:tcPr>
                <w:p w14:paraId="440A7952" w14:textId="77777777" w:rsidR="00C76DDD" w:rsidRDefault="00C76DDD" w:rsidP="00C76DDD">
                  <w:pPr>
                    <w:rPr>
                      <w:rFonts w:ascii="ＭＳ ゴシック" w:eastAsia="ＭＳ ゴシック" w:hAnsi="ＭＳ ゴシック"/>
                      <w:bCs/>
                      <w:sz w:val="22"/>
                    </w:rPr>
                  </w:pPr>
                  <w:r>
                    <w:rPr>
                      <w:rFonts w:ascii="ＭＳ ゴシック" w:eastAsia="ＭＳ ゴシック" w:hAnsi="ＭＳ ゴシック" w:hint="eastAsia"/>
                      <w:bCs/>
                      <w:sz w:val="22"/>
                    </w:rPr>
                    <w:t>Ⅰ．事業費</w:t>
                  </w:r>
                </w:p>
                <w:p w14:paraId="653F9728" w14:textId="2A3BFFFB" w:rsidR="004F3F76" w:rsidRPr="00EF7C22" w:rsidRDefault="00C76DDD" w:rsidP="00C76DDD">
                  <w:pPr>
                    <w:rPr>
                      <w:rFonts w:ascii="ＭＳ ゴシック" w:eastAsia="ＭＳ ゴシック" w:hAnsi="ＭＳ ゴシック"/>
                      <w:bCs/>
                      <w:sz w:val="22"/>
                    </w:rPr>
                  </w:pPr>
                  <w:r>
                    <w:rPr>
                      <w:rFonts w:ascii="ＭＳ ゴシック" w:eastAsia="ＭＳ ゴシック" w:hAnsi="ＭＳ ゴシック" w:hint="eastAsia"/>
                      <w:bCs/>
                      <w:sz w:val="22"/>
                    </w:rPr>
                    <w:t>（補助率：中小企業者</w:t>
                  </w:r>
                  <w:r w:rsidRPr="00EF7C22">
                    <w:rPr>
                      <w:rFonts w:ascii="ＭＳ ゴシック" w:eastAsia="ＭＳ ゴシック" w:hAnsi="ＭＳ ゴシック" w:hint="eastAsia"/>
                      <w:bCs/>
                      <w:sz w:val="22"/>
                    </w:rPr>
                    <w:t>1/2</w:t>
                  </w:r>
                  <w:r>
                    <w:rPr>
                      <w:rFonts w:ascii="ＭＳ ゴシック" w:eastAsia="ＭＳ ゴシック" w:hAnsi="ＭＳ ゴシック" w:hint="eastAsia"/>
                      <w:bCs/>
                      <w:sz w:val="22"/>
                    </w:rPr>
                    <w:t>、</w:t>
                  </w:r>
                  <w:r w:rsidRPr="00EF7C22">
                    <w:rPr>
                      <w:rFonts w:ascii="ＭＳ ゴシック" w:eastAsia="ＭＳ ゴシック" w:hAnsi="ＭＳ ゴシック" w:hint="eastAsia"/>
                      <w:bCs/>
                      <w:sz w:val="22"/>
                    </w:rPr>
                    <w:t>小規模事業者2/3</w:t>
                  </w:r>
                  <w:r w:rsidR="004F3F76" w:rsidRPr="00EF7C22">
                    <w:rPr>
                      <w:rFonts w:ascii="ＭＳ ゴシック" w:eastAsia="ＭＳ ゴシック" w:hAnsi="ＭＳ ゴシック" w:hint="eastAsia"/>
                      <w:bCs/>
                      <w:sz w:val="22"/>
                    </w:rPr>
                    <w:t>）</w:t>
                  </w:r>
                </w:p>
                <w:p w14:paraId="5AC7A584" w14:textId="69600DA4" w:rsidR="004F3F76" w:rsidRPr="00EF7C22" w:rsidRDefault="004F3F76" w:rsidP="0031647D">
                  <w:pPr>
                    <w:ind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採択予定事業数　</w:t>
                  </w:r>
                  <w:r w:rsidR="009F7734">
                    <w:rPr>
                      <w:rFonts w:ascii="ＭＳ ゴシック" w:eastAsia="ＭＳ ゴシック" w:hAnsi="ＭＳ ゴシック" w:hint="eastAsia"/>
                      <w:bCs/>
                      <w:sz w:val="22"/>
                    </w:rPr>
                    <w:t>20</w:t>
                  </w:r>
                  <w:r w:rsidRPr="00EF7C22">
                    <w:rPr>
                      <w:rFonts w:ascii="ＭＳ ゴシック" w:eastAsia="ＭＳ ゴシック" w:hAnsi="ＭＳ ゴシック" w:hint="eastAsia"/>
                      <w:bCs/>
                      <w:sz w:val="22"/>
                    </w:rPr>
                    <w:t xml:space="preserve">件　</w:t>
                  </w:r>
                </w:p>
              </w:tc>
              <w:tc>
                <w:tcPr>
                  <w:tcW w:w="1701" w:type="dxa"/>
                  <w:tcBorders>
                    <w:bottom w:val="single" w:sz="4" w:space="0" w:color="auto"/>
                  </w:tcBorders>
                </w:tcPr>
                <w:p w14:paraId="3825AB12" w14:textId="3F9F7702" w:rsidR="004F3F76" w:rsidRPr="00EF7C22" w:rsidRDefault="00901831"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700" w:type="dxa"/>
                  <w:tcBorders>
                    <w:bottom w:val="single" w:sz="4" w:space="0" w:color="auto"/>
                  </w:tcBorders>
                </w:tcPr>
                <w:p w14:paraId="18209D85" w14:textId="235B18BA" w:rsidR="004F3F76" w:rsidRPr="00EF7C22" w:rsidRDefault="00901831"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654" w:type="dxa"/>
                  <w:tcBorders>
                    <w:bottom w:val="single" w:sz="4" w:space="0" w:color="auto"/>
                  </w:tcBorders>
                </w:tcPr>
                <w:p w14:paraId="3647B1D6" w14:textId="0DC041EE" w:rsidR="004F3F76" w:rsidRPr="00EF7C22" w:rsidRDefault="00901831"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01831" w:rsidRPr="00EF7C22" w14:paraId="67F984DD" w14:textId="77777777" w:rsidTr="00826BD3">
              <w:trPr>
                <w:trHeight w:val="291"/>
              </w:trPr>
              <w:tc>
                <w:tcPr>
                  <w:tcW w:w="3930" w:type="dxa"/>
                  <w:tcBorders>
                    <w:top w:val="single" w:sz="4" w:space="0" w:color="auto"/>
                    <w:bottom w:val="dashed" w:sz="4" w:space="0" w:color="auto"/>
                  </w:tcBorders>
                </w:tcPr>
                <w:p w14:paraId="3F8166FC" w14:textId="2D476946" w:rsidR="00901831" w:rsidRPr="00EF7C22" w:rsidRDefault="00901831" w:rsidP="00901831">
                  <w:pPr>
                    <w:ind w:left="-81"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Ⅱ．事務費①（補助率：定額）委託・外注費を除く</w:t>
                  </w:r>
                </w:p>
              </w:tc>
              <w:tc>
                <w:tcPr>
                  <w:tcW w:w="1701" w:type="dxa"/>
                  <w:tcBorders>
                    <w:top w:val="single" w:sz="4" w:space="0" w:color="auto"/>
                    <w:bottom w:val="dashed" w:sz="4" w:space="0" w:color="auto"/>
                  </w:tcBorders>
                </w:tcPr>
                <w:p w14:paraId="62589CB3" w14:textId="64686743" w:rsidR="00901831" w:rsidRPr="00EF7C22" w:rsidRDefault="00901831" w:rsidP="00901831">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700" w:type="dxa"/>
                  <w:tcBorders>
                    <w:top w:val="single" w:sz="4" w:space="0" w:color="auto"/>
                    <w:bottom w:val="dashed" w:sz="4" w:space="0" w:color="auto"/>
                  </w:tcBorders>
                </w:tcPr>
                <w:p w14:paraId="7C805FFB" w14:textId="06CD0CF1" w:rsidR="00901831" w:rsidRPr="00EF7C22" w:rsidRDefault="00901831" w:rsidP="00901831">
                  <w:pPr>
                    <w:jc w:val="right"/>
                    <w:rPr>
                      <w:rFonts w:ascii="ＭＳ ゴシック" w:eastAsia="ＭＳ ゴシック" w:hAnsi="ＭＳ ゴシック"/>
                      <w:bCs/>
                      <w:sz w:val="22"/>
                    </w:rPr>
                  </w:pPr>
                  <w:r w:rsidRPr="00E53B93">
                    <w:rPr>
                      <w:rFonts w:ascii="ＭＳ ゴシック" w:eastAsia="ＭＳ ゴシック" w:hAnsi="ＭＳ ゴシック" w:hint="eastAsia"/>
                      <w:bCs/>
                      <w:sz w:val="22"/>
                    </w:rPr>
                    <w:t>○○○○</w:t>
                  </w:r>
                </w:p>
              </w:tc>
              <w:tc>
                <w:tcPr>
                  <w:tcW w:w="1654" w:type="dxa"/>
                  <w:tcBorders>
                    <w:top w:val="single" w:sz="4" w:space="0" w:color="auto"/>
                    <w:bottom w:val="dashed" w:sz="4" w:space="0" w:color="auto"/>
                  </w:tcBorders>
                </w:tcPr>
                <w:p w14:paraId="63EF2208" w14:textId="65994F02" w:rsidR="00901831" w:rsidRPr="00EF7C22" w:rsidRDefault="00901831" w:rsidP="00901831">
                  <w:pPr>
                    <w:ind w:right="100"/>
                    <w:jc w:val="right"/>
                    <w:rPr>
                      <w:rFonts w:ascii="ＭＳ ゴシック" w:eastAsia="ＭＳ ゴシック" w:hAnsi="ＭＳ ゴシック"/>
                      <w:bCs/>
                      <w:sz w:val="22"/>
                    </w:rPr>
                  </w:pPr>
                  <w:r w:rsidRPr="00E53B93">
                    <w:rPr>
                      <w:rFonts w:ascii="ＭＳ ゴシック" w:eastAsia="ＭＳ ゴシック" w:hAnsi="ＭＳ ゴシック" w:hint="eastAsia"/>
                      <w:bCs/>
                      <w:sz w:val="22"/>
                    </w:rPr>
                    <w:t>○○○○</w:t>
                  </w:r>
                </w:p>
              </w:tc>
            </w:tr>
            <w:tr w:rsidR="004F3F76" w:rsidRPr="00EF7C22" w14:paraId="43AAEBAC" w14:textId="77777777" w:rsidTr="00826BD3">
              <w:trPr>
                <w:trHeight w:val="3502"/>
              </w:trPr>
              <w:tc>
                <w:tcPr>
                  <w:tcW w:w="3930" w:type="dxa"/>
                  <w:tcBorders>
                    <w:top w:val="dashed" w:sz="4" w:space="0" w:color="auto"/>
                    <w:bottom w:val="single" w:sz="4" w:space="0" w:color="auto"/>
                  </w:tcBorders>
                </w:tcPr>
                <w:p w14:paraId="6A6B0B11" w14:textId="77777777" w:rsidR="004F3F76" w:rsidRPr="00EF7C22" w:rsidRDefault="004F3F76" w:rsidP="00826BD3">
                  <w:pPr>
                    <w:ind w:left="-81"/>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人件費</w:t>
                  </w:r>
                </w:p>
                <w:p w14:paraId="279483E3" w14:textId="77777777" w:rsidR="004F3F76" w:rsidRPr="00EF7C22" w:rsidRDefault="004F3F76" w:rsidP="00826BD3">
                  <w:pPr>
                    <w:ind w:left="-81" w:firstLineChars="100" w:firstLine="220"/>
                    <w:rPr>
                      <w:rFonts w:ascii="ＭＳ ゴシック" w:eastAsia="ＭＳ ゴシック" w:hAnsi="ＭＳ ゴシック"/>
                      <w:bCs/>
                      <w:sz w:val="22"/>
                    </w:rPr>
                  </w:pPr>
                  <w:r w:rsidRPr="00EF7C22">
                    <w:rPr>
                      <w:rFonts w:ascii="ＭＳ ゴシック" w:eastAsia="ＭＳ ゴシック" w:hAnsi="ＭＳ ゴシック" w:hint="eastAsia"/>
                      <w:bCs/>
                      <w:sz w:val="22"/>
                    </w:rPr>
                    <w:t>旅費</w:t>
                  </w:r>
                </w:p>
                <w:p w14:paraId="079466D9" w14:textId="1E9DE0E7" w:rsidR="004F3F76" w:rsidRDefault="004F3F76" w:rsidP="00826BD3">
                  <w:pPr>
                    <w:ind w:left="-81"/>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謝金</w:t>
                  </w:r>
                </w:p>
                <w:p w14:paraId="29C9CB78" w14:textId="58AEA425" w:rsidR="00901831" w:rsidRDefault="00901831" w:rsidP="00826BD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3EDC05A5" w14:textId="3E8485F0" w:rsidR="00FA62ED" w:rsidRPr="00EF7C22" w:rsidRDefault="00FA62ED" w:rsidP="00826BD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33A3BF7" w14:textId="0F4EC88F" w:rsidR="004F3F76" w:rsidRPr="00EF7C22" w:rsidRDefault="004F3F76" w:rsidP="00826BD3">
                  <w:pPr>
                    <w:ind w:left="-81"/>
                    <w:rPr>
                      <w:rFonts w:ascii="ＭＳ ゴシック" w:eastAsia="ＭＳ ゴシック" w:hAnsi="ＭＳ ゴシック"/>
                      <w:bCs/>
                      <w:sz w:val="22"/>
                    </w:rPr>
                  </w:pPr>
                  <w:r w:rsidRPr="00EF7C22">
                    <w:rPr>
                      <w:rFonts w:ascii="ＭＳ ゴシック" w:eastAsia="ＭＳ ゴシック" w:hAnsi="ＭＳ ゴシック" w:hint="eastAsia"/>
                      <w:bCs/>
                      <w:sz w:val="22"/>
                    </w:rPr>
                    <w:t>＊募集要領の「７．補</w:t>
                  </w:r>
                  <w:r w:rsidR="00901831">
                    <w:rPr>
                      <w:rFonts w:ascii="ＭＳ ゴシック" w:eastAsia="ＭＳ ゴシック" w:hAnsi="ＭＳ ゴシック" w:hint="eastAsia"/>
                      <w:bCs/>
                      <w:sz w:val="22"/>
                    </w:rPr>
                    <w:t>助対象経費の計上」の「７－３．補助対象経費からの消費税額の除外</w:t>
                  </w:r>
                  <w:r w:rsidR="00401659">
                    <w:rPr>
                      <w:rFonts w:ascii="ＭＳ ゴシック" w:eastAsia="ＭＳ ゴシック" w:hAnsi="ＭＳ ゴシック" w:hint="eastAsia"/>
                      <w:bCs/>
                      <w:sz w:val="22"/>
                    </w:rPr>
                    <w:t>」</w:t>
                  </w:r>
                  <w:r w:rsidR="0009565F">
                    <w:rPr>
                      <w:rFonts w:ascii="ＭＳ ゴシック" w:eastAsia="ＭＳ ゴシック" w:hAnsi="ＭＳ ゴシック" w:hint="eastAsia"/>
                      <w:bCs/>
                      <w:sz w:val="22"/>
                    </w:rPr>
                    <w:t>のとおり補助対象経費は、原則、消費税等を除外して計上すること</w:t>
                  </w:r>
                  <w:r w:rsidRPr="00EF7C22">
                    <w:rPr>
                      <w:rFonts w:ascii="ＭＳ ゴシック" w:eastAsia="ＭＳ ゴシック" w:hAnsi="ＭＳ ゴシック" w:hint="eastAsia"/>
                      <w:bCs/>
                      <w:sz w:val="22"/>
                    </w:rPr>
                    <w:t>。</w:t>
                  </w:r>
                </w:p>
                <w:p w14:paraId="4C1B6838" w14:textId="77777777" w:rsidR="004F3F76" w:rsidRPr="00EF7C22" w:rsidRDefault="004F3F76" w:rsidP="00826BD3">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5BDD6545" w14:textId="1B5BE667"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p w14:paraId="0EDF9C01" w14:textId="77777777" w:rsidR="004F3F76"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p w14:paraId="5782FF0D" w14:textId="65B12164" w:rsidR="00283F70"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700" w:type="dxa"/>
                  <w:tcBorders>
                    <w:top w:val="dashed" w:sz="4" w:space="0" w:color="auto"/>
                    <w:bottom w:val="single" w:sz="4" w:space="0" w:color="auto"/>
                  </w:tcBorders>
                </w:tcPr>
                <w:p w14:paraId="51771B7F" w14:textId="3076C647"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p w14:paraId="6166C401" w14:textId="3FE4D554"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p w14:paraId="3E7A57A5" w14:textId="2BAB1E65"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654" w:type="dxa"/>
                  <w:tcBorders>
                    <w:top w:val="dashed" w:sz="4" w:space="0" w:color="auto"/>
                    <w:bottom w:val="single" w:sz="4" w:space="0" w:color="auto"/>
                  </w:tcBorders>
                </w:tcPr>
                <w:p w14:paraId="533793FC" w14:textId="454A35F9"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p w14:paraId="6BF8AF8B" w14:textId="77777777" w:rsidR="004F3F76"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p w14:paraId="0CCD866E" w14:textId="154CCCE1" w:rsidR="00283F70"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F3F76" w:rsidRPr="00EF7C22" w14:paraId="2B2EDDEB" w14:textId="77777777" w:rsidTr="00826BD3">
              <w:trPr>
                <w:trHeight w:val="270"/>
              </w:trPr>
              <w:tc>
                <w:tcPr>
                  <w:tcW w:w="3930" w:type="dxa"/>
                  <w:tcBorders>
                    <w:top w:val="single" w:sz="4" w:space="0" w:color="auto"/>
                    <w:bottom w:val="dashed" w:sz="4" w:space="0" w:color="auto"/>
                  </w:tcBorders>
                </w:tcPr>
                <w:p w14:paraId="0F200ACA" w14:textId="6905A8AC" w:rsidR="004F3F76" w:rsidRPr="00EF7C22" w:rsidRDefault="004F3F76" w:rsidP="00826BD3">
                  <w:pPr>
                    <w:ind w:left="-81"/>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Ⅲ．事務費②（補助率：定額）</w:t>
                  </w:r>
                </w:p>
              </w:tc>
              <w:tc>
                <w:tcPr>
                  <w:tcW w:w="1701" w:type="dxa"/>
                  <w:tcBorders>
                    <w:top w:val="single" w:sz="4" w:space="0" w:color="auto"/>
                    <w:bottom w:val="dashed" w:sz="4" w:space="0" w:color="auto"/>
                  </w:tcBorders>
                </w:tcPr>
                <w:p w14:paraId="5B4AB109" w14:textId="71FF79BF"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700" w:type="dxa"/>
                  <w:tcBorders>
                    <w:top w:val="single" w:sz="4" w:space="0" w:color="auto"/>
                    <w:bottom w:val="dashed" w:sz="4" w:space="0" w:color="auto"/>
                  </w:tcBorders>
                </w:tcPr>
                <w:p w14:paraId="5B769550" w14:textId="101EDE49"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654" w:type="dxa"/>
                  <w:tcBorders>
                    <w:top w:val="single" w:sz="4" w:space="0" w:color="auto"/>
                    <w:bottom w:val="dashed" w:sz="4" w:space="0" w:color="auto"/>
                  </w:tcBorders>
                </w:tcPr>
                <w:p w14:paraId="6F4AFF3E" w14:textId="0CCE06E3"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F3F76" w:rsidRPr="00EF7C22" w14:paraId="362FFCFC" w14:textId="77777777" w:rsidTr="00826BD3">
              <w:trPr>
                <w:trHeight w:val="270"/>
              </w:trPr>
              <w:tc>
                <w:tcPr>
                  <w:tcW w:w="3930" w:type="dxa"/>
                  <w:tcBorders>
                    <w:top w:val="dashed" w:sz="4" w:space="0" w:color="auto"/>
                    <w:bottom w:val="dashed" w:sz="4" w:space="0" w:color="auto"/>
                  </w:tcBorders>
                </w:tcPr>
                <w:p w14:paraId="40044588" w14:textId="77777777" w:rsidR="004F3F76" w:rsidRPr="00EF7C22" w:rsidRDefault="004F3F76" w:rsidP="00826BD3">
                  <w:pPr>
                    <w:ind w:left="-81"/>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委託・外注費</w:t>
                  </w:r>
                </w:p>
                <w:p w14:paraId="7EEC3EFB" w14:textId="77777777" w:rsidR="004F3F76" w:rsidRPr="00EF7C22" w:rsidRDefault="004F3F76" w:rsidP="00826BD3">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50F8B6C4" w14:textId="0A331E18" w:rsidR="004F3F76" w:rsidRPr="00EF7C22" w:rsidRDefault="00283F70" w:rsidP="00826BD3">
                  <w:pPr>
                    <w:jc w:val="right"/>
                    <w:rPr>
                      <w:rFonts w:ascii="ＭＳ ゴシック" w:eastAsia="ＭＳ ゴシック" w:hAnsi="ＭＳ ゴシック"/>
                      <w:b/>
                      <w:bCs/>
                      <w:sz w:val="22"/>
                      <w:u w:val="single"/>
                    </w:rPr>
                  </w:pPr>
                  <w:r>
                    <w:rPr>
                      <w:rFonts w:ascii="ＭＳ ゴシック" w:eastAsia="ＭＳ ゴシック" w:hAnsi="ＭＳ ゴシック" w:hint="eastAsia"/>
                      <w:bCs/>
                      <w:sz w:val="22"/>
                    </w:rPr>
                    <w:t>○○○○</w:t>
                  </w:r>
                </w:p>
              </w:tc>
              <w:tc>
                <w:tcPr>
                  <w:tcW w:w="1700" w:type="dxa"/>
                  <w:tcBorders>
                    <w:top w:val="dashed" w:sz="4" w:space="0" w:color="auto"/>
                    <w:bottom w:val="dashed" w:sz="4" w:space="0" w:color="auto"/>
                  </w:tcBorders>
                </w:tcPr>
                <w:p w14:paraId="3A5D68B6" w14:textId="52B4B841"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654" w:type="dxa"/>
                  <w:tcBorders>
                    <w:top w:val="dashed" w:sz="4" w:space="0" w:color="auto"/>
                    <w:bottom w:val="dashed" w:sz="4" w:space="0" w:color="auto"/>
                  </w:tcBorders>
                </w:tcPr>
                <w:p w14:paraId="4CDF864C" w14:textId="442ACBCE" w:rsidR="004F3F76" w:rsidRPr="00EF7C22" w:rsidRDefault="00283F70" w:rsidP="00826BD3">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F3F76" w:rsidRPr="00EF7C22" w14:paraId="214A4A52" w14:textId="77777777" w:rsidTr="00826BD3">
              <w:trPr>
                <w:trHeight w:val="270"/>
              </w:trPr>
              <w:tc>
                <w:tcPr>
                  <w:tcW w:w="3930" w:type="dxa"/>
                  <w:tcBorders>
                    <w:top w:val="dashed" w:sz="4" w:space="0" w:color="auto"/>
                  </w:tcBorders>
                </w:tcPr>
                <w:p w14:paraId="6A090E2F" w14:textId="77777777" w:rsidR="004F3F76" w:rsidRPr="00EF7C22" w:rsidRDefault="004F3F76" w:rsidP="00826BD3">
                  <w:pPr>
                    <w:ind w:left="-81"/>
                    <w:rPr>
                      <w:rFonts w:ascii="ＭＳ ゴシック" w:eastAsia="ＭＳ ゴシック" w:hAnsi="ＭＳ ゴシック"/>
                      <w:b/>
                      <w:bCs/>
                      <w:sz w:val="22"/>
                      <w:u w:val="single"/>
                    </w:rPr>
                  </w:pPr>
                  <w:r w:rsidRPr="00EF7C22">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78721B94" w14:textId="6DF5710A" w:rsidR="004F3F76" w:rsidRPr="00283F70" w:rsidRDefault="00283F70" w:rsidP="00826BD3">
                  <w:pPr>
                    <w:jc w:val="right"/>
                    <w:rPr>
                      <w:rFonts w:ascii="ＭＳ ゴシック" w:eastAsia="ＭＳ ゴシック" w:hAnsi="ＭＳ ゴシック"/>
                      <w:b/>
                      <w:bCs/>
                      <w:sz w:val="22"/>
                      <w:u w:val="single"/>
                    </w:rPr>
                  </w:pPr>
                  <w:r w:rsidRPr="00283F70">
                    <w:rPr>
                      <w:rFonts w:ascii="ＭＳ ゴシック" w:eastAsia="ＭＳ ゴシック" w:hAnsi="ＭＳ ゴシック" w:hint="eastAsia"/>
                      <w:b/>
                      <w:bCs/>
                      <w:sz w:val="22"/>
                      <w:u w:val="single"/>
                    </w:rPr>
                    <w:t>○○○○</w:t>
                  </w:r>
                </w:p>
              </w:tc>
              <w:tc>
                <w:tcPr>
                  <w:tcW w:w="1700" w:type="dxa"/>
                  <w:tcBorders>
                    <w:top w:val="dashed" w:sz="4" w:space="0" w:color="auto"/>
                  </w:tcBorders>
                </w:tcPr>
                <w:p w14:paraId="4C98FC4B" w14:textId="0FBFE8D7" w:rsidR="004F3F76" w:rsidRPr="00EF7C22" w:rsidRDefault="00283F70" w:rsidP="00826BD3">
                  <w:pPr>
                    <w:jc w:val="right"/>
                    <w:rPr>
                      <w:rFonts w:ascii="ＭＳ ゴシック" w:eastAsia="ＭＳ ゴシック" w:hAnsi="ＭＳ ゴシック"/>
                      <w:b/>
                      <w:bCs/>
                      <w:sz w:val="22"/>
                      <w:u w:val="single"/>
                    </w:rPr>
                  </w:pPr>
                  <w:r w:rsidRPr="00283F70">
                    <w:rPr>
                      <w:rFonts w:ascii="ＭＳ ゴシック" w:eastAsia="ＭＳ ゴシック" w:hAnsi="ＭＳ ゴシック"/>
                      <w:b/>
                      <w:bCs/>
                      <w:sz w:val="22"/>
                      <w:u w:val="single"/>
                    </w:rPr>
                    <w:t>○○○○</w:t>
                  </w:r>
                </w:p>
              </w:tc>
              <w:tc>
                <w:tcPr>
                  <w:tcW w:w="1654" w:type="dxa"/>
                  <w:tcBorders>
                    <w:top w:val="dashed" w:sz="4" w:space="0" w:color="auto"/>
                  </w:tcBorders>
                </w:tcPr>
                <w:p w14:paraId="2413A915" w14:textId="3F1B7FA3" w:rsidR="004F3F76" w:rsidRPr="00EF7C22" w:rsidRDefault="00283F70" w:rsidP="00826BD3">
                  <w:pPr>
                    <w:jc w:val="right"/>
                    <w:rPr>
                      <w:rFonts w:ascii="ＭＳ ゴシック" w:eastAsia="ＭＳ ゴシック" w:hAnsi="ＭＳ ゴシック"/>
                      <w:b/>
                      <w:bCs/>
                      <w:sz w:val="22"/>
                      <w:u w:val="single"/>
                    </w:rPr>
                  </w:pPr>
                  <w:r w:rsidRPr="00283F70">
                    <w:rPr>
                      <w:rFonts w:ascii="ＭＳ ゴシック" w:eastAsia="ＭＳ ゴシック" w:hAnsi="ＭＳ ゴシック"/>
                      <w:b/>
                      <w:bCs/>
                      <w:sz w:val="22"/>
                      <w:u w:val="single"/>
                    </w:rPr>
                    <w:t>○○○○</w:t>
                  </w:r>
                </w:p>
              </w:tc>
            </w:tr>
          </w:tbl>
          <w:p w14:paraId="4CEFBB82" w14:textId="34553B16" w:rsidR="008027DF" w:rsidRDefault="008027DF" w:rsidP="00826BD3">
            <w:pPr>
              <w:rPr>
                <w:rFonts w:ascii="ＭＳ ゴシック" w:eastAsia="ＭＳ ゴシック" w:hAnsi="ＭＳ ゴシック"/>
                <w:bCs/>
                <w:sz w:val="22"/>
              </w:rPr>
            </w:pPr>
            <w:r>
              <w:rPr>
                <w:rFonts w:ascii="ＭＳ ゴシック" w:eastAsia="ＭＳ ゴシック" w:hAnsi="ＭＳ ゴシック" w:hint="eastAsia"/>
                <w:bCs/>
                <w:sz w:val="22"/>
              </w:rPr>
              <w:t>・</w:t>
            </w:r>
            <w:r w:rsidR="00D118E4">
              <w:rPr>
                <w:rFonts w:ascii="ＭＳ ゴシック" w:eastAsia="ＭＳ ゴシック" w:hAnsi="ＭＳ ゴシック" w:hint="eastAsia"/>
                <w:bCs/>
                <w:sz w:val="22"/>
              </w:rPr>
              <w:t>事務</w:t>
            </w:r>
            <w:r w:rsidR="00FA62ED" w:rsidRPr="00FA62ED">
              <w:rPr>
                <w:rFonts w:ascii="ＭＳ ゴシック" w:eastAsia="ＭＳ ゴシック" w:hAnsi="ＭＳ ゴシック" w:hint="eastAsia"/>
                <w:bCs/>
                <w:sz w:val="22"/>
              </w:rPr>
              <w:t>費の経費区分のうち、委託・外注費については、他の経費と区分を分け</w:t>
            </w:r>
            <w:r w:rsidR="00F663FB">
              <w:rPr>
                <w:rFonts w:ascii="ＭＳ ゴシック" w:eastAsia="ＭＳ ゴシック" w:hAnsi="ＭＳ ゴシック" w:hint="eastAsia"/>
                <w:bCs/>
                <w:sz w:val="22"/>
              </w:rPr>
              <w:t>て記載す</w:t>
            </w:r>
            <w:r w:rsidR="00FA62ED">
              <w:rPr>
                <w:rFonts w:ascii="ＭＳ ゴシック" w:eastAsia="ＭＳ ゴシック" w:hAnsi="ＭＳ ゴシック" w:hint="eastAsia"/>
                <w:bCs/>
                <w:sz w:val="22"/>
              </w:rPr>
              <w:t>ること</w:t>
            </w:r>
            <w:r w:rsidR="00FA62ED" w:rsidRPr="00FA62ED">
              <w:rPr>
                <w:rFonts w:ascii="ＭＳ ゴシック" w:eastAsia="ＭＳ ゴシック" w:hAnsi="ＭＳ ゴシック" w:hint="eastAsia"/>
                <w:bCs/>
                <w:sz w:val="22"/>
              </w:rPr>
              <w:t>。</w:t>
            </w:r>
          </w:p>
          <w:p w14:paraId="5CF3AB40" w14:textId="2D85228F" w:rsidR="004F3F76" w:rsidRPr="00EF7C22" w:rsidRDefault="008027DF" w:rsidP="00826BD3">
            <w:pPr>
              <w:rPr>
                <w:rFonts w:ascii="ＭＳ ゴシック" w:eastAsia="ＭＳ ゴシック" w:hAnsi="ＭＳ ゴシック"/>
                <w:bCs/>
                <w:sz w:val="22"/>
              </w:rPr>
            </w:pPr>
            <w:r>
              <w:rPr>
                <w:rFonts w:ascii="ＭＳ ゴシック" w:eastAsia="ＭＳ ゴシック" w:hAnsi="ＭＳ ゴシック" w:hint="eastAsia"/>
                <w:bCs/>
                <w:sz w:val="22"/>
              </w:rPr>
              <w:t>・</w:t>
            </w:r>
            <w:r w:rsidR="004F3F76" w:rsidRPr="00EF7C22">
              <w:rPr>
                <w:rFonts w:ascii="ＭＳ ゴシック" w:eastAsia="ＭＳ ゴシック" w:hAnsi="ＭＳ ゴシック" w:hint="eastAsia"/>
                <w:bCs/>
                <w:sz w:val="22"/>
              </w:rPr>
              <w:t>補助率は、募集要領の「２．補助金の交付の要件」の「２－２．補助率・補助額」の記載の</w:t>
            </w:r>
            <w:r w:rsidR="0009565F">
              <w:rPr>
                <w:rFonts w:ascii="ＭＳ ゴシック" w:eastAsia="ＭＳ ゴシック" w:hAnsi="ＭＳ ゴシック" w:hint="eastAsia"/>
                <w:bCs/>
                <w:sz w:val="22"/>
              </w:rPr>
              <w:t>とおりとする</w:t>
            </w:r>
            <w:r w:rsidR="004F3F76" w:rsidRPr="00EF7C22">
              <w:rPr>
                <w:rFonts w:ascii="ＭＳ ゴシック" w:eastAsia="ＭＳ ゴシック" w:hAnsi="ＭＳ ゴシック" w:hint="eastAsia"/>
                <w:bCs/>
                <w:sz w:val="22"/>
              </w:rPr>
              <w:t>。</w:t>
            </w:r>
          </w:p>
          <w:p w14:paraId="0AFD9B2F" w14:textId="52995295" w:rsidR="004F3F76" w:rsidRPr="00EF7C22" w:rsidRDefault="008027DF" w:rsidP="00E74733">
            <w:pPr>
              <w:rPr>
                <w:rFonts w:ascii="ＭＳ ゴシック" w:eastAsia="ＭＳ ゴシック" w:hAnsi="ＭＳ ゴシック"/>
                <w:bCs/>
                <w:sz w:val="22"/>
              </w:rPr>
            </w:pPr>
            <w:r>
              <w:rPr>
                <w:rFonts w:ascii="ＭＳ ゴシック" w:eastAsia="ＭＳ ゴシック" w:hAnsi="ＭＳ ゴシック" w:hint="eastAsia"/>
                <w:bCs/>
                <w:sz w:val="22"/>
              </w:rPr>
              <w:t>・</w:t>
            </w:r>
            <w:r w:rsidR="0009565F">
              <w:rPr>
                <w:rFonts w:ascii="ＭＳ ゴシック" w:eastAsia="ＭＳ ゴシック" w:hAnsi="ＭＳ ゴシック" w:hint="eastAsia"/>
                <w:bCs/>
                <w:sz w:val="22"/>
              </w:rPr>
              <w:t>補助金申請額の小数点以下の端数は切り捨てた金額を記載すること</w:t>
            </w:r>
            <w:r w:rsidR="004F3F76" w:rsidRPr="00EF7C22">
              <w:rPr>
                <w:rFonts w:ascii="ＭＳ ゴシック" w:eastAsia="ＭＳ ゴシック" w:hAnsi="ＭＳ ゴシック" w:hint="eastAsia"/>
                <w:bCs/>
                <w:sz w:val="22"/>
              </w:rPr>
              <w:t>。</w:t>
            </w:r>
          </w:p>
          <w:p w14:paraId="3E3700E3" w14:textId="77777777" w:rsidR="004F3F76" w:rsidRPr="00EF7C22" w:rsidRDefault="004F3F76" w:rsidP="00826BD3">
            <w:pPr>
              <w:rPr>
                <w:rFonts w:ascii="ＭＳ ゴシック" w:eastAsia="ＭＳ ゴシック" w:hAnsi="ＭＳ ゴシック"/>
                <w:bCs/>
                <w:sz w:val="22"/>
              </w:rPr>
            </w:pPr>
          </w:p>
          <w:p w14:paraId="5F29E1C0"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lastRenderedPageBreak/>
              <w:t>○資金計画</w:t>
            </w:r>
          </w:p>
          <w:p w14:paraId="64C6620F" w14:textId="574BAB2F"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補助事業に要する経費　</w:t>
            </w:r>
            <w:r w:rsidR="00283F70" w:rsidRPr="00283F70">
              <w:rPr>
                <w:rFonts w:ascii="ＭＳ ゴシック" w:eastAsia="ＭＳ ゴシック" w:hAnsi="ＭＳ ゴシック"/>
                <w:bCs/>
                <w:sz w:val="22"/>
              </w:rPr>
              <w:t>○○○○</w:t>
            </w:r>
            <w:r w:rsidRPr="00EF7C22">
              <w:rPr>
                <w:rFonts w:ascii="ＭＳ ゴシック" w:eastAsia="ＭＳ ゴシック" w:hAnsi="ＭＳ ゴシック" w:hint="eastAsia"/>
                <w:bCs/>
                <w:sz w:val="22"/>
              </w:rPr>
              <w:t>円</w:t>
            </w:r>
          </w:p>
          <w:p w14:paraId="29ACB517" w14:textId="2A2B9872"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うち補助金充当（予定）額　</w:t>
            </w:r>
            <w:r w:rsidR="00283F70">
              <w:rPr>
                <w:rFonts w:ascii="ＭＳ ゴシック" w:eastAsia="ＭＳ ゴシック" w:hAnsi="ＭＳ ゴシック" w:hint="eastAsia"/>
                <w:bCs/>
                <w:sz w:val="22"/>
              </w:rPr>
              <w:t>○○○○</w:t>
            </w:r>
            <w:r w:rsidRPr="00EF7C22">
              <w:rPr>
                <w:rFonts w:ascii="ＭＳ ゴシック" w:eastAsia="ＭＳ ゴシック" w:hAnsi="ＭＳ ゴシック" w:hint="eastAsia"/>
                <w:bCs/>
                <w:sz w:val="22"/>
              </w:rPr>
              <w:t>円</w:t>
            </w:r>
          </w:p>
          <w:p w14:paraId="61ABEC73"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（精算払までの期間は、自己資金で支弁予定</w:t>
            </w:r>
          </w:p>
          <w:p w14:paraId="1B9AE15B"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Pr="00EF7C22">
              <w:rPr>
                <w:rFonts w:ascii="ＭＳ ゴシック" w:eastAsia="ＭＳ ゴシック" w:hAnsi="ＭＳ ゴシック"/>
                <w:bCs/>
                <w:sz w:val="22"/>
              </w:rPr>
              <w:t>O</w:t>
            </w:r>
            <w:r w:rsidRPr="00EF7C22">
              <w:rPr>
                <w:rFonts w:ascii="ＭＳ ゴシック" w:eastAsia="ＭＳ ゴシック" w:hAnsi="ＭＳ ゴシック" w:hint="eastAsia"/>
                <w:bCs/>
                <w:sz w:val="22"/>
              </w:rPr>
              <w:t>r　自己資金での立替えが困難なことから概算払の要望有）</w:t>
            </w:r>
          </w:p>
          <w:p w14:paraId="1FC410EA" w14:textId="14BAC0D5"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金融機関等からの借入れ（予定）額　</w:t>
            </w:r>
            <w:r w:rsidR="00283F70">
              <w:rPr>
                <w:rFonts w:ascii="ＭＳ ゴシック" w:eastAsia="ＭＳ ゴシック" w:hAnsi="ＭＳ ゴシック" w:hint="eastAsia"/>
                <w:bCs/>
                <w:sz w:val="22"/>
              </w:rPr>
              <w:t>○○○○</w:t>
            </w:r>
            <w:r w:rsidRPr="00EF7C22">
              <w:rPr>
                <w:rFonts w:ascii="ＭＳ ゴシック" w:eastAsia="ＭＳ ゴシック" w:hAnsi="ＭＳ ゴシック" w:hint="eastAsia"/>
                <w:bCs/>
                <w:sz w:val="22"/>
              </w:rPr>
              <w:t>円</w:t>
            </w:r>
          </w:p>
          <w:p w14:paraId="3FC9A4F8"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（借入条件：補助事業取得財産の担保予定の有無　　無し）</w:t>
            </w:r>
          </w:p>
          <w:p w14:paraId="35CA8E45" w14:textId="037940F9"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自己資金充当額　</w:t>
            </w:r>
            <w:r w:rsidR="00283F70">
              <w:rPr>
                <w:rFonts w:ascii="ＭＳ ゴシック" w:eastAsia="ＭＳ ゴシック" w:hAnsi="ＭＳ ゴシック" w:hint="eastAsia"/>
                <w:bCs/>
                <w:sz w:val="22"/>
              </w:rPr>
              <w:t>○○○○</w:t>
            </w:r>
            <w:r w:rsidRPr="00EF7C22">
              <w:rPr>
                <w:rFonts w:ascii="ＭＳ ゴシック" w:eastAsia="ＭＳ ゴシック" w:hAnsi="ＭＳ ゴシック" w:hint="eastAsia"/>
                <w:bCs/>
                <w:sz w:val="22"/>
              </w:rPr>
              <w:t>円</w:t>
            </w:r>
          </w:p>
          <w:p w14:paraId="36C0AE2E" w14:textId="38CB23FD"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収入金　</w:t>
            </w:r>
            <w:r w:rsidR="00283F70">
              <w:rPr>
                <w:rFonts w:ascii="ＭＳ ゴシック" w:eastAsia="ＭＳ ゴシック" w:hAnsi="ＭＳ ゴシック" w:hint="eastAsia"/>
                <w:bCs/>
                <w:sz w:val="22"/>
              </w:rPr>
              <w:t>○○○○</w:t>
            </w:r>
            <w:r w:rsidRPr="00EF7C22">
              <w:rPr>
                <w:rFonts w:ascii="ＭＳ ゴシック" w:eastAsia="ＭＳ ゴシック" w:hAnsi="ＭＳ ゴシック" w:hint="eastAsia"/>
                <w:bCs/>
                <w:sz w:val="22"/>
              </w:rPr>
              <w:t>円</w:t>
            </w:r>
          </w:p>
          <w:p w14:paraId="18E6EEA2" w14:textId="77777777" w:rsidR="004F3F76" w:rsidRPr="00EF7C22" w:rsidRDefault="004F3F76" w:rsidP="00826BD3">
            <w:pPr>
              <w:rPr>
                <w:rFonts w:ascii="ＭＳ ゴシック" w:eastAsia="ＭＳ ゴシック" w:hAnsi="ＭＳ ゴシック"/>
                <w:bCs/>
                <w:sz w:val="22"/>
              </w:rPr>
            </w:pPr>
            <w:r w:rsidRPr="00EF7C22">
              <w:rPr>
                <w:rFonts w:ascii="ＭＳ ゴシック" w:eastAsia="ＭＳ ゴシック" w:hAnsi="ＭＳ ゴシック" w:hint="eastAsia"/>
                <w:bCs/>
                <w:sz w:val="22"/>
              </w:rPr>
              <w:t>（該当する場合のみ記載のうえ、収入金の詳細について記載すること）</w:t>
            </w:r>
          </w:p>
        </w:tc>
      </w:tr>
    </w:tbl>
    <w:p w14:paraId="70C102C5" w14:textId="77777777" w:rsidR="00322B6F" w:rsidRPr="00EF7C22" w:rsidRDefault="00322B6F" w:rsidP="00322B6F">
      <w:pPr>
        <w:widowControl/>
        <w:ind w:left="240" w:hangingChars="100" w:hanging="240"/>
        <w:jc w:val="left"/>
        <w:outlineLvl w:val="3"/>
        <w:rPr>
          <w:rFonts w:ascii="ＭＳ ゴシック" w:eastAsia="ＭＳ ゴシック" w:hAnsi="ＭＳ ゴシック"/>
          <w:sz w:val="24"/>
          <w:szCs w:val="24"/>
        </w:rPr>
      </w:pPr>
    </w:p>
    <w:p w14:paraId="0EB323DF" w14:textId="015F2BC5" w:rsidR="00322B6F" w:rsidRPr="00EF7C22" w:rsidRDefault="00322B6F" w:rsidP="00322B6F">
      <w:pPr>
        <w:widowControl/>
        <w:jc w:val="left"/>
        <w:rPr>
          <w:rFonts w:ascii="ＭＳ ゴシック" w:eastAsia="ＭＳ ゴシック" w:hAnsi="ＭＳ ゴシック"/>
          <w:bCs/>
          <w:sz w:val="22"/>
        </w:rPr>
      </w:pPr>
      <w:r w:rsidRPr="00EF7C22">
        <w:rPr>
          <w:rFonts w:ascii="ＭＳ ゴシック" w:eastAsia="ＭＳ ゴシック" w:hAnsi="ＭＳ ゴシック"/>
          <w:bCs/>
          <w:sz w:val="22"/>
        </w:rPr>
        <w:br w:type="page"/>
      </w:r>
    </w:p>
    <w:p w14:paraId="357827FF" w14:textId="30F45A17" w:rsidR="00A1638A" w:rsidRPr="00EF7C22" w:rsidRDefault="00A1638A" w:rsidP="00826BD3">
      <w:pPr>
        <w:jc w:val="right"/>
        <w:rPr>
          <w:rFonts w:ascii="ＭＳ ゴシック" w:eastAsia="ＭＳ ゴシック" w:hAnsi="ＭＳ ゴシック"/>
          <w:bCs/>
          <w:sz w:val="22"/>
        </w:rPr>
      </w:pPr>
      <w:r w:rsidRPr="00EF7C22">
        <w:rPr>
          <w:rFonts w:ascii="ＭＳ ゴシック" w:eastAsia="ＭＳ ゴシック" w:hAnsi="ＭＳ ゴシック" w:hint="eastAsia"/>
          <w:bCs/>
          <w:sz w:val="22"/>
        </w:rPr>
        <w:lastRenderedPageBreak/>
        <w:t>（様式</w:t>
      </w:r>
      <w:r w:rsidR="004F3F76" w:rsidRPr="00EF7C22">
        <w:rPr>
          <w:rFonts w:ascii="ＭＳ ゴシック" w:eastAsia="ＭＳ ゴシック" w:hAnsi="ＭＳ ゴシック" w:hint="eastAsia"/>
          <w:bCs/>
          <w:sz w:val="22"/>
        </w:rPr>
        <w:t>４</w:t>
      </w:r>
      <w:r w:rsidRPr="00EF7C22">
        <w:rPr>
          <w:rFonts w:ascii="ＭＳ ゴシック" w:eastAsia="ＭＳ ゴシック" w:hAnsi="ＭＳ ゴシック" w:hint="eastAsia"/>
          <w:bCs/>
          <w:sz w:val="22"/>
        </w:rPr>
        <w:t>）</w:t>
      </w:r>
    </w:p>
    <w:p w14:paraId="1FFA6BF6" w14:textId="3868CE52" w:rsidR="00A1638A" w:rsidRPr="00EF7C22" w:rsidRDefault="00A1638A" w:rsidP="00A1638A">
      <w:pPr>
        <w:rPr>
          <w:rFonts w:ascii="ＭＳ ゴシック" w:eastAsia="ＭＳ ゴシック" w:hAnsi="ＭＳ ゴシック"/>
          <w:bCs/>
          <w:sz w:val="22"/>
        </w:rPr>
      </w:pPr>
    </w:p>
    <w:p w14:paraId="7135E6DD" w14:textId="0806590F" w:rsidR="00A1638A" w:rsidRPr="00EF7C22" w:rsidRDefault="00A1638A" w:rsidP="00A1638A">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委託・外注費の額の割合が５０％を超える理由書</w:t>
      </w:r>
    </w:p>
    <w:p w14:paraId="511869EF" w14:textId="77777777" w:rsidR="0009565F" w:rsidRDefault="0009565F" w:rsidP="00A1638A">
      <w:pPr>
        <w:rPr>
          <w:rFonts w:ascii="ＭＳ ゴシック" w:eastAsia="ＭＳ ゴシック" w:hAnsi="ＭＳ ゴシック"/>
          <w:bCs/>
          <w:sz w:val="22"/>
        </w:rPr>
      </w:pPr>
    </w:p>
    <w:p w14:paraId="1AD8D025" w14:textId="4881422C" w:rsidR="00A1638A" w:rsidRPr="00EF7C22" w:rsidRDefault="00E6047D" w:rsidP="00A1638A">
      <w:pPr>
        <w:rPr>
          <w:rFonts w:ascii="ＭＳ ゴシック" w:eastAsia="ＭＳ ゴシック" w:hAnsi="ＭＳ ゴシック"/>
          <w:bCs/>
          <w:sz w:val="22"/>
        </w:rPr>
      </w:pPr>
      <w:r w:rsidRPr="00EF7C22">
        <w:rPr>
          <w:rFonts w:ascii="ＭＳ ゴシック" w:eastAsia="ＭＳ ゴシック" w:hAnsi="ＭＳ ゴシック" w:hint="eastAsia"/>
          <w:bCs/>
          <w:sz w:val="22"/>
        </w:rPr>
        <w:t>１．事業名：</w:t>
      </w:r>
      <w:r w:rsidR="004F3F76" w:rsidRPr="00EF7C22">
        <w:rPr>
          <w:rFonts w:ascii="ＭＳ ゴシック" w:eastAsia="ＭＳ ゴシック" w:hAnsi="ＭＳ ゴシック" w:hint="eastAsia"/>
          <w:bCs/>
          <w:sz w:val="22"/>
        </w:rPr>
        <w:t>令和</w:t>
      </w:r>
      <w:r w:rsidR="009F7734">
        <w:rPr>
          <w:rFonts w:ascii="ＭＳ ゴシック" w:eastAsia="ＭＳ ゴシック" w:hAnsi="ＭＳ ゴシック" w:hint="eastAsia"/>
          <w:bCs/>
          <w:sz w:val="22"/>
        </w:rPr>
        <w:t>４</w:t>
      </w:r>
      <w:r w:rsidR="004F3F76" w:rsidRPr="00EF7C22">
        <w:rPr>
          <w:rFonts w:ascii="ＭＳ ゴシック" w:eastAsia="ＭＳ ゴシック" w:hAnsi="ＭＳ ゴシック" w:hint="eastAsia"/>
          <w:bCs/>
          <w:sz w:val="22"/>
        </w:rPr>
        <w:t>年度「</w:t>
      </w:r>
      <w:r w:rsidR="009F7734" w:rsidRPr="009F7734">
        <w:rPr>
          <w:rFonts w:ascii="ＭＳ ゴシック" w:eastAsia="ＭＳ ゴシック" w:hAnsi="ＭＳ ゴシック" w:hint="eastAsia"/>
          <w:bCs/>
          <w:sz w:val="22"/>
        </w:rPr>
        <w:t>ものづくり等高度連携・事業再構築促進事業</w:t>
      </w:r>
      <w:r w:rsidR="004F3F76" w:rsidRPr="00EF7C22">
        <w:rPr>
          <w:rFonts w:ascii="ＭＳ ゴシック" w:eastAsia="ＭＳ ゴシック" w:hAnsi="ＭＳ ゴシック" w:hint="eastAsia"/>
          <w:bCs/>
          <w:sz w:val="22"/>
        </w:rPr>
        <w:t>」</w:t>
      </w:r>
    </w:p>
    <w:p w14:paraId="03319F3D" w14:textId="2E885D34" w:rsidR="00E6047D" w:rsidRPr="00EF7C22" w:rsidRDefault="00E6047D" w:rsidP="00A1638A">
      <w:pPr>
        <w:rPr>
          <w:rFonts w:ascii="ＭＳ ゴシック" w:eastAsia="ＭＳ ゴシック" w:hAnsi="ＭＳ ゴシック"/>
          <w:bCs/>
          <w:sz w:val="22"/>
        </w:rPr>
      </w:pPr>
    </w:p>
    <w:p w14:paraId="3B84F683" w14:textId="41362CC1" w:rsidR="00D637C4" w:rsidRDefault="0009565F" w:rsidP="0009565F">
      <w:pPr>
        <w:ind w:left="425" w:hangingChars="193" w:hanging="425"/>
        <w:rPr>
          <w:rFonts w:ascii="ＭＳ ゴシック" w:eastAsia="ＭＳ ゴシック" w:hAnsi="ＭＳ ゴシック"/>
          <w:bCs/>
          <w:sz w:val="22"/>
        </w:rPr>
      </w:pPr>
      <w:r w:rsidRPr="00EF7C22">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95AD3C7" w14:textId="051A00E6" w:rsidR="0009565F" w:rsidRPr="00EF7C22" w:rsidRDefault="0009565F" w:rsidP="00D637C4">
      <w:pPr>
        <w:rPr>
          <w:rFonts w:ascii="ＭＳ ゴシック" w:eastAsia="ＭＳ ゴシック" w:hAnsi="ＭＳ ゴシック"/>
          <w:bCs/>
          <w:sz w:val="22"/>
        </w:rPr>
      </w:pPr>
    </w:p>
    <w:p w14:paraId="5912EC56" w14:textId="77777777" w:rsidR="00A66EA0" w:rsidRPr="00EF7C22" w:rsidRDefault="00A66EA0" w:rsidP="00A66EA0">
      <w:pPr>
        <w:rPr>
          <w:rFonts w:ascii="ＭＳ ゴシック" w:eastAsia="ＭＳ ゴシック" w:hAnsi="ＭＳ ゴシック"/>
          <w:bCs/>
          <w:sz w:val="22"/>
        </w:rPr>
      </w:pPr>
      <w:r w:rsidRPr="00EF7C22">
        <w:rPr>
          <w:rFonts w:ascii="ＭＳ ゴシック" w:eastAsia="ＭＳ ゴシック" w:hAnsi="ＭＳ ゴシック" w:hint="eastAsia"/>
          <w:bCs/>
          <w:sz w:val="22"/>
        </w:rPr>
        <w:t>３．委託先、外注先及び契約金額等</w:t>
      </w:r>
    </w:p>
    <w:p w14:paraId="46018DE9" w14:textId="57622059" w:rsidR="00A66EA0" w:rsidRPr="00EF7C22" w:rsidRDefault="00A66EA0" w:rsidP="0009565F">
      <w:pPr>
        <w:ind w:leftChars="201" w:left="708" w:hangingChars="130" w:hanging="286"/>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t>※グループ企業</w:t>
      </w:r>
      <w:r w:rsidR="0052154B">
        <w:rPr>
          <w:rFonts w:ascii="ＭＳ ゴシック" w:eastAsia="ＭＳ ゴシック" w:hAnsi="ＭＳ ゴシック" w:hint="eastAsia"/>
          <w:bCs/>
          <w:sz w:val="22"/>
        </w:rPr>
        <w:t>（補助事業事務処理マニュアル</w:t>
      </w:r>
      <w:r w:rsidR="009A65B0" w:rsidRPr="00EF7C22">
        <w:rPr>
          <w:rFonts w:ascii="ＭＳ ゴシック" w:eastAsia="ＭＳ ゴシック" w:hAnsi="ＭＳ ゴシック" w:hint="eastAsia"/>
          <w:bCs/>
          <w:sz w:val="22"/>
        </w:rPr>
        <w:t>に記載のグループ企業をいう。）</w:t>
      </w:r>
      <w:r w:rsidR="0009565F">
        <w:rPr>
          <w:rFonts w:ascii="ＭＳ ゴシック" w:eastAsia="ＭＳ ゴシック" w:hAnsi="ＭＳ ゴシック" w:hint="eastAsia"/>
          <w:bCs/>
          <w:sz w:val="22"/>
        </w:rPr>
        <w:t>との取引であることのみを選定理由とすることは認められない</w:t>
      </w:r>
      <w:r w:rsidRPr="00EF7C22">
        <w:rPr>
          <w:rFonts w:ascii="ＭＳ ゴシック" w:eastAsia="ＭＳ ゴシック" w:hAnsi="ＭＳ ゴシック" w:hint="eastAsia"/>
          <w:bCs/>
          <w:sz w:val="22"/>
        </w:rPr>
        <w:t>。</w:t>
      </w:r>
    </w:p>
    <w:p w14:paraId="44AE0859" w14:textId="77777777" w:rsidR="00A66EA0" w:rsidRPr="00EF7C22" w:rsidRDefault="00A66EA0" w:rsidP="0009565F">
      <w:pPr>
        <w:ind w:leftChars="201" w:left="708" w:hangingChars="130" w:hanging="286"/>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t>※委託先、再委託先及びそれ以下の委託先の契約金額を含めた情報を記載すること。</w:t>
      </w:r>
    </w:p>
    <w:p w14:paraId="04D7B91D" w14:textId="0B8A8053" w:rsidR="00C80B39" w:rsidRDefault="00A66EA0" w:rsidP="0009565F">
      <w:pPr>
        <w:ind w:leftChars="201" w:left="708" w:hangingChars="130" w:hanging="286"/>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t>※比率は、</w:t>
      </w:r>
      <w:r w:rsidR="004F3F76" w:rsidRPr="00EF7C22">
        <w:rPr>
          <w:rFonts w:ascii="ＭＳ ゴシック" w:eastAsia="ＭＳ ゴシック" w:hAnsi="ＭＳ ゴシック" w:hint="eastAsia"/>
          <w:bCs/>
          <w:sz w:val="22"/>
        </w:rPr>
        <w:t>事務</w:t>
      </w:r>
      <w:r w:rsidRPr="00EF7C22">
        <w:rPr>
          <w:rFonts w:ascii="ＭＳ ゴシック" w:eastAsia="ＭＳ ゴシック" w:hAnsi="ＭＳ ゴシック" w:hint="eastAsia"/>
          <w:bCs/>
          <w:sz w:val="22"/>
        </w:rPr>
        <w:t>費に対する委託・外注費の割合（再委託先及びそれ以下の委託先は記入不要）</w:t>
      </w:r>
    </w:p>
    <w:p w14:paraId="5B69B011" w14:textId="77777777" w:rsidR="0009565F" w:rsidRPr="00EF7C22" w:rsidRDefault="0009565F" w:rsidP="0009565F">
      <w:pPr>
        <w:ind w:leftChars="201" w:left="708" w:hangingChars="130" w:hanging="286"/>
        <w:jc w:val="left"/>
        <w:rPr>
          <w:rFonts w:ascii="ＭＳ ゴシック" w:eastAsia="ＭＳ ゴシック" w:hAnsi="ＭＳ ゴシック"/>
          <w:bCs/>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992"/>
        <w:gridCol w:w="1701"/>
        <w:gridCol w:w="851"/>
        <w:gridCol w:w="1417"/>
        <w:gridCol w:w="2589"/>
      </w:tblGrid>
      <w:tr w:rsidR="009A50DC" w:rsidRPr="00EF7C22" w14:paraId="7A5D1461" w14:textId="77777777" w:rsidTr="0009565F">
        <w:trPr>
          <w:cantSplit/>
          <w:trHeight w:val="994"/>
        </w:trPr>
        <w:tc>
          <w:tcPr>
            <w:tcW w:w="1522" w:type="dxa"/>
            <w:tcBorders>
              <w:top w:val="single" w:sz="12" w:space="0" w:color="auto"/>
            </w:tcBorders>
            <w:vAlign w:val="center"/>
          </w:tcPr>
          <w:p w14:paraId="7BB696CA" w14:textId="06FC19F8"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委託</w:t>
            </w:r>
            <w:r w:rsidR="009A65B0" w:rsidRPr="00EF7C22">
              <w:rPr>
                <w:rFonts w:ascii="ＭＳ ゴシック" w:eastAsia="ＭＳ ゴシック" w:hAnsi="ＭＳ ゴシック" w:hint="eastAsia"/>
                <w:bCs/>
                <w:sz w:val="22"/>
              </w:rPr>
              <w:t>先</w:t>
            </w:r>
            <w:r w:rsidRPr="00EF7C22">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Pr="00EF7C22" w:rsidRDefault="009A50DC" w:rsidP="001E70C4">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再委託先の選定方法又は理由※</w:t>
            </w:r>
          </w:p>
        </w:tc>
        <w:tc>
          <w:tcPr>
            <w:tcW w:w="2589" w:type="dxa"/>
            <w:tcBorders>
              <w:top w:val="single" w:sz="12" w:space="0" w:color="auto"/>
              <w:right w:val="single" w:sz="12" w:space="0" w:color="auto"/>
            </w:tcBorders>
          </w:tcPr>
          <w:p w14:paraId="0C3C24D1"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業務の内容及び範囲</w:t>
            </w:r>
          </w:p>
        </w:tc>
      </w:tr>
      <w:tr w:rsidR="009A50DC" w:rsidRPr="00EF7C22" w14:paraId="589D21C5" w14:textId="77777777" w:rsidTr="0009565F">
        <w:trPr>
          <w:cantSplit/>
          <w:trHeight w:val="765"/>
        </w:trPr>
        <w:tc>
          <w:tcPr>
            <w:tcW w:w="1522" w:type="dxa"/>
            <w:vAlign w:val="center"/>
          </w:tcPr>
          <w:p w14:paraId="5FE3BEC1"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【例】未定</w:t>
            </w:r>
          </w:p>
          <w:p w14:paraId="3F19D325" w14:textId="7519EDCE"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Pr="00EF7C22" w:rsidRDefault="009A65B0" w:rsidP="001E70C4">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Pr="00EF7C22" w:rsidRDefault="009A50DC" w:rsidP="001E70C4">
            <w:pPr>
              <w:jc w:val="right"/>
              <w:rPr>
                <w:rFonts w:ascii="ＭＳ ゴシック" w:eastAsia="ＭＳ ゴシック" w:hAnsi="ＭＳ ゴシック"/>
                <w:bCs/>
                <w:sz w:val="22"/>
              </w:rPr>
            </w:pPr>
            <w:r w:rsidRPr="00EF7C22">
              <w:rPr>
                <w:rFonts w:ascii="ＭＳ ゴシック" w:eastAsia="ＭＳ ゴシック" w:hAnsi="ＭＳ ゴシック" w:hint="eastAsia"/>
                <w:bCs/>
                <w:sz w:val="22"/>
              </w:rPr>
              <w:t>10,000,000</w:t>
            </w:r>
          </w:p>
        </w:tc>
        <w:tc>
          <w:tcPr>
            <w:tcW w:w="851" w:type="dxa"/>
          </w:tcPr>
          <w:p w14:paraId="7FBEEAD4"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相見積もり</w:t>
            </w:r>
          </w:p>
        </w:tc>
        <w:tc>
          <w:tcPr>
            <w:tcW w:w="2589" w:type="dxa"/>
            <w:tcBorders>
              <w:right w:val="single" w:sz="12" w:space="0" w:color="auto"/>
            </w:tcBorders>
          </w:tcPr>
          <w:p w14:paraId="74360CFC"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r>
      <w:tr w:rsidR="009A50DC" w:rsidRPr="00EF7C22" w14:paraId="33F22A15" w14:textId="77777777" w:rsidTr="0009565F">
        <w:trPr>
          <w:cantSplit/>
          <w:trHeight w:val="765"/>
        </w:trPr>
        <w:tc>
          <w:tcPr>
            <w:tcW w:w="1522" w:type="dxa"/>
            <w:vAlign w:val="center"/>
          </w:tcPr>
          <w:p w14:paraId="1F257715"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【例】○○（株）</w:t>
            </w:r>
          </w:p>
          <w:p w14:paraId="7B562569" w14:textId="5EBDBE30"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Pr="00EF7C22" w:rsidRDefault="009A50DC" w:rsidP="001E70C4">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Pr="00EF7C22" w:rsidRDefault="009A50DC" w:rsidP="001E70C4">
            <w:pPr>
              <w:jc w:val="right"/>
              <w:rPr>
                <w:rFonts w:ascii="ＭＳ ゴシック" w:eastAsia="ＭＳ ゴシック" w:hAnsi="ＭＳ ゴシック"/>
                <w:bCs/>
                <w:sz w:val="22"/>
              </w:rPr>
            </w:pPr>
            <w:r w:rsidRPr="00EF7C22">
              <w:rPr>
                <w:rFonts w:ascii="ＭＳ ゴシック" w:eastAsia="ＭＳ ゴシック" w:hAnsi="ＭＳ ゴシック" w:hint="eastAsia"/>
                <w:bCs/>
                <w:sz w:val="22"/>
              </w:rPr>
              <w:t>20,000</w:t>
            </w:r>
            <w:r w:rsidRPr="00EF7C22">
              <w:rPr>
                <w:rFonts w:ascii="ＭＳ ゴシック" w:eastAsia="ＭＳ ゴシック" w:hAnsi="ＭＳ ゴシック"/>
                <w:bCs/>
                <w:sz w:val="22"/>
              </w:rPr>
              <w:t>,000</w:t>
            </w:r>
          </w:p>
        </w:tc>
        <w:tc>
          <w:tcPr>
            <w:tcW w:w="851" w:type="dxa"/>
          </w:tcPr>
          <w:p w14:paraId="4EB0F6D6"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2589" w:type="dxa"/>
            <w:tcBorders>
              <w:right w:val="single" w:sz="12" w:space="0" w:color="auto"/>
            </w:tcBorders>
          </w:tcPr>
          <w:p w14:paraId="1FBD1598"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コールセンター</w:t>
            </w:r>
          </w:p>
        </w:tc>
      </w:tr>
      <w:tr w:rsidR="009A50DC" w:rsidRPr="00EF7C22" w14:paraId="1DA106F6" w14:textId="77777777" w:rsidTr="0009565F">
        <w:trPr>
          <w:cantSplit/>
          <w:trHeight w:val="765"/>
        </w:trPr>
        <w:tc>
          <w:tcPr>
            <w:tcW w:w="1522" w:type="dxa"/>
            <w:vAlign w:val="center"/>
          </w:tcPr>
          <w:p w14:paraId="6C453481"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【例】△△（株）</w:t>
            </w:r>
          </w:p>
          <w:p w14:paraId="35FC20A4" w14:textId="20B50AFF"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Pr="00EF7C22" w:rsidRDefault="005848DC" w:rsidP="001E70C4">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Pr="00EF7C22" w:rsidRDefault="009A50DC" w:rsidP="001E70C4">
            <w:pPr>
              <w:jc w:val="right"/>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2,000,000</w:t>
            </w:r>
          </w:p>
        </w:tc>
        <w:tc>
          <w:tcPr>
            <w:tcW w:w="851" w:type="dxa"/>
          </w:tcPr>
          <w:p w14:paraId="00CAE8BA" w14:textId="77777777" w:rsidR="009A50DC" w:rsidRPr="00EF7C22" w:rsidRDefault="009A50DC" w:rsidP="001E70C4">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p>
        </w:tc>
        <w:tc>
          <w:tcPr>
            <w:tcW w:w="2589" w:type="dxa"/>
            <w:tcBorders>
              <w:right w:val="single" w:sz="12" w:space="0" w:color="auto"/>
            </w:tcBorders>
          </w:tcPr>
          <w:p w14:paraId="00BAE99E"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r>
      <w:tr w:rsidR="009A50DC" w:rsidRPr="00EF7C22" w14:paraId="76DC6250" w14:textId="77777777" w:rsidTr="0009565F">
        <w:trPr>
          <w:cantSplit/>
          <w:trHeight w:val="765"/>
        </w:trPr>
        <w:tc>
          <w:tcPr>
            <w:tcW w:w="1522" w:type="dxa"/>
            <w:vAlign w:val="center"/>
          </w:tcPr>
          <w:p w14:paraId="4594CB2D"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【例】□□（株）</w:t>
            </w:r>
          </w:p>
          <w:p w14:paraId="78436156" w14:textId="04A2B5BB"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Pr="00EF7C22" w:rsidRDefault="009A50DC" w:rsidP="001E70C4">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Pr="00EF7C22" w:rsidRDefault="009A50DC" w:rsidP="001E70C4">
            <w:pPr>
              <w:jc w:val="right"/>
              <w:rPr>
                <w:rFonts w:ascii="ＭＳ ゴシック" w:eastAsia="ＭＳ ゴシック" w:hAnsi="ＭＳ ゴシック"/>
                <w:bCs/>
                <w:sz w:val="22"/>
              </w:rPr>
            </w:pPr>
            <w:r w:rsidRPr="00EF7C22">
              <w:rPr>
                <w:rFonts w:ascii="ＭＳ ゴシック" w:eastAsia="ＭＳ ゴシック" w:hAnsi="ＭＳ ゴシック" w:hint="eastAsia"/>
                <w:bCs/>
                <w:sz w:val="22"/>
              </w:rPr>
              <w:t xml:space="preserve">    </w:t>
            </w:r>
            <w:r w:rsidR="005848DC" w:rsidRPr="00EF7C22">
              <w:rPr>
                <w:rFonts w:ascii="ＭＳ ゴシック" w:eastAsia="ＭＳ ゴシック" w:hAnsi="ＭＳ ゴシック"/>
                <w:bCs/>
                <w:sz w:val="22"/>
              </w:rPr>
              <w:t>8</w:t>
            </w:r>
            <w:r w:rsidRPr="00EF7C22">
              <w:rPr>
                <w:rFonts w:ascii="ＭＳ ゴシック" w:eastAsia="ＭＳ ゴシック" w:hAnsi="ＭＳ ゴシック" w:hint="eastAsia"/>
                <w:bCs/>
                <w:sz w:val="22"/>
              </w:rPr>
              <w:t>00,000</w:t>
            </w:r>
          </w:p>
        </w:tc>
        <w:tc>
          <w:tcPr>
            <w:tcW w:w="851" w:type="dxa"/>
          </w:tcPr>
          <w:p w14:paraId="1E3317F6" w14:textId="77777777" w:rsidR="009A50DC" w:rsidRPr="00EF7C22" w:rsidRDefault="009A50DC" w:rsidP="001E70C4">
            <w:pPr>
              <w:jc w:val="cente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c>
          <w:tcPr>
            <w:tcW w:w="2589" w:type="dxa"/>
            <w:tcBorders>
              <w:right w:val="single" w:sz="12" w:space="0" w:color="auto"/>
            </w:tcBorders>
          </w:tcPr>
          <w:p w14:paraId="6FCBC1F2" w14:textId="77777777" w:rsidR="009A50DC" w:rsidRPr="00EF7C22" w:rsidRDefault="009A50DC" w:rsidP="001E70C4">
            <w:pPr>
              <w:rPr>
                <w:rFonts w:ascii="ＭＳ ゴシック" w:eastAsia="ＭＳ ゴシック" w:hAnsi="ＭＳ ゴシック"/>
                <w:bCs/>
                <w:sz w:val="22"/>
              </w:rPr>
            </w:pPr>
            <w:r w:rsidRPr="00EF7C22">
              <w:rPr>
                <w:rFonts w:ascii="ＭＳ ゴシック" w:eastAsia="ＭＳ ゴシック" w:hAnsi="ＭＳ ゴシック" w:hint="eastAsia"/>
                <w:bCs/>
                <w:sz w:val="22"/>
              </w:rPr>
              <w:t>・・・・</w:t>
            </w:r>
          </w:p>
        </w:tc>
      </w:tr>
      <w:tr w:rsidR="009A50DC" w:rsidRPr="00EF7C22" w14:paraId="509FE3D9" w14:textId="77777777" w:rsidTr="0009565F">
        <w:trPr>
          <w:cantSplit/>
          <w:trHeight w:val="765"/>
        </w:trPr>
        <w:tc>
          <w:tcPr>
            <w:tcW w:w="1522" w:type="dxa"/>
            <w:vAlign w:val="center"/>
          </w:tcPr>
          <w:p w14:paraId="7FB48B93" w14:textId="77777777" w:rsidR="009A50DC" w:rsidRPr="00EF7C22"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Pr="00EF7C22"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Pr="00EF7C22" w:rsidRDefault="009A50DC" w:rsidP="001E70C4">
            <w:pPr>
              <w:rPr>
                <w:rFonts w:ascii="ＭＳ ゴシック" w:eastAsia="ＭＳ ゴシック" w:hAnsi="ＭＳ ゴシック"/>
                <w:bCs/>
                <w:sz w:val="22"/>
              </w:rPr>
            </w:pPr>
          </w:p>
        </w:tc>
        <w:tc>
          <w:tcPr>
            <w:tcW w:w="851" w:type="dxa"/>
          </w:tcPr>
          <w:p w14:paraId="33B5BA0F" w14:textId="77777777" w:rsidR="009A50DC" w:rsidRPr="00EF7C22"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Pr="00EF7C22" w:rsidRDefault="009A50DC" w:rsidP="001E70C4">
            <w:pPr>
              <w:rPr>
                <w:rFonts w:ascii="ＭＳ ゴシック" w:eastAsia="ＭＳ ゴシック" w:hAnsi="ＭＳ ゴシック"/>
                <w:bCs/>
                <w:sz w:val="22"/>
              </w:rPr>
            </w:pPr>
          </w:p>
        </w:tc>
        <w:tc>
          <w:tcPr>
            <w:tcW w:w="2589" w:type="dxa"/>
            <w:tcBorders>
              <w:right w:val="single" w:sz="12" w:space="0" w:color="auto"/>
            </w:tcBorders>
          </w:tcPr>
          <w:p w14:paraId="367C10DE" w14:textId="77777777" w:rsidR="009A50DC" w:rsidRPr="00EF7C22" w:rsidRDefault="009A50DC" w:rsidP="001E70C4">
            <w:pPr>
              <w:rPr>
                <w:rFonts w:ascii="ＭＳ ゴシック" w:eastAsia="ＭＳ ゴシック" w:hAnsi="ＭＳ ゴシック"/>
                <w:bCs/>
                <w:sz w:val="22"/>
              </w:rPr>
            </w:pPr>
          </w:p>
        </w:tc>
      </w:tr>
    </w:tbl>
    <w:p w14:paraId="46A4709A" w14:textId="33B2890B" w:rsidR="0027538A" w:rsidRPr="00EF7C22" w:rsidRDefault="0027538A" w:rsidP="00A66EA0">
      <w:pPr>
        <w:jc w:val="left"/>
        <w:rPr>
          <w:rFonts w:ascii="ＭＳ ゴシック" w:eastAsia="ＭＳ ゴシック" w:hAnsi="ＭＳ ゴシック"/>
          <w:bCs/>
          <w:sz w:val="22"/>
        </w:rPr>
      </w:pPr>
    </w:p>
    <w:p w14:paraId="63402A75" w14:textId="2FCB2FC4" w:rsidR="00A66EA0" w:rsidRPr="00EF7C22" w:rsidRDefault="00A66EA0" w:rsidP="00A66EA0">
      <w:pPr>
        <w:jc w:val="left"/>
        <w:rPr>
          <w:rFonts w:ascii="ＭＳ ゴシック" w:eastAsia="ＭＳ ゴシック" w:hAnsi="ＭＳ ゴシック"/>
          <w:bCs/>
          <w:sz w:val="22"/>
        </w:rPr>
      </w:pPr>
    </w:p>
    <w:p w14:paraId="20F44321" w14:textId="40394493" w:rsidR="00A66EA0" w:rsidRPr="00EF7C22" w:rsidRDefault="00A66EA0" w:rsidP="00A66EA0">
      <w:pPr>
        <w:jc w:val="left"/>
        <w:rPr>
          <w:rFonts w:ascii="ＭＳ ゴシック" w:eastAsia="ＭＳ ゴシック" w:hAnsi="ＭＳ ゴシック"/>
          <w:bCs/>
          <w:sz w:val="22"/>
        </w:rPr>
      </w:pPr>
    </w:p>
    <w:p w14:paraId="70088CFF" w14:textId="3A78E243" w:rsidR="00A66EA0" w:rsidRPr="00EF7C22" w:rsidRDefault="00A66EA0" w:rsidP="00A66EA0">
      <w:pPr>
        <w:jc w:val="left"/>
        <w:rPr>
          <w:rFonts w:ascii="ＭＳ ゴシック" w:eastAsia="ＭＳ ゴシック" w:hAnsi="ＭＳ ゴシック"/>
          <w:bCs/>
          <w:sz w:val="22"/>
        </w:rPr>
      </w:pPr>
    </w:p>
    <w:p w14:paraId="58CABE7F" w14:textId="18F5FCF8" w:rsidR="00A66EA0" w:rsidRPr="00EF7C22" w:rsidRDefault="00A66EA0" w:rsidP="00A66EA0">
      <w:pPr>
        <w:jc w:val="left"/>
        <w:rPr>
          <w:rFonts w:ascii="ＭＳ ゴシック" w:eastAsia="ＭＳ ゴシック" w:hAnsi="ＭＳ ゴシック"/>
          <w:bCs/>
          <w:sz w:val="22"/>
        </w:rPr>
      </w:pPr>
    </w:p>
    <w:p w14:paraId="7702BF75" w14:textId="670B3437" w:rsidR="001424A3" w:rsidRPr="00EF7C22" w:rsidRDefault="0009565F" w:rsidP="0009565F">
      <w:pPr>
        <w:ind w:leftChars="14" w:left="139" w:hangingChars="50" w:hanging="110"/>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lastRenderedPageBreak/>
        <w:t>４．実施体制図</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30"/>
      </w:tblGrid>
      <w:tr w:rsidR="001424A3" w:rsidRPr="00EF7C22" w14:paraId="76E22D31" w14:textId="77777777" w:rsidTr="0009565F">
        <w:trPr>
          <w:trHeight w:val="2974"/>
          <w:jc w:val="center"/>
        </w:trPr>
        <w:tc>
          <w:tcPr>
            <w:tcW w:w="8930" w:type="dxa"/>
            <w:shd w:val="clear" w:color="auto" w:fill="auto"/>
          </w:tcPr>
          <w:p w14:paraId="3F77ED94" w14:textId="650EBE04" w:rsidR="001424A3" w:rsidRPr="00EF7C22" w:rsidRDefault="005C64D4" w:rsidP="001424A3">
            <w:pPr>
              <w:jc w:val="left"/>
              <w:rPr>
                <w:rFonts w:ascii="ＭＳ ゴシック" w:eastAsia="ＭＳ ゴシック" w:hAnsi="ＭＳ ゴシック"/>
                <w:bCs/>
                <w:sz w:val="22"/>
              </w:rPr>
            </w:pPr>
            <w:r w:rsidRPr="00EF7C22">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081FA351" wp14:editId="3BB65166">
                      <wp:simplePos x="0" y="0"/>
                      <wp:positionH relativeFrom="column">
                        <wp:posOffset>4606247</wp:posOffset>
                      </wp:positionH>
                      <wp:positionV relativeFrom="paragraph">
                        <wp:posOffset>1332422</wp:posOffset>
                      </wp:positionV>
                      <wp:extent cx="882502" cy="325120"/>
                      <wp:effectExtent l="0" t="0" r="32385" b="558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686EE0" w:rsidRPr="007B443F" w:rsidRDefault="00686EE0"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7pt;margin-top:104.9pt;width:69.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" strokecolor="#f4b083" strokeweight="1pt">
                      <v:fill color2="#f7caac" focus="100%" type="gradient"/>
                      <v:shadow on="t" color="#823b0b" opacity=".5" offset="1pt"/>
                      <v:textbox>
                        <w:txbxContent>
                          <w:p w14:paraId="5F5772D1" w14:textId="77777777" w:rsidR="00686EE0" w:rsidRPr="007B443F" w:rsidRDefault="00686EE0"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EF7C22">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40C92069" wp14:editId="417CBA64">
                      <wp:simplePos x="0" y="0"/>
                      <wp:positionH relativeFrom="column">
                        <wp:posOffset>4606246</wp:posOffset>
                      </wp:positionH>
                      <wp:positionV relativeFrom="paragraph">
                        <wp:posOffset>811427</wp:posOffset>
                      </wp:positionV>
                      <wp:extent cx="861237" cy="325120"/>
                      <wp:effectExtent l="0" t="0" r="34290" b="558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237"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686EE0" w:rsidRPr="007B443F" w:rsidRDefault="00686EE0"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pt;margin-top:63.9pt;width:67.8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" strokecolor="#f4b083" strokeweight="1pt">
                      <v:fill color2="#f7caac" focus="100%" type="gradient"/>
                      <v:shadow on="t" color="#823b0b" opacity=".5" offset="1pt"/>
                      <v:textbox>
                        <w:txbxContent>
                          <w:p w14:paraId="05B74059" w14:textId="77777777" w:rsidR="00686EE0" w:rsidRPr="007B443F" w:rsidRDefault="00686EE0"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C70E"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F4E4A"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001424A3" w:rsidRPr="00EF7C22">
              <w:rPr>
                <w:rFonts w:ascii="ＭＳ ゴシック" w:eastAsia="ＭＳ ゴシック" w:hAnsi="ＭＳ ゴシック"/>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818C8D"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4C7D1"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686EE0" w:rsidRPr="007B443F" w:rsidRDefault="00686EE0"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8D3g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XOxx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" strokecolor="#f4b083" strokeweight="1pt">
                      <v:fill color2="#f7caac" focus="100%" type="gradient"/>
                      <v:shadow on="t" color="#823b0b" opacity=".5" offset="1pt"/>
                      <v:textbox>
                        <w:txbxContent>
                          <w:p w14:paraId="57354616" w14:textId="77777777" w:rsidR="00686EE0" w:rsidRPr="007B443F" w:rsidRDefault="00686EE0"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686EE0" w:rsidRPr="007B443F" w:rsidRDefault="00686EE0"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" strokecolor="#f4b083" strokeweight="1pt">
                      <v:fill color2="#f7caac" focus="100%" type="gradient"/>
                      <v:shadow on="t" color="#823b0b" opacity=".5" offset="1pt"/>
                      <v:textbox>
                        <w:txbxContent>
                          <w:p w14:paraId="5FC4A49F" w14:textId="77777777" w:rsidR="00686EE0" w:rsidRPr="007B443F" w:rsidRDefault="00686EE0"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FA762"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4436"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001424A3" w:rsidRPr="00EF7C22">
              <w:rPr>
                <w:rFonts w:ascii="ＭＳ ゴシック" w:eastAsia="ＭＳ ゴシック" w:hAnsi="ＭＳ ゴシック"/>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B0B67E"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93D0"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001424A3" w:rsidRPr="00EF7C22">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686EE0" w:rsidRPr="007B443F" w:rsidRDefault="00686EE0"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8q3AIAAKc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" strokecolor="#f4b083" strokeweight="1pt">
                      <v:fill color2="#f7caac" focus="100%" type="gradient"/>
                      <v:shadow on="t" color="#823b0b" opacity=".5" offset="1pt"/>
                      <v:textbox>
                        <w:txbxContent>
                          <w:p w14:paraId="28B3A809" w14:textId="77777777" w:rsidR="00686EE0" w:rsidRPr="007B443F" w:rsidRDefault="00686EE0"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1424A3" w:rsidRPr="00EF7C22">
              <w:rPr>
                <w:rFonts w:ascii="ＭＳ ゴシック" w:eastAsia="ＭＳ ゴシック" w:hAnsi="ＭＳ ゴシック" w:hint="eastAsia"/>
                <w:bCs/>
                <w:sz w:val="22"/>
              </w:rPr>
              <w:t>【例】</w:t>
            </w:r>
          </w:p>
        </w:tc>
      </w:tr>
    </w:tbl>
    <w:p w14:paraId="39026D7C" w14:textId="625361C7" w:rsidR="0009565F" w:rsidRDefault="0009565F" w:rsidP="0009565F">
      <w:pPr>
        <w:jc w:val="left"/>
        <w:rPr>
          <w:rFonts w:ascii="ＭＳ ゴシック" w:eastAsia="ＭＳ ゴシック" w:hAnsi="ＭＳ ゴシック"/>
          <w:bCs/>
          <w:sz w:val="22"/>
        </w:rPr>
      </w:pPr>
    </w:p>
    <w:p w14:paraId="3FB82037" w14:textId="5A2ADA38" w:rsidR="0027538A" w:rsidRPr="00EF7C22" w:rsidRDefault="001424A3" w:rsidP="0009565F">
      <w:pPr>
        <w:ind w:leftChars="-405" w:left="-850" w:firstLineChars="400" w:firstLine="880"/>
        <w:jc w:val="left"/>
        <w:rPr>
          <w:rFonts w:ascii="ＭＳ ゴシック" w:eastAsia="ＭＳ ゴシック" w:hAnsi="ＭＳ ゴシック"/>
          <w:bCs/>
          <w:sz w:val="22"/>
        </w:rPr>
      </w:pPr>
      <w:r w:rsidRPr="00EF7C22">
        <w:rPr>
          <w:rFonts w:ascii="ＭＳ ゴシック" w:eastAsia="ＭＳ ゴシック" w:hAnsi="ＭＳ ゴシック" w:hint="eastAsia"/>
          <w:bCs/>
          <w:sz w:val="22"/>
        </w:rPr>
        <w:t>５</w:t>
      </w:r>
      <w:r w:rsidR="0027538A" w:rsidRPr="00EF7C22">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A50DC" w:rsidRPr="00EF7C22" w14:paraId="344E8948" w14:textId="77777777" w:rsidTr="0009565F">
        <w:trPr>
          <w:trHeight w:val="360"/>
        </w:trPr>
        <w:tc>
          <w:tcPr>
            <w:tcW w:w="8926" w:type="dxa"/>
            <w:vMerge w:val="restart"/>
            <w:shd w:val="clear" w:color="auto" w:fill="auto"/>
          </w:tcPr>
          <w:p w14:paraId="610C3748" w14:textId="77777777" w:rsidR="009A50DC" w:rsidRPr="00EF7C22" w:rsidRDefault="009A50DC" w:rsidP="001E70C4">
            <w:pPr>
              <w:rPr>
                <w:rFonts w:ascii="ＭＳ ゴシック" w:eastAsia="ＭＳ ゴシック" w:hAnsi="ＭＳ ゴシック"/>
                <w:bCs/>
                <w:sz w:val="22"/>
              </w:rPr>
            </w:pPr>
          </w:p>
          <w:p w14:paraId="45A6276B" w14:textId="77777777" w:rsidR="00A66EA0" w:rsidRPr="00EF7C22" w:rsidRDefault="00A66EA0" w:rsidP="001E70C4">
            <w:pPr>
              <w:rPr>
                <w:rFonts w:ascii="ＭＳ ゴシック" w:eastAsia="ＭＳ ゴシック" w:hAnsi="ＭＳ ゴシック"/>
                <w:bCs/>
                <w:sz w:val="22"/>
              </w:rPr>
            </w:pPr>
          </w:p>
          <w:p w14:paraId="709F1C0B" w14:textId="77777777" w:rsidR="00A66EA0" w:rsidRPr="00EF7C22" w:rsidRDefault="00A66EA0" w:rsidP="001E70C4">
            <w:pPr>
              <w:rPr>
                <w:rFonts w:ascii="ＭＳ ゴシック" w:eastAsia="ＭＳ ゴシック" w:hAnsi="ＭＳ ゴシック"/>
                <w:bCs/>
                <w:sz w:val="22"/>
              </w:rPr>
            </w:pPr>
          </w:p>
          <w:p w14:paraId="579EEA69" w14:textId="77777777" w:rsidR="00A66EA0" w:rsidRPr="00EF7C22" w:rsidRDefault="00A66EA0" w:rsidP="001E70C4">
            <w:pPr>
              <w:rPr>
                <w:rFonts w:ascii="ＭＳ ゴシック" w:eastAsia="ＭＳ ゴシック" w:hAnsi="ＭＳ ゴシック"/>
                <w:bCs/>
                <w:sz w:val="22"/>
              </w:rPr>
            </w:pPr>
          </w:p>
          <w:p w14:paraId="38AA82D1" w14:textId="77777777" w:rsidR="00A66EA0" w:rsidRPr="00EF7C22" w:rsidRDefault="00A66EA0" w:rsidP="001E70C4">
            <w:pPr>
              <w:rPr>
                <w:rFonts w:ascii="ＭＳ ゴシック" w:eastAsia="ＭＳ ゴシック" w:hAnsi="ＭＳ ゴシック"/>
                <w:bCs/>
                <w:sz w:val="22"/>
              </w:rPr>
            </w:pPr>
          </w:p>
          <w:p w14:paraId="2755A84B" w14:textId="77777777" w:rsidR="00A66EA0" w:rsidRPr="00EF7C22" w:rsidRDefault="00A66EA0" w:rsidP="001E70C4">
            <w:pPr>
              <w:rPr>
                <w:rFonts w:ascii="ＭＳ ゴシック" w:eastAsia="ＭＳ ゴシック" w:hAnsi="ＭＳ ゴシック"/>
                <w:bCs/>
                <w:sz w:val="22"/>
              </w:rPr>
            </w:pPr>
          </w:p>
          <w:p w14:paraId="55C54CC6" w14:textId="77777777" w:rsidR="00A66EA0" w:rsidRPr="00EF7C22" w:rsidRDefault="00A66EA0" w:rsidP="001E70C4">
            <w:pPr>
              <w:rPr>
                <w:rFonts w:ascii="ＭＳ ゴシック" w:eastAsia="ＭＳ ゴシック" w:hAnsi="ＭＳ ゴシック"/>
                <w:bCs/>
                <w:sz w:val="22"/>
              </w:rPr>
            </w:pPr>
          </w:p>
          <w:p w14:paraId="10BFDF07" w14:textId="77777777" w:rsidR="00A66EA0" w:rsidRPr="00EF7C22" w:rsidRDefault="00A66EA0" w:rsidP="001E70C4">
            <w:pPr>
              <w:rPr>
                <w:rFonts w:ascii="ＭＳ ゴシック" w:eastAsia="ＭＳ ゴシック" w:hAnsi="ＭＳ ゴシック"/>
                <w:bCs/>
                <w:sz w:val="22"/>
              </w:rPr>
            </w:pPr>
          </w:p>
          <w:p w14:paraId="0C4353CF" w14:textId="77777777" w:rsidR="00A66EA0" w:rsidRPr="00EF7C22" w:rsidRDefault="00A66EA0" w:rsidP="001E70C4">
            <w:pPr>
              <w:rPr>
                <w:rFonts w:ascii="ＭＳ ゴシック" w:eastAsia="ＭＳ ゴシック" w:hAnsi="ＭＳ ゴシック"/>
                <w:bCs/>
                <w:sz w:val="22"/>
              </w:rPr>
            </w:pPr>
          </w:p>
          <w:p w14:paraId="2940C190" w14:textId="17C8C53C" w:rsidR="00A66EA0" w:rsidRPr="00EF7C22" w:rsidRDefault="00A66EA0" w:rsidP="001E70C4">
            <w:pPr>
              <w:rPr>
                <w:rFonts w:ascii="ＭＳ ゴシック" w:eastAsia="ＭＳ ゴシック" w:hAnsi="ＭＳ ゴシック"/>
                <w:bCs/>
                <w:sz w:val="22"/>
              </w:rPr>
            </w:pPr>
          </w:p>
        </w:tc>
      </w:tr>
      <w:tr w:rsidR="009A50DC" w:rsidRPr="00EF7C22" w14:paraId="3474423B" w14:textId="77777777" w:rsidTr="0009565F">
        <w:trPr>
          <w:trHeight w:val="360"/>
        </w:trPr>
        <w:tc>
          <w:tcPr>
            <w:tcW w:w="8926" w:type="dxa"/>
            <w:vMerge/>
            <w:shd w:val="clear" w:color="auto" w:fill="auto"/>
          </w:tcPr>
          <w:p w14:paraId="43F54C13" w14:textId="77777777" w:rsidR="009A50DC" w:rsidRPr="00EF7C22" w:rsidRDefault="009A50DC" w:rsidP="001E70C4">
            <w:pPr>
              <w:rPr>
                <w:rFonts w:ascii="ＭＳ ゴシック" w:eastAsia="ＭＳ ゴシック" w:hAnsi="ＭＳ ゴシック"/>
                <w:bCs/>
                <w:sz w:val="22"/>
              </w:rPr>
            </w:pPr>
          </w:p>
        </w:tc>
      </w:tr>
    </w:tbl>
    <w:p w14:paraId="089A3EEE" w14:textId="77777777" w:rsidR="0027538A" w:rsidRPr="00EF7C22" w:rsidRDefault="0027538A" w:rsidP="00A66EA0">
      <w:pPr>
        <w:jc w:val="left"/>
        <w:rPr>
          <w:rFonts w:ascii="ＭＳ ゴシック" w:eastAsia="ＭＳ ゴシック" w:hAnsi="ＭＳ ゴシック"/>
          <w:bCs/>
          <w:sz w:val="22"/>
        </w:rPr>
      </w:pPr>
    </w:p>
    <w:p w14:paraId="1AC6A988" w14:textId="52960754" w:rsidR="00D134C7" w:rsidRPr="00EF7C22" w:rsidRDefault="00D134C7" w:rsidP="00453DF3">
      <w:pPr>
        <w:rPr>
          <w:rFonts w:ascii="ＭＳ ゴシック" w:eastAsia="ＭＳ ゴシック" w:hAnsi="ＭＳ ゴシック"/>
          <w:bCs/>
          <w:sz w:val="22"/>
        </w:rPr>
      </w:pPr>
    </w:p>
    <w:sectPr w:rsidR="00D134C7" w:rsidRPr="00EF7C22" w:rsidSect="002C0949">
      <w:footerReference w:type="default" r:id="rId2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A05B" w14:textId="77777777" w:rsidR="00686EE0" w:rsidRDefault="00686EE0">
      <w:r>
        <w:separator/>
      </w:r>
    </w:p>
  </w:endnote>
  <w:endnote w:type="continuationSeparator" w:id="0">
    <w:p w14:paraId="7BF4101F" w14:textId="77777777" w:rsidR="00686EE0" w:rsidRDefault="0068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6AE5E5CB" w:rsidR="00686EE0" w:rsidRDefault="00686EE0">
    <w:pPr>
      <w:pStyle w:val="a7"/>
      <w:jc w:val="center"/>
    </w:pPr>
    <w:r>
      <w:fldChar w:fldCharType="begin"/>
    </w:r>
    <w:r>
      <w:instrText>PAGE   \* MERGEFORMAT</w:instrText>
    </w:r>
    <w:r>
      <w:fldChar w:fldCharType="separate"/>
    </w:r>
    <w:r w:rsidR="00A06A01" w:rsidRPr="00A06A01">
      <w:rPr>
        <w:noProof/>
        <w:lang w:val="ja-JP"/>
      </w:rPr>
      <w:t>1</w:t>
    </w:r>
    <w:r>
      <w:fldChar w:fldCharType="end"/>
    </w:r>
  </w:p>
  <w:p w14:paraId="4498EFA2" w14:textId="77777777" w:rsidR="00686EE0" w:rsidRDefault="00686E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8AC3" w14:textId="77777777" w:rsidR="00686EE0" w:rsidRDefault="00686EE0">
      <w:r>
        <w:separator/>
      </w:r>
    </w:p>
  </w:footnote>
  <w:footnote w:type="continuationSeparator" w:id="0">
    <w:p w14:paraId="393150D5" w14:textId="77777777" w:rsidR="00686EE0" w:rsidRDefault="0068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51B7"/>
    <w:multiLevelType w:val="hybridMultilevel"/>
    <w:tmpl w:val="2DE64986"/>
    <w:lvl w:ilvl="0" w:tplc="04090011">
      <w:start w:val="1"/>
      <w:numFmt w:val="decimalEnclosedCircle"/>
      <w:lvlText w:val="%1"/>
      <w:lvlJc w:val="left"/>
      <w:pPr>
        <w:ind w:left="2547" w:hanging="420"/>
      </w:p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9FD6306"/>
    <w:multiLevelType w:val="hybridMultilevel"/>
    <w:tmpl w:val="301C2CB8"/>
    <w:lvl w:ilvl="0" w:tplc="8DAEDD88">
      <w:start w:val="1"/>
      <w:numFmt w:val="decimalEnclosedCircle"/>
      <w:lvlText w:val="%1"/>
      <w:lvlJc w:val="left"/>
      <w:pPr>
        <w:ind w:left="1630" w:hanging="495"/>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0FF96BE0"/>
    <w:multiLevelType w:val="hybridMultilevel"/>
    <w:tmpl w:val="4B7C23A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14116D1"/>
    <w:multiLevelType w:val="hybridMultilevel"/>
    <w:tmpl w:val="1D966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A6BDF"/>
    <w:multiLevelType w:val="hybridMultilevel"/>
    <w:tmpl w:val="47AAB44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3BE3387"/>
    <w:multiLevelType w:val="hybridMultilevel"/>
    <w:tmpl w:val="63DC57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6A1239"/>
    <w:multiLevelType w:val="hybridMultilevel"/>
    <w:tmpl w:val="074C70CE"/>
    <w:lvl w:ilvl="0" w:tplc="04090015">
      <w:start w:val="1"/>
      <w:numFmt w:val="upperLetter"/>
      <w:lvlText w:val="%1)"/>
      <w:lvlJc w:val="left"/>
      <w:pPr>
        <w:ind w:left="1174" w:hanging="420"/>
      </w:pPr>
      <w:rPr>
        <w:rFonts w:hint="eastAsia"/>
      </w:rPr>
    </w:lvl>
    <w:lvl w:ilvl="1" w:tplc="04090017" w:tentative="1">
      <w:start w:val="1"/>
      <w:numFmt w:val="aiueoFullWidth"/>
      <w:lvlText w:val="(%2)"/>
      <w:lvlJc w:val="left"/>
      <w:pPr>
        <w:ind w:left="1594" w:hanging="420"/>
      </w:pPr>
    </w:lvl>
    <w:lvl w:ilvl="2" w:tplc="04090011" w:tentative="1">
      <w:start w:val="1"/>
      <w:numFmt w:val="decimalEnclosedCircle"/>
      <w:lvlText w:val="%3"/>
      <w:lvlJc w:val="left"/>
      <w:pPr>
        <w:ind w:left="2014" w:hanging="420"/>
      </w:pPr>
    </w:lvl>
    <w:lvl w:ilvl="3" w:tplc="0409000F" w:tentative="1">
      <w:start w:val="1"/>
      <w:numFmt w:val="decimal"/>
      <w:lvlText w:val="%4."/>
      <w:lvlJc w:val="left"/>
      <w:pPr>
        <w:ind w:left="2434" w:hanging="420"/>
      </w:pPr>
    </w:lvl>
    <w:lvl w:ilvl="4" w:tplc="04090017" w:tentative="1">
      <w:start w:val="1"/>
      <w:numFmt w:val="aiueoFullWidth"/>
      <w:lvlText w:val="(%5)"/>
      <w:lvlJc w:val="left"/>
      <w:pPr>
        <w:ind w:left="2854" w:hanging="420"/>
      </w:pPr>
    </w:lvl>
    <w:lvl w:ilvl="5" w:tplc="04090011" w:tentative="1">
      <w:start w:val="1"/>
      <w:numFmt w:val="decimalEnclosedCircle"/>
      <w:lvlText w:val="%6"/>
      <w:lvlJc w:val="left"/>
      <w:pPr>
        <w:ind w:left="3274" w:hanging="420"/>
      </w:pPr>
    </w:lvl>
    <w:lvl w:ilvl="6" w:tplc="0409000F" w:tentative="1">
      <w:start w:val="1"/>
      <w:numFmt w:val="decimal"/>
      <w:lvlText w:val="%7."/>
      <w:lvlJc w:val="left"/>
      <w:pPr>
        <w:ind w:left="3694" w:hanging="420"/>
      </w:pPr>
    </w:lvl>
    <w:lvl w:ilvl="7" w:tplc="04090017" w:tentative="1">
      <w:start w:val="1"/>
      <w:numFmt w:val="aiueoFullWidth"/>
      <w:lvlText w:val="(%8)"/>
      <w:lvlJc w:val="left"/>
      <w:pPr>
        <w:ind w:left="4114" w:hanging="420"/>
      </w:pPr>
    </w:lvl>
    <w:lvl w:ilvl="8" w:tplc="04090011" w:tentative="1">
      <w:start w:val="1"/>
      <w:numFmt w:val="decimalEnclosedCircle"/>
      <w:lvlText w:val="%9"/>
      <w:lvlJc w:val="left"/>
      <w:pPr>
        <w:ind w:left="4534" w:hanging="420"/>
      </w:pPr>
    </w:lvl>
  </w:abstractNum>
  <w:abstractNum w:abstractNumId="7" w15:restartNumberingAfterBreak="0">
    <w:nsid w:val="34833112"/>
    <w:multiLevelType w:val="hybridMultilevel"/>
    <w:tmpl w:val="CCDA6FA6"/>
    <w:lvl w:ilvl="0" w:tplc="A16E8A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5C33330"/>
    <w:multiLevelType w:val="hybridMultilevel"/>
    <w:tmpl w:val="F66E5D38"/>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6B86829"/>
    <w:multiLevelType w:val="hybridMultilevel"/>
    <w:tmpl w:val="5778F8D8"/>
    <w:lvl w:ilvl="0" w:tplc="04090001">
      <w:start w:val="1"/>
      <w:numFmt w:val="bullet"/>
      <w:lvlText w:val=""/>
      <w:lvlJc w:val="left"/>
      <w:pPr>
        <w:ind w:left="1880" w:hanging="420"/>
      </w:pPr>
      <w:rPr>
        <w:rFonts w:ascii="Wingdings" w:hAnsi="Wingdings" w:hint="default"/>
      </w:rPr>
    </w:lvl>
    <w:lvl w:ilvl="1" w:tplc="0409000B" w:tentative="1">
      <w:start w:val="1"/>
      <w:numFmt w:val="bullet"/>
      <w:lvlText w:val=""/>
      <w:lvlJc w:val="left"/>
      <w:pPr>
        <w:ind w:left="2300" w:hanging="420"/>
      </w:pPr>
      <w:rPr>
        <w:rFonts w:ascii="Wingdings" w:hAnsi="Wingdings" w:hint="default"/>
      </w:rPr>
    </w:lvl>
    <w:lvl w:ilvl="2" w:tplc="0409000D" w:tentative="1">
      <w:start w:val="1"/>
      <w:numFmt w:val="bullet"/>
      <w:lvlText w:val=""/>
      <w:lvlJc w:val="left"/>
      <w:pPr>
        <w:ind w:left="2720" w:hanging="420"/>
      </w:pPr>
      <w:rPr>
        <w:rFonts w:ascii="Wingdings" w:hAnsi="Wingdings" w:hint="default"/>
      </w:rPr>
    </w:lvl>
    <w:lvl w:ilvl="3" w:tplc="04090001" w:tentative="1">
      <w:start w:val="1"/>
      <w:numFmt w:val="bullet"/>
      <w:lvlText w:val=""/>
      <w:lvlJc w:val="left"/>
      <w:pPr>
        <w:ind w:left="3140" w:hanging="420"/>
      </w:pPr>
      <w:rPr>
        <w:rFonts w:ascii="Wingdings" w:hAnsi="Wingdings" w:hint="default"/>
      </w:rPr>
    </w:lvl>
    <w:lvl w:ilvl="4" w:tplc="0409000B" w:tentative="1">
      <w:start w:val="1"/>
      <w:numFmt w:val="bullet"/>
      <w:lvlText w:val=""/>
      <w:lvlJc w:val="left"/>
      <w:pPr>
        <w:ind w:left="3560" w:hanging="420"/>
      </w:pPr>
      <w:rPr>
        <w:rFonts w:ascii="Wingdings" w:hAnsi="Wingdings" w:hint="default"/>
      </w:rPr>
    </w:lvl>
    <w:lvl w:ilvl="5" w:tplc="0409000D" w:tentative="1">
      <w:start w:val="1"/>
      <w:numFmt w:val="bullet"/>
      <w:lvlText w:val=""/>
      <w:lvlJc w:val="left"/>
      <w:pPr>
        <w:ind w:left="3980" w:hanging="420"/>
      </w:pPr>
      <w:rPr>
        <w:rFonts w:ascii="Wingdings" w:hAnsi="Wingdings" w:hint="default"/>
      </w:rPr>
    </w:lvl>
    <w:lvl w:ilvl="6" w:tplc="04090001" w:tentative="1">
      <w:start w:val="1"/>
      <w:numFmt w:val="bullet"/>
      <w:lvlText w:val=""/>
      <w:lvlJc w:val="left"/>
      <w:pPr>
        <w:ind w:left="4400" w:hanging="420"/>
      </w:pPr>
      <w:rPr>
        <w:rFonts w:ascii="Wingdings" w:hAnsi="Wingdings" w:hint="default"/>
      </w:rPr>
    </w:lvl>
    <w:lvl w:ilvl="7" w:tplc="0409000B" w:tentative="1">
      <w:start w:val="1"/>
      <w:numFmt w:val="bullet"/>
      <w:lvlText w:val=""/>
      <w:lvlJc w:val="left"/>
      <w:pPr>
        <w:ind w:left="4820" w:hanging="420"/>
      </w:pPr>
      <w:rPr>
        <w:rFonts w:ascii="Wingdings" w:hAnsi="Wingdings" w:hint="default"/>
      </w:rPr>
    </w:lvl>
    <w:lvl w:ilvl="8" w:tplc="0409000D" w:tentative="1">
      <w:start w:val="1"/>
      <w:numFmt w:val="bullet"/>
      <w:lvlText w:val=""/>
      <w:lvlJc w:val="left"/>
      <w:pPr>
        <w:ind w:left="5240" w:hanging="420"/>
      </w:pPr>
      <w:rPr>
        <w:rFonts w:ascii="Wingdings" w:hAnsi="Wingdings" w:hint="default"/>
      </w:rPr>
    </w:lvl>
  </w:abstractNum>
  <w:abstractNum w:abstractNumId="10" w15:restartNumberingAfterBreak="0">
    <w:nsid w:val="40C63D3E"/>
    <w:multiLevelType w:val="hybridMultilevel"/>
    <w:tmpl w:val="444A48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DF69E5"/>
    <w:multiLevelType w:val="hybridMultilevel"/>
    <w:tmpl w:val="8C503986"/>
    <w:lvl w:ilvl="0" w:tplc="04090011">
      <w:start w:val="1"/>
      <w:numFmt w:val="decimalEnclosedCircle"/>
      <w:lvlText w:val="%1"/>
      <w:lvlJc w:val="left"/>
      <w:pPr>
        <w:ind w:left="1301" w:hanging="420"/>
      </w:p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2" w15:restartNumberingAfterBreak="0">
    <w:nsid w:val="413B45CE"/>
    <w:multiLevelType w:val="hybridMultilevel"/>
    <w:tmpl w:val="46267CDA"/>
    <w:lvl w:ilvl="0" w:tplc="04090011">
      <w:start w:val="1"/>
      <w:numFmt w:val="decimalEnclosedCircle"/>
      <w:lvlText w:val="%1"/>
      <w:lvlJc w:val="left"/>
      <w:pPr>
        <w:ind w:left="1491" w:hanging="420"/>
      </w:p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13" w15:restartNumberingAfterBreak="0">
    <w:nsid w:val="4608710C"/>
    <w:multiLevelType w:val="hybridMultilevel"/>
    <w:tmpl w:val="7298B4E4"/>
    <w:lvl w:ilvl="0" w:tplc="04090015">
      <w:start w:val="1"/>
      <w:numFmt w:val="upperLetter"/>
      <w:lvlText w:val="%1)"/>
      <w:lvlJc w:val="left"/>
      <w:pPr>
        <w:ind w:left="1552" w:hanging="420"/>
      </w:p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14" w15:restartNumberingAfterBreak="0">
    <w:nsid w:val="4C743D09"/>
    <w:multiLevelType w:val="hybridMultilevel"/>
    <w:tmpl w:val="1AA6C362"/>
    <w:lvl w:ilvl="0" w:tplc="4C9A4552">
      <w:start w:val="1"/>
      <w:numFmt w:val="decimalEnclosedCircle"/>
      <w:lvlText w:val="%1"/>
      <w:lvlJc w:val="left"/>
      <w:pPr>
        <w:ind w:left="1362" w:hanging="510"/>
      </w:pPr>
      <w:rPr>
        <w:rFonts w:hint="default"/>
      </w:rPr>
    </w:lvl>
    <w:lvl w:ilvl="1" w:tplc="2A205F8C">
      <w:start w:val="7"/>
      <w:numFmt w:val="bullet"/>
      <w:lvlText w:val="※"/>
      <w:lvlJc w:val="left"/>
      <w:pPr>
        <w:ind w:left="1212" w:hanging="360"/>
      </w:pPr>
      <w:rPr>
        <w:rFonts w:ascii="ＭＳ 明朝" w:eastAsia="ＭＳ 明朝" w:hAnsi="ＭＳ 明朝" w:cs="Times New Roman" w:hint="eastAsia"/>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5" w15:restartNumberingAfterBreak="0">
    <w:nsid w:val="4DBF5846"/>
    <w:multiLevelType w:val="hybridMultilevel"/>
    <w:tmpl w:val="8518779C"/>
    <w:lvl w:ilvl="0" w:tplc="04090015">
      <w:start w:val="1"/>
      <w:numFmt w:val="upperLetter"/>
      <w:lvlText w:val="%1)"/>
      <w:lvlJc w:val="left"/>
      <w:pPr>
        <w:ind w:left="896" w:hanging="420"/>
      </w:p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15:restartNumberingAfterBreak="0">
    <w:nsid w:val="59A603C2"/>
    <w:multiLevelType w:val="hybridMultilevel"/>
    <w:tmpl w:val="5784D988"/>
    <w:lvl w:ilvl="0" w:tplc="04090015">
      <w:start w:val="1"/>
      <w:numFmt w:val="upperLetter"/>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5C061F1E"/>
    <w:multiLevelType w:val="hybridMultilevel"/>
    <w:tmpl w:val="E2E2B4CE"/>
    <w:lvl w:ilvl="0" w:tplc="04090001">
      <w:start w:val="1"/>
      <w:numFmt w:val="bullet"/>
      <w:lvlText w:val=""/>
      <w:lvlJc w:val="left"/>
      <w:pPr>
        <w:ind w:left="1880" w:hanging="420"/>
      </w:pPr>
      <w:rPr>
        <w:rFonts w:ascii="Wingdings" w:hAnsi="Wingdings" w:hint="default"/>
      </w:rPr>
    </w:lvl>
    <w:lvl w:ilvl="1" w:tplc="0409000B" w:tentative="1">
      <w:start w:val="1"/>
      <w:numFmt w:val="bullet"/>
      <w:lvlText w:val=""/>
      <w:lvlJc w:val="left"/>
      <w:pPr>
        <w:ind w:left="2300" w:hanging="420"/>
      </w:pPr>
      <w:rPr>
        <w:rFonts w:ascii="Wingdings" w:hAnsi="Wingdings" w:hint="default"/>
      </w:rPr>
    </w:lvl>
    <w:lvl w:ilvl="2" w:tplc="0409000D" w:tentative="1">
      <w:start w:val="1"/>
      <w:numFmt w:val="bullet"/>
      <w:lvlText w:val=""/>
      <w:lvlJc w:val="left"/>
      <w:pPr>
        <w:ind w:left="2720" w:hanging="420"/>
      </w:pPr>
      <w:rPr>
        <w:rFonts w:ascii="Wingdings" w:hAnsi="Wingdings" w:hint="default"/>
      </w:rPr>
    </w:lvl>
    <w:lvl w:ilvl="3" w:tplc="04090001" w:tentative="1">
      <w:start w:val="1"/>
      <w:numFmt w:val="bullet"/>
      <w:lvlText w:val=""/>
      <w:lvlJc w:val="left"/>
      <w:pPr>
        <w:ind w:left="3140" w:hanging="420"/>
      </w:pPr>
      <w:rPr>
        <w:rFonts w:ascii="Wingdings" w:hAnsi="Wingdings" w:hint="default"/>
      </w:rPr>
    </w:lvl>
    <w:lvl w:ilvl="4" w:tplc="0409000B" w:tentative="1">
      <w:start w:val="1"/>
      <w:numFmt w:val="bullet"/>
      <w:lvlText w:val=""/>
      <w:lvlJc w:val="left"/>
      <w:pPr>
        <w:ind w:left="3560" w:hanging="420"/>
      </w:pPr>
      <w:rPr>
        <w:rFonts w:ascii="Wingdings" w:hAnsi="Wingdings" w:hint="default"/>
      </w:rPr>
    </w:lvl>
    <w:lvl w:ilvl="5" w:tplc="0409000D" w:tentative="1">
      <w:start w:val="1"/>
      <w:numFmt w:val="bullet"/>
      <w:lvlText w:val=""/>
      <w:lvlJc w:val="left"/>
      <w:pPr>
        <w:ind w:left="3980" w:hanging="420"/>
      </w:pPr>
      <w:rPr>
        <w:rFonts w:ascii="Wingdings" w:hAnsi="Wingdings" w:hint="default"/>
      </w:rPr>
    </w:lvl>
    <w:lvl w:ilvl="6" w:tplc="04090001" w:tentative="1">
      <w:start w:val="1"/>
      <w:numFmt w:val="bullet"/>
      <w:lvlText w:val=""/>
      <w:lvlJc w:val="left"/>
      <w:pPr>
        <w:ind w:left="4400" w:hanging="420"/>
      </w:pPr>
      <w:rPr>
        <w:rFonts w:ascii="Wingdings" w:hAnsi="Wingdings" w:hint="default"/>
      </w:rPr>
    </w:lvl>
    <w:lvl w:ilvl="7" w:tplc="0409000B" w:tentative="1">
      <w:start w:val="1"/>
      <w:numFmt w:val="bullet"/>
      <w:lvlText w:val=""/>
      <w:lvlJc w:val="left"/>
      <w:pPr>
        <w:ind w:left="4820" w:hanging="420"/>
      </w:pPr>
      <w:rPr>
        <w:rFonts w:ascii="Wingdings" w:hAnsi="Wingdings" w:hint="default"/>
      </w:rPr>
    </w:lvl>
    <w:lvl w:ilvl="8" w:tplc="0409000D" w:tentative="1">
      <w:start w:val="1"/>
      <w:numFmt w:val="bullet"/>
      <w:lvlText w:val=""/>
      <w:lvlJc w:val="left"/>
      <w:pPr>
        <w:ind w:left="5240" w:hanging="420"/>
      </w:pPr>
      <w:rPr>
        <w:rFonts w:ascii="Wingdings" w:hAnsi="Wingdings" w:hint="default"/>
      </w:rPr>
    </w:lvl>
  </w:abstractNum>
  <w:abstractNum w:abstractNumId="20" w15:restartNumberingAfterBreak="0">
    <w:nsid w:val="5F532FCA"/>
    <w:multiLevelType w:val="hybridMultilevel"/>
    <w:tmpl w:val="C6BA6600"/>
    <w:lvl w:ilvl="0" w:tplc="8A381550">
      <w:start w:val="1"/>
      <w:numFmt w:val="upperLetter"/>
      <w:lvlText w:val="%1)"/>
      <w:lvlJc w:val="left"/>
      <w:pPr>
        <w:ind w:left="988" w:hanging="420"/>
      </w:pPr>
      <w:rPr>
        <w:strike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1" w15:restartNumberingAfterBreak="0">
    <w:nsid w:val="5FA21E4C"/>
    <w:multiLevelType w:val="hybridMultilevel"/>
    <w:tmpl w:val="20E441A8"/>
    <w:lvl w:ilvl="0" w:tplc="04090015">
      <w:start w:val="1"/>
      <w:numFmt w:val="upperLetter"/>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2" w15:restartNumberingAfterBreak="0">
    <w:nsid w:val="63C37FD7"/>
    <w:multiLevelType w:val="hybridMultilevel"/>
    <w:tmpl w:val="62E431EA"/>
    <w:lvl w:ilvl="0" w:tplc="30AEE2BE">
      <w:start w:val="1"/>
      <w:numFmt w:val="upperLetter"/>
      <w:lvlText w:val="%1)"/>
      <w:lvlJc w:val="left"/>
      <w:pPr>
        <w:ind w:left="1130" w:hanging="420"/>
      </w:pPr>
      <w:rPr>
        <w:strike w:val="0"/>
      </w:rPr>
    </w:lvl>
    <w:lvl w:ilvl="1" w:tplc="04090017" w:tentative="1">
      <w:start w:val="1"/>
      <w:numFmt w:val="aiueoFullWidth"/>
      <w:lvlText w:val="(%2)"/>
      <w:lvlJc w:val="left"/>
      <w:pPr>
        <w:ind w:left="1594" w:hanging="420"/>
      </w:pPr>
    </w:lvl>
    <w:lvl w:ilvl="2" w:tplc="04090011" w:tentative="1">
      <w:start w:val="1"/>
      <w:numFmt w:val="decimalEnclosedCircle"/>
      <w:lvlText w:val="%3"/>
      <w:lvlJc w:val="left"/>
      <w:pPr>
        <w:ind w:left="2014" w:hanging="420"/>
      </w:pPr>
    </w:lvl>
    <w:lvl w:ilvl="3" w:tplc="0409000F" w:tentative="1">
      <w:start w:val="1"/>
      <w:numFmt w:val="decimal"/>
      <w:lvlText w:val="%4."/>
      <w:lvlJc w:val="left"/>
      <w:pPr>
        <w:ind w:left="2434" w:hanging="420"/>
      </w:pPr>
    </w:lvl>
    <w:lvl w:ilvl="4" w:tplc="04090017" w:tentative="1">
      <w:start w:val="1"/>
      <w:numFmt w:val="aiueoFullWidth"/>
      <w:lvlText w:val="(%5)"/>
      <w:lvlJc w:val="left"/>
      <w:pPr>
        <w:ind w:left="2854" w:hanging="420"/>
      </w:pPr>
    </w:lvl>
    <w:lvl w:ilvl="5" w:tplc="04090011" w:tentative="1">
      <w:start w:val="1"/>
      <w:numFmt w:val="decimalEnclosedCircle"/>
      <w:lvlText w:val="%6"/>
      <w:lvlJc w:val="left"/>
      <w:pPr>
        <w:ind w:left="3274" w:hanging="420"/>
      </w:pPr>
    </w:lvl>
    <w:lvl w:ilvl="6" w:tplc="0409000F" w:tentative="1">
      <w:start w:val="1"/>
      <w:numFmt w:val="decimal"/>
      <w:lvlText w:val="%7."/>
      <w:lvlJc w:val="left"/>
      <w:pPr>
        <w:ind w:left="3694" w:hanging="420"/>
      </w:pPr>
    </w:lvl>
    <w:lvl w:ilvl="7" w:tplc="04090017" w:tentative="1">
      <w:start w:val="1"/>
      <w:numFmt w:val="aiueoFullWidth"/>
      <w:lvlText w:val="(%8)"/>
      <w:lvlJc w:val="left"/>
      <w:pPr>
        <w:ind w:left="4114" w:hanging="420"/>
      </w:pPr>
    </w:lvl>
    <w:lvl w:ilvl="8" w:tplc="04090011" w:tentative="1">
      <w:start w:val="1"/>
      <w:numFmt w:val="decimalEnclosedCircle"/>
      <w:lvlText w:val="%9"/>
      <w:lvlJc w:val="left"/>
      <w:pPr>
        <w:ind w:left="4534" w:hanging="420"/>
      </w:pPr>
    </w:lvl>
  </w:abstractNum>
  <w:abstractNum w:abstractNumId="23" w15:restartNumberingAfterBreak="0">
    <w:nsid w:val="650A6E39"/>
    <w:multiLevelType w:val="hybridMultilevel"/>
    <w:tmpl w:val="8E50188A"/>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4" w15:restartNumberingAfterBreak="0">
    <w:nsid w:val="66B56CB1"/>
    <w:multiLevelType w:val="hybridMultilevel"/>
    <w:tmpl w:val="EEEC7632"/>
    <w:lvl w:ilvl="0" w:tplc="3754104E">
      <w:start w:val="1"/>
      <w:numFmt w:val="decimalEnclosedCircle"/>
      <w:lvlText w:val="%1"/>
      <w:lvlJc w:val="left"/>
      <w:pPr>
        <w:ind w:left="1460" w:hanging="360"/>
      </w:pPr>
      <w:rPr>
        <w:rFonts w:hint="default"/>
      </w:rPr>
    </w:lvl>
    <w:lvl w:ilvl="1" w:tplc="EE3C1C24">
      <w:numFmt w:val="bullet"/>
      <w:lvlText w:val="・"/>
      <w:lvlJc w:val="left"/>
      <w:pPr>
        <w:ind w:left="18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5" w15:restartNumberingAfterBreak="0">
    <w:nsid w:val="742B6783"/>
    <w:multiLevelType w:val="hybridMultilevel"/>
    <w:tmpl w:val="A60EF66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780102A2"/>
    <w:multiLevelType w:val="hybridMultilevel"/>
    <w:tmpl w:val="0D164608"/>
    <w:lvl w:ilvl="0" w:tplc="04090017">
      <w:start w:val="1"/>
      <w:numFmt w:val="aiueoFullWidth"/>
      <w:lvlText w:val="(%1)"/>
      <w:lvlJc w:val="left"/>
      <w:pPr>
        <w:ind w:left="1839" w:hanging="420"/>
      </w:p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2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D38274F"/>
    <w:multiLevelType w:val="hybridMultilevel"/>
    <w:tmpl w:val="63DC57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A029E2"/>
    <w:multiLevelType w:val="hybridMultilevel"/>
    <w:tmpl w:val="07128852"/>
    <w:lvl w:ilvl="0" w:tplc="04090001">
      <w:start w:val="1"/>
      <w:numFmt w:val="bullet"/>
      <w:lvlText w:val=""/>
      <w:lvlJc w:val="left"/>
      <w:pPr>
        <w:ind w:left="1880" w:hanging="420"/>
      </w:pPr>
      <w:rPr>
        <w:rFonts w:ascii="Wingdings" w:hAnsi="Wingdings" w:hint="default"/>
      </w:rPr>
    </w:lvl>
    <w:lvl w:ilvl="1" w:tplc="0409000B" w:tentative="1">
      <w:start w:val="1"/>
      <w:numFmt w:val="bullet"/>
      <w:lvlText w:val=""/>
      <w:lvlJc w:val="left"/>
      <w:pPr>
        <w:ind w:left="2300" w:hanging="420"/>
      </w:pPr>
      <w:rPr>
        <w:rFonts w:ascii="Wingdings" w:hAnsi="Wingdings" w:hint="default"/>
      </w:rPr>
    </w:lvl>
    <w:lvl w:ilvl="2" w:tplc="0409000D" w:tentative="1">
      <w:start w:val="1"/>
      <w:numFmt w:val="bullet"/>
      <w:lvlText w:val=""/>
      <w:lvlJc w:val="left"/>
      <w:pPr>
        <w:ind w:left="2720" w:hanging="420"/>
      </w:pPr>
      <w:rPr>
        <w:rFonts w:ascii="Wingdings" w:hAnsi="Wingdings" w:hint="default"/>
      </w:rPr>
    </w:lvl>
    <w:lvl w:ilvl="3" w:tplc="04090001" w:tentative="1">
      <w:start w:val="1"/>
      <w:numFmt w:val="bullet"/>
      <w:lvlText w:val=""/>
      <w:lvlJc w:val="left"/>
      <w:pPr>
        <w:ind w:left="3140" w:hanging="420"/>
      </w:pPr>
      <w:rPr>
        <w:rFonts w:ascii="Wingdings" w:hAnsi="Wingdings" w:hint="default"/>
      </w:rPr>
    </w:lvl>
    <w:lvl w:ilvl="4" w:tplc="0409000B" w:tentative="1">
      <w:start w:val="1"/>
      <w:numFmt w:val="bullet"/>
      <w:lvlText w:val=""/>
      <w:lvlJc w:val="left"/>
      <w:pPr>
        <w:ind w:left="3560" w:hanging="420"/>
      </w:pPr>
      <w:rPr>
        <w:rFonts w:ascii="Wingdings" w:hAnsi="Wingdings" w:hint="default"/>
      </w:rPr>
    </w:lvl>
    <w:lvl w:ilvl="5" w:tplc="0409000D" w:tentative="1">
      <w:start w:val="1"/>
      <w:numFmt w:val="bullet"/>
      <w:lvlText w:val=""/>
      <w:lvlJc w:val="left"/>
      <w:pPr>
        <w:ind w:left="3980" w:hanging="420"/>
      </w:pPr>
      <w:rPr>
        <w:rFonts w:ascii="Wingdings" w:hAnsi="Wingdings" w:hint="default"/>
      </w:rPr>
    </w:lvl>
    <w:lvl w:ilvl="6" w:tplc="04090001" w:tentative="1">
      <w:start w:val="1"/>
      <w:numFmt w:val="bullet"/>
      <w:lvlText w:val=""/>
      <w:lvlJc w:val="left"/>
      <w:pPr>
        <w:ind w:left="4400" w:hanging="420"/>
      </w:pPr>
      <w:rPr>
        <w:rFonts w:ascii="Wingdings" w:hAnsi="Wingdings" w:hint="default"/>
      </w:rPr>
    </w:lvl>
    <w:lvl w:ilvl="7" w:tplc="0409000B" w:tentative="1">
      <w:start w:val="1"/>
      <w:numFmt w:val="bullet"/>
      <w:lvlText w:val=""/>
      <w:lvlJc w:val="left"/>
      <w:pPr>
        <w:ind w:left="4820" w:hanging="420"/>
      </w:pPr>
      <w:rPr>
        <w:rFonts w:ascii="Wingdings" w:hAnsi="Wingdings" w:hint="default"/>
      </w:rPr>
    </w:lvl>
    <w:lvl w:ilvl="8" w:tplc="0409000D" w:tentative="1">
      <w:start w:val="1"/>
      <w:numFmt w:val="bullet"/>
      <w:lvlText w:val=""/>
      <w:lvlJc w:val="left"/>
      <w:pPr>
        <w:ind w:left="5240" w:hanging="420"/>
      </w:pPr>
      <w:rPr>
        <w:rFonts w:ascii="Wingdings" w:hAnsi="Wingdings" w:hint="default"/>
      </w:rPr>
    </w:lvl>
  </w:abstractNum>
  <w:abstractNum w:abstractNumId="3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6"/>
  </w:num>
  <w:num w:numId="2">
    <w:abstractNumId w:val="30"/>
  </w:num>
  <w:num w:numId="3">
    <w:abstractNumId w:val="17"/>
  </w:num>
  <w:num w:numId="4">
    <w:abstractNumId w:val="24"/>
  </w:num>
  <w:num w:numId="5">
    <w:abstractNumId w:val="27"/>
  </w:num>
  <w:num w:numId="6">
    <w:abstractNumId w:val="7"/>
  </w:num>
  <w:num w:numId="7">
    <w:abstractNumId w:val="0"/>
  </w:num>
  <w:num w:numId="8">
    <w:abstractNumId w:val="18"/>
  </w:num>
  <w:num w:numId="9">
    <w:abstractNumId w:val="6"/>
  </w:num>
  <w:num w:numId="10">
    <w:abstractNumId w:val="14"/>
  </w:num>
  <w:num w:numId="11">
    <w:abstractNumId w:val="1"/>
  </w:num>
  <w:num w:numId="12">
    <w:abstractNumId w:val="12"/>
  </w:num>
  <w:num w:numId="13">
    <w:abstractNumId w:val="28"/>
  </w:num>
  <w:num w:numId="14">
    <w:abstractNumId w:val="5"/>
  </w:num>
  <w:num w:numId="15">
    <w:abstractNumId w:val="3"/>
  </w:num>
  <w:num w:numId="16">
    <w:abstractNumId w:val="26"/>
  </w:num>
  <w:num w:numId="17">
    <w:abstractNumId w:val="25"/>
  </w:num>
  <w:num w:numId="18">
    <w:abstractNumId w:val="4"/>
  </w:num>
  <w:num w:numId="19">
    <w:abstractNumId w:val="11"/>
  </w:num>
  <w:num w:numId="20">
    <w:abstractNumId w:val="2"/>
  </w:num>
  <w:num w:numId="21">
    <w:abstractNumId w:val="20"/>
  </w:num>
  <w:num w:numId="22">
    <w:abstractNumId w:val="15"/>
  </w:num>
  <w:num w:numId="23">
    <w:abstractNumId w:val="22"/>
  </w:num>
  <w:num w:numId="24">
    <w:abstractNumId w:val="10"/>
  </w:num>
  <w:num w:numId="25">
    <w:abstractNumId w:val="21"/>
  </w:num>
  <w:num w:numId="26">
    <w:abstractNumId w:val="13"/>
  </w:num>
  <w:num w:numId="27">
    <w:abstractNumId w:val="8"/>
  </w:num>
  <w:num w:numId="28">
    <w:abstractNumId w:val="23"/>
  </w:num>
  <w:num w:numId="29">
    <w:abstractNumId w:val="9"/>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01BC"/>
    <w:rsid w:val="00014985"/>
    <w:rsid w:val="000156DF"/>
    <w:rsid w:val="00017AA0"/>
    <w:rsid w:val="00017F33"/>
    <w:rsid w:val="00023A76"/>
    <w:rsid w:val="0002571E"/>
    <w:rsid w:val="00043B3B"/>
    <w:rsid w:val="00044CAB"/>
    <w:rsid w:val="00045F25"/>
    <w:rsid w:val="00047DE2"/>
    <w:rsid w:val="0005112E"/>
    <w:rsid w:val="00051C6F"/>
    <w:rsid w:val="000540FE"/>
    <w:rsid w:val="00071C92"/>
    <w:rsid w:val="00081A02"/>
    <w:rsid w:val="00081F1E"/>
    <w:rsid w:val="000833D3"/>
    <w:rsid w:val="00083762"/>
    <w:rsid w:val="00083E07"/>
    <w:rsid w:val="000840D8"/>
    <w:rsid w:val="00085ADF"/>
    <w:rsid w:val="00086D3D"/>
    <w:rsid w:val="0009565F"/>
    <w:rsid w:val="000977A4"/>
    <w:rsid w:val="000A1148"/>
    <w:rsid w:val="000A5C64"/>
    <w:rsid w:val="000B1B21"/>
    <w:rsid w:val="000B2519"/>
    <w:rsid w:val="000B31FF"/>
    <w:rsid w:val="000B4A40"/>
    <w:rsid w:val="000B728C"/>
    <w:rsid w:val="000C00BB"/>
    <w:rsid w:val="000C3D64"/>
    <w:rsid w:val="000D731E"/>
    <w:rsid w:val="000E1DCD"/>
    <w:rsid w:val="000E5C4D"/>
    <w:rsid w:val="000F2C52"/>
    <w:rsid w:val="001056B6"/>
    <w:rsid w:val="00110C48"/>
    <w:rsid w:val="00112E38"/>
    <w:rsid w:val="0011379E"/>
    <w:rsid w:val="00113B6A"/>
    <w:rsid w:val="0011502D"/>
    <w:rsid w:val="001259BB"/>
    <w:rsid w:val="00135296"/>
    <w:rsid w:val="00135A02"/>
    <w:rsid w:val="00135D9D"/>
    <w:rsid w:val="00137B4D"/>
    <w:rsid w:val="00137E3E"/>
    <w:rsid w:val="001424A3"/>
    <w:rsid w:val="00145628"/>
    <w:rsid w:val="00150FD5"/>
    <w:rsid w:val="001522EF"/>
    <w:rsid w:val="00155415"/>
    <w:rsid w:val="001560AD"/>
    <w:rsid w:val="00165E43"/>
    <w:rsid w:val="00166F6C"/>
    <w:rsid w:val="00176B0F"/>
    <w:rsid w:val="001830E1"/>
    <w:rsid w:val="00187A64"/>
    <w:rsid w:val="00197014"/>
    <w:rsid w:val="001A3B14"/>
    <w:rsid w:val="001B6259"/>
    <w:rsid w:val="001C36EC"/>
    <w:rsid w:val="001C6C40"/>
    <w:rsid w:val="001D0FC1"/>
    <w:rsid w:val="001D15E3"/>
    <w:rsid w:val="001E0078"/>
    <w:rsid w:val="001E1D94"/>
    <w:rsid w:val="001E6798"/>
    <w:rsid w:val="001E6C6D"/>
    <w:rsid w:val="001E70C4"/>
    <w:rsid w:val="001F196B"/>
    <w:rsid w:val="001F4454"/>
    <w:rsid w:val="001F5C5D"/>
    <w:rsid w:val="001F6986"/>
    <w:rsid w:val="00200735"/>
    <w:rsid w:val="00204B2C"/>
    <w:rsid w:val="002117D3"/>
    <w:rsid w:val="00213A32"/>
    <w:rsid w:val="002152CA"/>
    <w:rsid w:val="00226D5C"/>
    <w:rsid w:val="0023092F"/>
    <w:rsid w:val="0023149E"/>
    <w:rsid w:val="002329F8"/>
    <w:rsid w:val="00236512"/>
    <w:rsid w:val="0024023B"/>
    <w:rsid w:val="00241026"/>
    <w:rsid w:val="002509D7"/>
    <w:rsid w:val="00254C53"/>
    <w:rsid w:val="002603C7"/>
    <w:rsid w:val="00263310"/>
    <w:rsid w:val="0026693D"/>
    <w:rsid w:val="002727CF"/>
    <w:rsid w:val="0027538A"/>
    <w:rsid w:val="002759FA"/>
    <w:rsid w:val="00275CD6"/>
    <w:rsid w:val="002816CD"/>
    <w:rsid w:val="00283F70"/>
    <w:rsid w:val="0028600C"/>
    <w:rsid w:val="0028727C"/>
    <w:rsid w:val="00287DF8"/>
    <w:rsid w:val="00292789"/>
    <w:rsid w:val="00293F7A"/>
    <w:rsid w:val="002940C3"/>
    <w:rsid w:val="002943FC"/>
    <w:rsid w:val="002A06CD"/>
    <w:rsid w:val="002A1A88"/>
    <w:rsid w:val="002A5FCC"/>
    <w:rsid w:val="002B0020"/>
    <w:rsid w:val="002B0DB1"/>
    <w:rsid w:val="002B2D78"/>
    <w:rsid w:val="002B63D8"/>
    <w:rsid w:val="002B69A1"/>
    <w:rsid w:val="002C0949"/>
    <w:rsid w:val="002C0BB1"/>
    <w:rsid w:val="002C0C02"/>
    <w:rsid w:val="002C2C7E"/>
    <w:rsid w:val="002C2FB8"/>
    <w:rsid w:val="002D4F86"/>
    <w:rsid w:val="002E4C46"/>
    <w:rsid w:val="002F2D01"/>
    <w:rsid w:val="002F2EC9"/>
    <w:rsid w:val="002F3584"/>
    <w:rsid w:val="002F5076"/>
    <w:rsid w:val="003022C5"/>
    <w:rsid w:val="003029CC"/>
    <w:rsid w:val="003079AD"/>
    <w:rsid w:val="003111BF"/>
    <w:rsid w:val="00316233"/>
    <w:rsid w:val="0031647D"/>
    <w:rsid w:val="003164E0"/>
    <w:rsid w:val="00320CFB"/>
    <w:rsid w:val="00322B6F"/>
    <w:rsid w:val="00323BF1"/>
    <w:rsid w:val="00326FF8"/>
    <w:rsid w:val="00334477"/>
    <w:rsid w:val="00335964"/>
    <w:rsid w:val="003414F0"/>
    <w:rsid w:val="00344768"/>
    <w:rsid w:val="0034708D"/>
    <w:rsid w:val="00350C73"/>
    <w:rsid w:val="00360359"/>
    <w:rsid w:val="00370847"/>
    <w:rsid w:val="0037433C"/>
    <w:rsid w:val="003777F3"/>
    <w:rsid w:val="00385123"/>
    <w:rsid w:val="00392E52"/>
    <w:rsid w:val="00395896"/>
    <w:rsid w:val="003B1A94"/>
    <w:rsid w:val="003C5930"/>
    <w:rsid w:val="003C66A6"/>
    <w:rsid w:val="003D15C8"/>
    <w:rsid w:val="003D1D66"/>
    <w:rsid w:val="003D6F2E"/>
    <w:rsid w:val="003E707F"/>
    <w:rsid w:val="003F356D"/>
    <w:rsid w:val="003F4C0E"/>
    <w:rsid w:val="003F7CA0"/>
    <w:rsid w:val="00400959"/>
    <w:rsid w:val="004009BF"/>
    <w:rsid w:val="00401659"/>
    <w:rsid w:val="004036D8"/>
    <w:rsid w:val="004106F4"/>
    <w:rsid w:val="0041793A"/>
    <w:rsid w:val="00417972"/>
    <w:rsid w:val="00427EED"/>
    <w:rsid w:val="00432B2C"/>
    <w:rsid w:val="0043363D"/>
    <w:rsid w:val="00434C04"/>
    <w:rsid w:val="004353C0"/>
    <w:rsid w:val="00442C00"/>
    <w:rsid w:val="00443B4A"/>
    <w:rsid w:val="004442F0"/>
    <w:rsid w:val="0044474A"/>
    <w:rsid w:val="004463BB"/>
    <w:rsid w:val="004517E4"/>
    <w:rsid w:val="00453DF3"/>
    <w:rsid w:val="00456F09"/>
    <w:rsid w:val="00463DF2"/>
    <w:rsid w:val="004649F2"/>
    <w:rsid w:val="004700B8"/>
    <w:rsid w:val="004711C4"/>
    <w:rsid w:val="0047438A"/>
    <w:rsid w:val="004752BC"/>
    <w:rsid w:val="004821A4"/>
    <w:rsid w:val="0048301A"/>
    <w:rsid w:val="0048412F"/>
    <w:rsid w:val="00484C10"/>
    <w:rsid w:val="00485205"/>
    <w:rsid w:val="004904A2"/>
    <w:rsid w:val="0049534E"/>
    <w:rsid w:val="004A4D40"/>
    <w:rsid w:val="004A5290"/>
    <w:rsid w:val="004A75D0"/>
    <w:rsid w:val="004B1BA3"/>
    <w:rsid w:val="004B2480"/>
    <w:rsid w:val="004B26E4"/>
    <w:rsid w:val="004B3B49"/>
    <w:rsid w:val="004B6446"/>
    <w:rsid w:val="004C3E48"/>
    <w:rsid w:val="004C755E"/>
    <w:rsid w:val="004D0BF6"/>
    <w:rsid w:val="004D2C84"/>
    <w:rsid w:val="004D30FA"/>
    <w:rsid w:val="004D3E89"/>
    <w:rsid w:val="004D742A"/>
    <w:rsid w:val="004E0031"/>
    <w:rsid w:val="004E5685"/>
    <w:rsid w:val="004F0388"/>
    <w:rsid w:val="004F25AB"/>
    <w:rsid w:val="004F38E4"/>
    <w:rsid w:val="004F3F76"/>
    <w:rsid w:val="004F70E1"/>
    <w:rsid w:val="004F753A"/>
    <w:rsid w:val="0050207E"/>
    <w:rsid w:val="00502D61"/>
    <w:rsid w:val="00503479"/>
    <w:rsid w:val="00503B9A"/>
    <w:rsid w:val="0051044C"/>
    <w:rsid w:val="0051159B"/>
    <w:rsid w:val="005203EE"/>
    <w:rsid w:val="0052154B"/>
    <w:rsid w:val="00532BDB"/>
    <w:rsid w:val="0054236C"/>
    <w:rsid w:val="00543CC8"/>
    <w:rsid w:val="0054407E"/>
    <w:rsid w:val="00546B8F"/>
    <w:rsid w:val="00552682"/>
    <w:rsid w:val="00555999"/>
    <w:rsid w:val="00556A94"/>
    <w:rsid w:val="00556F85"/>
    <w:rsid w:val="0056133B"/>
    <w:rsid w:val="00561448"/>
    <w:rsid w:val="00561E45"/>
    <w:rsid w:val="0056532D"/>
    <w:rsid w:val="0057044F"/>
    <w:rsid w:val="00571AD7"/>
    <w:rsid w:val="005743AD"/>
    <w:rsid w:val="0057487B"/>
    <w:rsid w:val="00576973"/>
    <w:rsid w:val="005848DC"/>
    <w:rsid w:val="005866A6"/>
    <w:rsid w:val="0058798C"/>
    <w:rsid w:val="00590E04"/>
    <w:rsid w:val="00594A82"/>
    <w:rsid w:val="00594DF5"/>
    <w:rsid w:val="00595943"/>
    <w:rsid w:val="00595C82"/>
    <w:rsid w:val="005A431D"/>
    <w:rsid w:val="005B287A"/>
    <w:rsid w:val="005C1755"/>
    <w:rsid w:val="005C2859"/>
    <w:rsid w:val="005C64D4"/>
    <w:rsid w:val="005D0E86"/>
    <w:rsid w:val="005D5EB9"/>
    <w:rsid w:val="005D7D0A"/>
    <w:rsid w:val="005E0FA6"/>
    <w:rsid w:val="005E40E1"/>
    <w:rsid w:val="005E609D"/>
    <w:rsid w:val="005E6D5A"/>
    <w:rsid w:val="005E7B72"/>
    <w:rsid w:val="005F0992"/>
    <w:rsid w:val="005F481C"/>
    <w:rsid w:val="005F5B95"/>
    <w:rsid w:val="00601F08"/>
    <w:rsid w:val="006059A8"/>
    <w:rsid w:val="006069B1"/>
    <w:rsid w:val="00607500"/>
    <w:rsid w:val="00614499"/>
    <w:rsid w:val="0061588D"/>
    <w:rsid w:val="0061677F"/>
    <w:rsid w:val="00617F62"/>
    <w:rsid w:val="00620C5D"/>
    <w:rsid w:val="00622322"/>
    <w:rsid w:val="006238CA"/>
    <w:rsid w:val="00623EEB"/>
    <w:rsid w:val="0062429B"/>
    <w:rsid w:val="00626EED"/>
    <w:rsid w:val="006357CE"/>
    <w:rsid w:val="00641BAD"/>
    <w:rsid w:val="006456F4"/>
    <w:rsid w:val="006462E8"/>
    <w:rsid w:val="00646763"/>
    <w:rsid w:val="00660D80"/>
    <w:rsid w:val="00661D94"/>
    <w:rsid w:val="00663702"/>
    <w:rsid w:val="00665C89"/>
    <w:rsid w:val="00667553"/>
    <w:rsid w:val="00671B22"/>
    <w:rsid w:val="00675C2E"/>
    <w:rsid w:val="00675EC1"/>
    <w:rsid w:val="006832D3"/>
    <w:rsid w:val="00683FA1"/>
    <w:rsid w:val="006865A9"/>
    <w:rsid w:val="00686EE0"/>
    <w:rsid w:val="00691F10"/>
    <w:rsid w:val="00694B21"/>
    <w:rsid w:val="006A0C2E"/>
    <w:rsid w:val="006A10AB"/>
    <w:rsid w:val="006A34B5"/>
    <w:rsid w:val="006A46FA"/>
    <w:rsid w:val="006B1DE4"/>
    <w:rsid w:val="006B6316"/>
    <w:rsid w:val="006C16CF"/>
    <w:rsid w:val="006C5D14"/>
    <w:rsid w:val="006C654D"/>
    <w:rsid w:val="006D19ED"/>
    <w:rsid w:val="006D3C62"/>
    <w:rsid w:val="006E2308"/>
    <w:rsid w:val="006F1B7E"/>
    <w:rsid w:val="006F4D58"/>
    <w:rsid w:val="006F51E8"/>
    <w:rsid w:val="006F5970"/>
    <w:rsid w:val="006F5BA2"/>
    <w:rsid w:val="006F71DC"/>
    <w:rsid w:val="007028D7"/>
    <w:rsid w:val="007126F2"/>
    <w:rsid w:val="0071496F"/>
    <w:rsid w:val="007205D3"/>
    <w:rsid w:val="007223CF"/>
    <w:rsid w:val="00725A36"/>
    <w:rsid w:val="00730BED"/>
    <w:rsid w:val="0073229C"/>
    <w:rsid w:val="00733DF8"/>
    <w:rsid w:val="00736284"/>
    <w:rsid w:val="0074493F"/>
    <w:rsid w:val="00746C07"/>
    <w:rsid w:val="0074717D"/>
    <w:rsid w:val="00761828"/>
    <w:rsid w:val="0076329A"/>
    <w:rsid w:val="00765E2C"/>
    <w:rsid w:val="00772D56"/>
    <w:rsid w:val="00775115"/>
    <w:rsid w:val="00775259"/>
    <w:rsid w:val="00775505"/>
    <w:rsid w:val="00777074"/>
    <w:rsid w:val="0079518F"/>
    <w:rsid w:val="007A101F"/>
    <w:rsid w:val="007A5A63"/>
    <w:rsid w:val="007A5EB2"/>
    <w:rsid w:val="007A6ED1"/>
    <w:rsid w:val="007A7796"/>
    <w:rsid w:val="007B4D7B"/>
    <w:rsid w:val="007C2949"/>
    <w:rsid w:val="007C587B"/>
    <w:rsid w:val="007C64B9"/>
    <w:rsid w:val="007C69E8"/>
    <w:rsid w:val="007D6041"/>
    <w:rsid w:val="007D65C1"/>
    <w:rsid w:val="007E2910"/>
    <w:rsid w:val="007F540A"/>
    <w:rsid w:val="007F7DD5"/>
    <w:rsid w:val="008027DF"/>
    <w:rsid w:val="008053F4"/>
    <w:rsid w:val="00806981"/>
    <w:rsid w:val="00812D2C"/>
    <w:rsid w:val="0081310B"/>
    <w:rsid w:val="00817E50"/>
    <w:rsid w:val="00826BD3"/>
    <w:rsid w:val="00826C4C"/>
    <w:rsid w:val="00830B96"/>
    <w:rsid w:val="00832ADF"/>
    <w:rsid w:val="00836B29"/>
    <w:rsid w:val="0084561C"/>
    <w:rsid w:val="00853EE6"/>
    <w:rsid w:val="00854AA6"/>
    <w:rsid w:val="008641AA"/>
    <w:rsid w:val="00864F7E"/>
    <w:rsid w:val="00865827"/>
    <w:rsid w:val="00866EDB"/>
    <w:rsid w:val="00867D5D"/>
    <w:rsid w:val="0087759B"/>
    <w:rsid w:val="00877868"/>
    <w:rsid w:val="00880FA3"/>
    <w:rsid w:val="008A1948"/>
    <w:rsid w:val="008B3BA7"/>
    <w:rsid w:val="008B7081"/>
    <w:rsid w:val="008C7BE7"/>
    <w:rsid w:val="008D1C9A"/>
    <w:rsid w:val="008D3AB2"/>
    <w:rsid w:val="008D56CC"/>
    <w:rsid w:val="008E32CD"/>
    <w:rsid w:val="008E4D44"/>
    <w:rsid w:val="008E7912"/>
    <w:rsid w:val="008F00EB"/>
    <w:rsid w:val="008F215E"/>
    <w:rsid w:val="008F7FE1"/>
    <w:rsid w:val="009002AC"/>
    <w:rsid w:val="00901831"/>
    <w:rsid w:val="00905AF1"/>
    <w:rsid w:val="00907077"/>
    <w:rsid w:val="009116D4"/>
    <w:rsid w:val="00912A11"/>
    <w:rsid w:val="00912B63"/>
    <w:rsid w:val="00920392"/>
    <w:rsid w:val="00923EE8"/>
    <w:rsid w:val="0092532E"/>
    <w:rsid w:val="009315B5"/>
    <w:rsid w:val="00931B03"/>
    <w:rsid w:val="00934215"/>
    <w:rsid w:val="00954943"/>
    <w:rsid w:val="00957736"/>
    <w:rsid w:val="00964869"/>
    <w:rsid w:val="009659ED"/>
    <w:rsid w:val="00965FDA"/>
    <w:rsid w:val="00966603"/>
    <w:rsid w:val="009701F0"/>
    <w:rsid w:val="00972285"/>
    <w:rsid w:val="00982289"/>
    <w:rsid w:val="009864E6"/>
    <w:rsid w:val="00987EA2"/>
    <w:rsid w:val="009934C8"/>
    <w:rsid w:val="0099399E"/>
    <w:rsid w:val="00994D57"/>
    <w:rsid w:val="00997FD5"/>
    <w:rsid w:val="009A45C4"/>
    <w:rsid w:val="009A50DC"/>
    <w:rsid w:val="009A5245"/>
    <w:rsid w:val="009A65B0"/>
    <w:rsid w:val="009A7EC5"/>
    <w:rsid w:val="009B281E"/>
    <w:rsid w:val="009B2865"/>
    <w:rsid w:val="009B75DF"/>
    <w:rsid w:val="009C3AC1"/>
    <w:rsid w:val="009C4D0F"/>
    <w:rsid w:val="009C658D"/>
    <w:rsid w:val="009D6B88"/>
    <w:rsid w:val="009D7406"/>
    <w:rsid w:val="009D7C2A"/>
    <w:rsid w:val="009E2C83"/>
    <w:rsid w:val="009E4290"/>
    <w:rsid w:val="009E4E6E"/>
    <w:rsid w:val="009F3554"/>
    <w:rsid w:val="009F3D8A"/>
    <w:rsid w:val="009F767B"/>
    <w:rsid w:val="009F7734"/>
    <w:rsid w:val="00A0308A"/>
    <w:rsid w:val="00A05EEB"/>
    <w:rsid w:val="00A06A01"/>
    <w:rsid w:val="00A0760C"/>
    <w:rsid w:val="00A1638A"/>
    <w:rsid w:val="00A226C1"/>
    <w:rsid w:val="00A24A92"/>
    <w:rsid w:val="00A258EF"/>
    <w:rsid w:val="00A3141D"/>
    <w:rsid w:val="00A32658"/>
    <w:rsid w:val="00A430DE"/>
    <w:rsid w:val="00A46EA2"/>
    <w:rsid w:val="00A50939"/>
    <w:rsid w:val="00A52444"/>
    <w:rsid w:val="00A56724"/>
    <w:rsid w:val="00A62B38"/>
    <w:rsid w:val="00A66EA0"/>
    <w:rsid w:val="00A70DFB"/>
    <w:rsid w:val="00A71C6C"/>
    <w:rsid w:val="00A74509"/>
    <w:rsid w:val="00A747EA"/>
    <w:rsid w:val="00A75994"/>
    <w:rsid w:val="00A7633B"/>
    <w:rsid w:val="00A8623C"/>
    <w:rsid w:val="00A92484"/>
    <w:rsid w:val="00AA20FE"/>
    <w:rsid w:val="00AA6183"/>
    <w:rsid w:val="00AB58C7"/>
    <w:rsid w:val="00AB5F57"/>
    <w:rsid w:val="00AC2024"/>
    <w:rsid w:val="00AC5442"/>
    <w:rsid w:val="00AD07E5"/>
    <w:rsid w:val="00AD245F"/>
    <w:rsid w:val="00AD6099"/>
    <w:rsid w:val="00AD7998"/>
    <w:rsid w:val="00AE0235"/>
    <w:rsid w:val="00AE1AE9"/>
    <w:rsid w:val="00AE5377"/>
    <w:rsid w:val="00AF2C3A"/>
    <w:rsid w:val="00AF357E"/>
    <w:rsid w:val="00AF4EAC"/>
    <w:rsid w:val="00B05513"/>
    <w:rsid w:val="00B12A64"/>
    <w:rsid w:val="00B12BD1"/>
    <w:rsid w:val="00B21EB8"/>
    <w:rsid w:val="00B24ADA"/>
    <w:rsid w:val="00B30E2D"/>
    <w:rsid w:val="00B35517"/>
    <w:rsid w:val="00B35A61"/>
    <w:rsid w:val="00B35DC0"/>
    <w:rsid w:val="00B452F3"/>
    <w:rsid w:val="00B50D29"/>
    <w:rsid w:val="00B518B6"/>
    <w:rsid w:val="00B56D57"/>
    <w:rsid w:val="00B62BA6"/>
    <w:rsid w:val="00B66AAC"/>
    <w:rsid w:val="00B70D81"/>
    <w:rsid w:val="00B71808"/>
    <w:rsid w:val="00B74227"/>
    <w:rsid w:val="00B742DA"/>
    <w:rsid w:val="00B757F0"/>
    <w:rsid w:val="00B76C53"/>
    <w:rsid w:val="00B775B9"/>
    <w:rsid w:val="00B81B85"/>
    <w:rsid w:val="00B828B1"/>
    <w:rsid w:val="00B84DF2"/>
    <w:rsid w:val="00B9105D"/>
    <w:rsid w:val="00B93194"/>
    <w:rsid w:val="00B93BE2"/>
    <w:rsid w:val="00B94A00"/>
    <w:rsid w:val="00B96587"/>
    <w:rsid w:val="00BA012B"/>
    <w:rsid w:val="00BA552C"/>
    <w:rsid w:val="00BB30F2"/>
    <w:rsid w:val="00BB7218"/>
    <w:rsid w:val="00BC5E09"/>
    <w:rsid w:val="00BC6264"/>
    <w:rsid w:val="00BC6474"/>
    <w:rsid w:val="00BC6F32"/>
    <w:rsid w:val="00BC78DD"/>
    <w:rsid w:val="00BE62AE"/>
    <w:rsid w:val="00BF062A"/>
    <w:rsid w:val="00BF3A0D"/>
    <w:rsid w:val="00BF5BE3"/>
    <w:rsid w:val="00BF6701"/>
    <w:rsid w:val="00C003F7"/>
    <w:rsid w:val="00C05497"/>
    <w:rsid w:val="00C0618B"/>
    <w:rsid w:val="00C07A5B"/>
    <w:rsid w:val="00C10A56"/>
    <w:rsid w:val="00C145B2"/>
    <w:rsid w:val="00C16CB4"/>
    <w:rsid w:val="00C17920"/>
    <w:rsid w:val="00C231B6"/>
    <w:rsid w:val="00C2405E"/>
    <w:rsid w:val="00C30E33"/>
    <w:rsid w:val="00C3739B"/>
    <w:rsid w:val="00C40559"/>
    <w:rsid w:val="00C426A7"/>
    <w:rsid w:val="00C51A3C"/>
    <w:rsid w:val="00C56C1D"/>
    <w:rsid w:val="00C66DFB"/>
    <w:rsid w:val="00C76DDD"/>
    <w:rsid w:val="00C80B39"/>
    <w:rsid w:val="00C83859"/>
    <w:rsid w:val="00C83DB5"/>
    <w:rsid w:val="00C84080"/>
    <w:rsid w:val="00C967F3"/>
    <w:rsid w:val="00CA158A"/>
    <w:rsid w:val="00CA359D"/>
    <w:rsid w:val="00CA4104"/>
    <w:rsid w:val="00CA7AB9"/>
    <w:rsid w:val="00CB4C0C"/>
    <w:rsid w:val="00CD1CE0"/>
    <w:rsid w:val="00CE2DB3"/>
    <w:rsid w:val="00CE2EF6"/>
    <w:rsid w:val="00CE6D69"/>
    <w:rsid w:val="00CE7D2A"/>
    <w:rsid w:val="00CF0077"/>
    <w:rsid w:val="00CF3C50"/>
    <w:rsid w:val="00CF4C8D"/>
    <w:rsid w:val="00CF6732"/>
    <w:rsid w:val="00D0061F"/>
    <w:rsid w:val="00D01450"/>
    <w:rsid w:val="00D0335E"/>
    <w:rsid w:val="00D0367E"/>
    <w:rsid w:val="00D03FF4"/>
    <w:rsid w:val="00D04C97"/>
    <w:rsid w:val="00D05B5C"/>
    <w:rsid w:val="00D05BA8"/>
    <w:rsid w:val="00D06EFA"/>
    <w:rsid w:val="00D10361"/>
    <w:rsid w:val="00D118E4"/>
    <w:rsid w:val="00D13347"/>
    <w:rsid w:val="00D134C7"/>
    <w:rsid w:val="00D16211"/>
    <w:rsid w:val="00D17D0B"/>
    <w:rsid w:val="00D22C9D"/>
    <w:rsid w:val="00D25241"/>
    <w:rsid w:val="00D262DE"/>
    <w:rsid w:val="00D30A41"/>
    <w:rsid w:val="00D30C02"/>
    <w:rsid w:val="00D35DF1"/>
    <w:rsid w:val="00D37753"/>
    <w:rsid w:val="00D40884"/>
    <w:rsid w:val="00D52CA5"/>
    <w:rsid w:val="00D5397B"/>
    <w:rsid w:val="00D57837"/>
    <w:rsid w:val="00D57F10"/>
    <w:rsid w:val="00D637C4"/>
    <w:rsid w:val="00D65D2D"/>
    <w:rsid w:val="00D716BF"/>
    <w:rsid w:val="00D7216E"/>
    <w:rsid w:val="00D74365"/>
    <w:rsid w:val="00D759D3"/>
    <w:rsid w:val="00D75CFE"/>
    <w:rsid w:val="00D75DB7"/>
    <w:rsid w:val="00D77565"/>
    <w:rsid w:val="00D84B58"/>
    <w:rsid w:val="00D8790D"/>
    <w:rsid w:val="00D91A1D"/>
    <w:rsid w:val="00D95857"/>
    <w:rsid w:val="00D95D19"/>
    <w:rsid w:val="00D96D80"/>
    <w:rsid w:val="00D9737A"/>
    <w:rsid w:val="00DB40EB"/>
    <w:rsid w:val="00DB462D"/>
    <w:rsid w:val="00DB728E"/>
    <w:rsid w:val="00DB72DD"/>
    <w:rsid w:val="00DC546E"/>
    <w:rsid w:val="00DC6E7B"/>
    <w:rsid w:val="00DD091B"/>
    <w:rsid w:val="00DD1288"/>
    <w:rsid w:val="00DD192C"/>
    <w:rsid w:val="00DD3ED7"/>
    <w:rsid w:val="00DE3827"/>
    <w:rsid w:val="00DE38A4"/>
    <w:rsid w:val="00DF263D"/>
    <w:rsid w:val="00DF2B41"/>
    <w:rsid w:val="00DF5790"/>
    <w:rsid w:val="00E00AC5"/>
    <w:rsid w:val="00E02E40"/>
    <w:rsid w:val="00E105FB"/>
    <w:rsid w:val="00E1494D"/>
    <w:rsid w:val="00E37E91"/>
    <w:rsid w:val="00E45ED1"/>
    <w:rsid w:val="00E47458"/>
    <w:rsid w:val="00E47D6B"/>
    <w:rsid w:val="00E535F0"/>
    <w:rsid w:val="00E6047D"/>
    <w:rsid w:val="00E6220A"/>
    <w:rsid w:val="00E63AE2"/>
    <w:rsid w:val="00E643A7"/>
    <w:rsid w:val="00E65B60"/>
    <w:rsid w:val="00E707D7"/>
    <w:rsid w:val="00E70860"/>
    <w:rsid w:val="00E74733"/>
    <w:rsid w:val="00E76FEF"/>
    <w:rsid w:val="00E84412"/>
    <w:rsid w:val="00E92D6B"/>
    <w:rsid w:val="00E93900"/>
    <w:rsid w:val="00E943FA"/>
    <w:rsid w:val="00EA1423"/>
    <w:rsid w:val="00EA3A28"/>
    <w:rsid w:val="00EA5F5A"/>
    <w:rsid w:val="00EA7FF3"/>
    <w:rsid w:val="00EB0FA7"/>
    <w:rsid w:val="00EB3827"/>
    <w:rsid w:val="00EB616A"/>
    <w:rsid w:val="00EC2AAE"/>
    <w:rsid w:val="00EC42D8"/>
    <w:rsid w:val="00ED0A92"/>
    <w:rsid w:val="00ED360B"/>
    <w:rsid w:val="00ED5DF4"/>
    <w:rsid w:val="00ED79FA"/>
    <w:rsid w:val="00EE00FE"/>
    <w:rsid w:val="00EE488E"/>
    <w:rsid w:val="00EE48B8"/>
    <w:rsid w:val="00EE7753"/>
    <w:rsid w:val="00EF0696"/>
    <w:rsid w:val="00EF2C0E"/>
    <w:rsid w:val="00EF473E"/>
    <w:rsid w:val="00EF4F93"/>
    <w:rsid w:val="00EF7C22"/>
    <w:rsid w:val="00F00AA4"/>
    <w:rsid w:val="00F07D6B"/>
    <w:rsid w:val="00F204E4"/>
    <w:rsid w:val="00F36E8E"/>
    <w:rsid w:val="00F43CB5"/>
    <w:rsid w:val="00F4547B"/>
    <w:rsid w:val="00F46768"/>
    <w:rsid w:val="00F468D0"/>
    <w:rsid w:val="00F50A7A"/>
    <w:rsid w:val="00F5316F"/>
    <w:rsid w:val="00F54DDE"/>
    <w:rsid w:val="00F663FB"/>
    <w:rsid w:val="00F714FC"/>
    <w:rsid w:val="00F77FB1"/>
    <w:rsid w:val="00F809F7"/>
    <w:rsid w:val="00F80CB2"/>
    <w:rsid w:val="00F80E4B"/>
    <w:rsid w:val="00F81DD9"/>
    <w:rsid w:val="00F83B7A"/>
    <w:rsid w:val="00F849F3"/>
    <w:rsid w:val="00F9090E"/>
    <w:rsid w:val="00F93E69"/>
    <w:rsid w:val="00F93E87"/>
    <w:rsid w:val="00F96E03"/>
    <w:rsid w:val="00FA0011"/>
    <w:rsid w:val="00FA04C5"/>
    <w:rsid w:val="00FA1FDC"/>
    <w:rsid w:val="00FA2373"/>
    <w:rsid w:val="00FA5930"/>
    <w:rsid w:val="00FA5CD4"/>
    <w:rsid w:val="00FA62ED"/>
    <w:rsid w:val="00FA6B3B"/>
    <w:rsid w:val="00FB238C"/>
    <w:rsid w:val="00FB4B3C"/>
    <w:rsid w:val="00FC056D"/>
    <w:rsid w:val="00FC0EB9"/>
    <w:rsid w:val="00FC2B32"/>
    <w:rsid w:val="00FC6717"/>
    <w:rsid w:val="00FE2B5E"/>
    <w:rsid w:val="00FE35C3"/>
    <w:rsid w:val="00FE4F14"/>
    <w:rsid w:val="00FE7813"/>
    <w:rsid w:val="00FF378B"/>
    <w:rsid w:val="00FF4126"/>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styleId="afc">
    <w:name w:val="Body Text"/>
    <w:basedOn w:val="a"/>
    <w:link w:val="afd"/>
    <w:uiPriority w:val="99"/>
    <w:semiHidden/>
    <w:unhideWhenUsed/>
    <w:rsid w:val="00344768"/>
  </w:style>
  <w:style w:type="character" w:customStyle="1" w:styleId="afd">
    <w:name w:val="本文 (文字)"/>
    <w:basedOn w:val="a0"/>
    <w:link w:val="afc"/>
    <w:uiPriority w:val="99"/>
    <w:semiHidden/>
    <w:rsid w:val="00344768"/>
    <w:rPr>
      <w:kern w:val="2"/>
      <w:sz w:val="21"/>
      <w:szCs w:val="22"/>
    </w:rPr>
  </w:style>
  <w:style w:type="character" w:styleId="afe">
    <w:name w:val="Unresolved Mention"/>
    <w:basedOn w:val="a0"/>
    <w:uiPriority w:val="99"/>
    <w:semiHidden/>
    <w:unhideWhenUsed/>
    <w:rsid w:val="0050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26198987">
      <w:bodyDiv w:val="1"/>
      <w:marLeft w:val="0"/>
      <w:marRight w:val="0"/>
      <w:marTop w:val="0"/>
      <w:marBottom w:val="0"/>
      <w:divBdr>
        <w:top w:val="none" w:sz="0" w:space="0" w:color="auto"/>
        <w:left w:val="none" w:sz="0" w:space="0" w:color="auto"/>
        <w:bottom w:val="none" w:sz="0" w:space="0" w:color="auto"/>
        <w:right w:val="none" w:sz="0" w:space="0" w:color="auto"/>
      </w:divBdr>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press/2017/07/20170704002/20170704002.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hojin-info.go.jp" TargetMode="External"/><Relationship Id="rId2" Type="http://schemas.openxmlformats.org/officeDocument/2006/relationships/customXml" Target="../customXml/item2.xml"/><Relationship Id="rId16" Type="http://schemas.openxmlformats.org/officeDocument/2006/relationships/hyperlink" Target="https://www.meti.go.jp/information_2/downloadfiles/2022_hojo_manual.pdf" TargetMode="External"/><Relationship Id="rId20" Type="http://schemas.openxmlformats.org/officeDocument/2006/relationships/hyperlink" Target="mailto:zigyosaikouchiku@meti.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s://www.meti.go.jp/information_2/publicoffer/jimusyori_manual.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ti.go.jp/information_2/publicoffer/shimeiteish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igyosaikouchiku@meti.g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A78ED-794C-42A0-811F-5767D4B40B60}">
  <ds:schemaRefs>
    <ds:schemaRef ds:uri="http://schemas.openxmlformats.org/officeDocument/2006/bibliography"/>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2BA7-47E2-4EA0-B9A4-4432061B5B35}">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2840</Words>
  <Characters>16188</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18991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2022-03-04T11:54:00Z</dcterms:created>
  <dcterms:modified xsi:type="dcterms:W3CDTF">2022-03-04T11:55:00Z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